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093722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093722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9372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BA478E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IN </w:t>
      </w:r>
      <w:r>
        <w:rPr>
          <w:rFonts w:ascii="Times New Roman" w:hAnsi="Times New Roman"/>
          <w:sz w:val="24"/>
          <w:szCs w:val="24"/>
        </w:rPr>
        <w:t>BIOCHEMISTRY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SZL 3205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DEVELOPMENT</w:t>
      </w:r>
      <w:r w:rsidR="00154E34">
        <w:rPr>
          <w:rFonts w:ascii="Times New Roman" w:hAnsi="Times New Roman"/>
          <w:b/>
          <w:sz w:val="24"/>
          <w:szCs w:val="24"/>
        </w:rPr>
        <w:t>AL</w:t>
      </w:r>
      <w:r>
        <w:rPr>
          <w:rFonts w:ascii="Times New Roman" w:hAnsi="Times New Roman"/>
          <w:b/>
          <w:sz w:val="24"/>
          <w:szCs w:val="24"/>
        </w:rPr>
        <w:t xml:space="preserve"> BIOLOGY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093722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3722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093722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093722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A478E" w:rsidRDefault="00BA478E" w:rsidP="00BA478E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functional roles of the following processes associated with fertilization</w:t>
      </w:r>
    </w:p>
    <w:p w:rsidR="00BA478E" w:rsidRDefault="00BA478E" w:rsidP="00BA478E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Cortical reaction</w:t>
      </w:r>
      <w:r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BA478E" w:rsidRDefault="00BA478E" w:rsidP="00BA478E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Acrasomal reaction</w:t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 mark)</w:t>
      </w:r>
    </w:p>
    <w:p w:rsidR="00BA478E" w:rsidRDefault="00BA478E" w:rsidP="00BA478E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</w:t>
      </w:r>
      <w:r w:rsidR="0042277B">
        <w:rPr>
          <w:rFonts w:ascii="Times New Roman" w:hAnsi="Times New Roman"/>
          <w:sz w:val="24"/>
          <w:szCs w:val="24"/>
        </w:rPr>
        <w:t>e any four (4) patterns of cleav</w:t>
      </w:r>
      <w:r>
        <w:rPr>
          <w:rFonts w:ascii="Times New Roman" w:hAnsi="Times New Roman"/>
          <w:sz w:val="24"/>
          <w:szCs w:val="24"/>
        </w:rPr>
        <w:t>age and animals in which they are found  (4 marks)</w:t>
      </w:r>
    </w:p>
    <w:p w:rsidR="00BA478E" w:rsidRDefault="00BA478E" w:rsidP="00BA478E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three steps that ensure species specific</w:t>
      </w:r>
      <w:r w:rsidR="0042277B"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y during fertilization</w:t>
      </w:r>
      <w:r w:rsidR="00835BD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BA478E" w:rsidRDefault="00BA478E" w:rsidP="00BA478E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structures on the spermatozoon formed from the following organelles and state one major function of each;</w:t>
      </w:r>
    </w:p>
    <w:p w:rsidR="00BA478E" w:rsidRDefault="00BA478E" w:rsidP="00BA478E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Nucleus</w:t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BA478E" w:rsidRDefault="00BA478E" w:rsidP="00BA478E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Centriole</w:t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BA478E" w:rsidRDefault="00BA478E" w:rsidP="00BA478E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Sketch a simple fate mat of amphioxus gastrula at early blastopore</w:t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BA478E" w:rsidRDefault="00BA478E" w:rsidP="00BA478E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the developmental significance of two major roles of melosis in gametogenesis</w:t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 w:rsidR="00835BD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BA478E" w:rsidRDefault="00BA478E" w:rsidP="00BA478E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extra embryonic me</w:t>
      </w:r>
      <w:r w:rsidR="00835BDC">
        <w:rPr>
          <w:rFonts w:ascii="Times New Roman" w:hAnsi="Times New Roman"/>
          <w:sz w:val="24"/>
          <w:szCs w:val="24"/>
        </w:rPr>
        <w:t>mbranes of the chick and state one function of each (6 marks)</w:t>
      </w:r>
    </w:p>
    <w:p w:rsidR="00835BDC" w:rsidRPr="00BA478E" w:rsidRDefault="00835BDC" w:rsidP="00BA478E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forces involved in formation of blastocoels during blastula formation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lastRenderedPageBreak/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134ED1" w:rsidRPr="00134ED1" w:rsidRDefault="00134ED1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sequence of events and mechanisms of gastrulation in sea urchin</w:t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34ED1" w:rsidRPr="005A1416" w:rsidRDefault="005A1416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two ways by which amnion and chorion are formed in mammals and state their functions.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A1416" w:rsidRPr="005A1416" w:rsidRDefault="005A1416" w:rsidP="005A1416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process of spermiogenesis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068F0" w:rsidRDefault="005A1416" w:rsidP="001068F0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properties of embryonic field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1068F0">
        <w:rPr>
          <w:rFonts w:ascii="Times New Roman" w:hAnsi="Times New Roman"/>
          <w:sz w:val="24"/>
          <w:szCs w:val="24"/>
        </w:rPr>
        <w:tab/>
      </w:r>
      <w:r w:rsidR="001068F0">
        <w:rPr>
          <w:rFonts w:ascii="Times New Roman" w:hAnsi="Times New Roman"/>
          <w:sz w:val="24"/>
          <w:szCs w:val="24"/>
        </w:rPr>
        <w:tab/>
      </w:r>
      <w:r w:rsidR="001068F0">
        <w:rPr>
          <w:rFonts w:ascii="Times New Roman" w:hAnsi="Times New Roman"/>
          <w:sz w:val="24"/>
          <w:szCs w:val="24"/>
        </w:rPr>
        <w:tab/>
      </w:r>
      <w:r w:rsidR="001068F0">
        <w:rPr>
          <w:rFonts w:ascii="Times New Roman" w:hAnsi="Times New Roman"/>
          <w:sz w:val="24"/>
          <w:szCs w:val="24"/>
        </w:rPr>
        <w:tab/>
      </w:r>
      <w:r w:rsidR="001068F0">
        <w:rPr>
          <w:rFonts w:ascii="Times New Roman" w:hAnsi="Times New Roman"/>
          <w:sz w:val="24"/>
          <w:szCs w:val="24"/>
        </w:rPr>
        <w:tab/>
      </w:r>
      <w:r w:rsidR="001068F0">
        <w:rPr>
          <w:rFonts w:ascii="Times New Roman" w:hAnsi="Times New Roman"/>
          <w:sz w:val="24"/>
          <w:szCs w:val="24"/>
        </w:rPr>
        <w:tab/>
      </w:r>
      <w:r w:rsidR="001068F0">
        <w:rPr>
          <w:rFonts w:ascii="Times New Roman" w:hAnsi="Times New Roman"/>
          <w:sz w:val="24"/>
          <w:szCs w:val="24"/>
        </w:rPr>
        <w:tab/>
      </w: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611" w:rsidRDefault="00DA0611" w:rsidP="00383070">
      <w:pPr>
        <w:spacing w:after="0" w:line="240" w:lineRule="auto"/>
      </w:pPr>
      <w:r>
        <w:separator/>
      </w:r>
    </w:p>
  </w:endnote>
  <w:endnote w:type="continuationSeparator" w:id="1">
    <w:p w:rsidR="00DA0611" w:rsidRDefault="00DA0611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93722">
      <w:fldChar w:fldCharType="begin"/>
    </w:r>
    <w:r>
      <w:instrText xml:space="preserve"> PAGE   \* MERGEFORMAT </w:instrText>
    </w:r>
    <w:r w:rsidR="00093722">
      <w:fldChar w:fldCharType="separate"/>
    </w:r>
    <w:r w:rsidR="0042277B" w:rsidRPr="0042277B">
      <w:rPr>
        <w:rFonts w:asciiTheme="majorHAnsi" w:hAnsiTheme="majorHAnsi"/>
        <w:noProof/>
      </w:rPr>
      <w:t>1</w:t>
    </w:r>
    <w:r w:rsidR="00093722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611" w:rsidRDefault="00DA0611" w:rsidP="00383070">
      <w:pPr>
        <w:spacing w:after="0" w:line="240" w:lineRule="auto"/>
      </w:pPr>
      <w:r>
        <w:separator/>
      </w:r>
    </w:p>
  </w:footnote>
  <w:footnote w:type="continuationSeparator" w:id="1">
    <w:p w:rsidR="00DA0611" w:rsidRDefault="00DA0611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1A2105"/>
    <w:multiLevelType w:val="hybridMultilevel"/>
    <w:tmpl w:val="65280B96"/>
    <w:lvl w:ilvl="0" w:tplc="63E25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9C1FD0"/>
    <w:multiLevelType w:val="hybridMultilevel"/>
    <w:tmpl w:val="33A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E7BDC"/>
    <w:multiLevelType w:val="hybridMultilevel"/>
    <w:tmpl w:val="2E282954"/>
    <w:lvl w:ilvl="0" w:tplc="01187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0"/>
  </w:num>
  <w:num w:numId="5">
    <w:abstractNumId w:val="6"/>
  </w:num>
  <w:num w:numId="6">
    <w:abstractNumId w:val="17"/>
  </w:num>
  <w:num w:numId="7">
    <w:abstractNumId w:val="13"/>
  </w:num>
  <w:num w:numId="8">
    <w:abstractNumId w:val="15"/>
  </w:num>
  <w:num w:numId="9">
    <w:abstractNumId w:val="3"/>
  </w:num>
  <w:num w:numId="10">
    <w:abstractNumId w:val="16"/>
  </w:num>
  <w:num w:numId="11">
    <w:abstractNumId w:val="0"/>
  </w:num>
  <w:num w:numId="12">
    <w:abstractNumId w:val="2"/>
  </w:num>
  <w:num w:numId="13">
    <w:abstractNumId w:val="7"/>
  </w:num>
  <w:num w:numId="14">
    <w:abstractNumId w:val="12"/>
  </w:num>
  <w:num w:numId="15">
    <w:abstractNumId w:val="5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418DB"/>
    <w:rsid w:val="000513AE"/>
    <w:rsid w:val="00077F00"/>
    <w:rsid w:val="00093722"/>
    <w:rsid w:val="001068F0"/>
    <w:rsid w:val="00134ED1"/>
    <w:rsid w:val="00154E34"/>
    <w:rsid w:val="0018463E"/>
    <w:rsid w:val="001A0BBD"/>
    <w:rsid w:val="001C09DF"/>
    <w:rsid w:val="001F04C2"/>
    <w:rsid w:val="002F4680"/>
    <w:rsid w:val="00383070"/>
    <w:rsid w:val="00384F63"/>
    <w:rsid w:val="0042277B"/>
    <w:rsid w:val="00535574"/>
    <w:rsid w:val="005820AA"/>
    <w:rsid w:val="005A1416"/>
    <w:rsid w:val="005E0520"/>
    <w:rsid w:val="00662313"/>
    <w:rsid w:val="00685608"/>
    <w:rsid w:val="00761B1E"/>
    <w:rsid w:val="007E62D0"/>
    <w:rsid w:val="008160D6"/>
    <w:rsid w:val="00835BDC"/>
    <w:rsid w:val="009B08DA"/>
    <w:rsid w:val="00A205AD"/>
    <w:rsid w:val="00AA63FF"/>
    <w:rsid w:val="00AB5124"/>
    <w:rsid w:val="00B23178"/>
    <w:rsid w:val="00B62113"/>
    <w:rsid w:val="00BA478E"/>
    <w:rsid w:val="00BF0BC5"/>
    <w:rsid w:val="00C27C45"/>
    <w:rsid w:val="00C362AA"/>
    <w:rsid w:val="00C453EB"/>
    <w:rsid w:val="00C46E65"/>
    <w:rsid w:val="00C973D0"/>
    <w:rsid w:val="00D504CA"/>
    <w:rsid w:val="00DA0611"/>
    <w:rsid w:val="00DC6C4E"/>
    <w:rsid w:val="00DD27A2"/>
    <w:rsid w:val="00E20179"/>
    <w:rsid w:val="00E20EC4"/>
    <w:rsid w:val="00E76A5B"/>
    <w:rsid w:val="00EB7ED8"/>
    <w:rsid w:val="00FA11D2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9</cp:revision>
  <cp:lastPrinted>2016-11-01T16:44:00Z</cp:lastPrinted>
  <dcterms:created xsi:type="dcterms:W3CDTF">2016-11-01T16:13:00Z</dcterms:created>
  <dcterms:modified xsi:type="dcterms:W3CDTF">2016-11-24T16:04:00Z</dcterms:modified>
</cp:coreProperties>
</file>