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CD" w:rsidRDefault="000638CD" w:rsidP="000638CD">
      <w:pPr>
        <w:spacing w:line="360" w:lineRule="auto"/>
        <w:jc w:val="center"/>
        <w:rPr>
          <w:b/>
          <w:noProof/>
          <w:sz w:val="32"/>
        </w:rPr>
      </w:pPr>
      <w:r w:rsidRPr="00D31116">
        <w:rPr>
          <w:b/>
          <w:noProof/>
          <w:sz w:val="32"/>
        </w:rPr>
        <w:drawing>
          <wp:inline distT="0" distB="0" distL="0" distR="0">
            <wp:extent cx="12382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009650"/>
                    </a:xfrm>
                    <a:prstGeom prst="rect">
                      <a:avLst/>
                    </a:prstGeom>
                    <a:noFill/>
                    <a:ln>
                      <a:noFill/>
                    </a:ln>
                  </pic:spPr>
                </pic:pic>
              </a:graphicData>
            </a:graphic>
          </wp:inline>
        </w:drawing>
      </w:r>
    </w:p>
    <w:p w:rsidR="000638CD" w:rsidRDefault="000638CD" w:rsidP="000638CD">
      <w:pPr>
        <w:pStyle w:val="NoSpacing"/>
        <w:spacing w:line="360" w:lineRule="auto"/>
        <w:jc w:val="center"/>
        <w:rPr>
          <w:rFonts w:ascii="Times New Roman" w:hAnsi="Times New Roman"/>
          <w:b/>
          <w:sz w:val="24"/>
          <w:szCs w:val="24"/>
        </w:rPr>
      </w:pPr>
      <w:r>
        <w:rPr>
          <w:rFonts w:ascii="Times New Roman" w:hAnsi="Times New Roman"/>
          <w:b/>
          <w:sz w:val="24"/>
          <w:szCs w:val="24"/>
        </w:rPr>
        <w:t>JARAMOGI OGINGA ODINGA UNIVERSITY OF SCIENCE AND TECHNOLOGY</w:t>
      </w:r>
    </w:p>
    <w:p w:rsidR="000638CD" w:rsidRDefault="00CE0D66" w:rsidP="000638CD">
      <w:pPr>
        <w:pStyle w:val="NoSpacing"/>
        <w:spacing w:line="360" w:lineRule="auto"/>
        <w:jc w:val="center"/>
        <w:rPr>
          <w:rFonts w:ascii="Times New Roman" w:hAnsi="Times New Roman"/>
          <w:b/>
          <w:sz w:val="24"/>
          <w:szCs w:val="24"/>
        </w:rPr>
      </w:pPr>
      <w:r>
        <w:rPr>
          <w:rFonts w:ascii="Times New Roman" w:hAnsi="Times New Roman"/>
          <w:b/>
          <w:sz w:val="24"/>
          <w:szCs w:val="24"/>
        </w:rPr>
        <w:t>SCHOOL OF BUSINESS</w:t>
      </w:r>
    </w:p>
    <w:p w:rsidR="000638CD" w:rsidRDefault="000638CD" w:rsidP="000638CD">
      <w:pPr>
        <w:pStyle w:val="NoSpacing"/>
        <w:spacing w:line="360" w:lineRule="auto"/>
        <w:jc w:val="center"/>
        <w:rPr>
          <w:rFonts w:ascii="Times New Roman" w:hAnsi="Times New Roman"/>
          <w:b/>
          <w:sz w:val="24"/>
          <w:szCs w:val="24"/>
        </w:rPr>
      </w:pPr>
      <w:r>
        <w:rPr>
          <w:rFonts w:ascii="Times New Roman" w:hAnsi="Times New Roman"/>
          <w:b/>
          <w:sz w:val="24"/>
          <w:szCs w:val="24"/>
        </w:rPr>
        <w:t>UNIVERSITY</w:t>
      </w:r>
      <w:r w:rsidR="00232A09">
        <w:rPr>
          <w:rFonts w:ascii="Times New Roman" w:hAnsi="Times New Roman"/>
          <w:b/>
          <w:sz w:val="24"/>
          <w:szCs w:val="24"/>
        </w:rPr>
        <w:t xml:space="preserve"> EXAMINATION FOR THE CERTIFICATE IN COMMUNITTY DEVELOPMENT</w:t>
      </w:r>
    </w:p>
    <w:p w:rsidR="000638CD" w:rsidRDefault="00232A09" w:rsidP="000638CD">
      <w:pPr>
        <w:pStyle w:val="NoSpacing"/>
        <w:spacing w:line="360" w:lineRule="auto"/>
        <w:jc w:val="center"/>
        <w:rPr>
          <w:rFonts w:ascii="Times New Roman" w:hAnsi="Times New Roman"/>
          <w:b/>
          <w:sz w:val="24"/>
          <w:szCs w:val="24"/>
        </w:rPr>
      </w:pPr>
      <w:proofErr w:type="gramStart"/>
      <w:r>
        <w:rPr>
          <w:rFonts w:ascii="Times New Roman" w:hAnsi="Times New Roman"/>
          <w:b/>
          <w:sz w:val="24"/>
          <w:szCs w:val="24"/>
        </w:rPr>
        <w:t>1</w:t>
      </w:r>
      <w:r w:rsidRPr="00232A09">
        <w:rPr>
          <w:rFonts w:ascii="Times New Roman" w:hAnsi="Times New Roman"/>
          <w:b/>
          <w:sz w:val="24"/>
          <w:szCs w:val="24"/>
          <w:vertAlign w:val="superscript"/>
        </w:rPr>
        <w:t>ST</w:t>
      </w:r>
      <w:r>
        <w:rPr>
          <w:rFonts w:ascii="Times New Roman" w:hAnsi="Times New Roman"/>
          <w:b/>
          <w:sz w:val="24"/>
          <w:szCs w:val="24"/>
        </w:rPr>
        <w:t xml:space="preserve"> </w:t>
      </w:r>
      <w:r w:rsidR="000638CD">
        <w:rPr>
          <w:rFonts w:ascii="Times New Roman" w:hAnsi="Times New Roman"/>
          <w:b/>
          <w:sz w:val="24"/>
          <w:szCs w:val="24"/>
          <w:vertAlign w:val="superscript"/>
        </w:rPr>
        <w:t xml:space="preserve"> </w:t>
      </w:r>
      <w:r w:rsidR="000638CD">
        <w:rPr>
          <w:rFonts w:ascii="Times New Roman" w:hAnsi="Times New Roman"/>
          <w:b/>
          <w:sz w:val="24"/>
          <w:szCs w:val="24"/>
        </w:rPr>
        <w:t>YEAR</w:t>
      </w:r>
      <w:proofErr w:type="gramEnd"/>
      <w:r w:rsidR="000638CD">
        <w:rPr>
          <w:rFonts w:ascii="Times New Roman" w:hAnsi="Times New Roman"/>
          <w:b/>
          <w:sz w:val="24"/>
          <w:szCs w:val="24"/>
        </w:rPr>
        <w:t xml:space="preserve"> </w:t>
      </w:r>
      <w:r>
        <w:rPr>
          <w:rFonts w:ascii="Times New Roman" w:hAnsi="Times New Roman"/>
          <w:b/>
          <w:sz w:val="24"/>
          <w:szCs w:val="24"/>
        </w:rPr>
        <w:t>2</w:t>
      </w:r>
      <w:r w:rsidRPr="00232A09">
        <w:rPr>
          <w:rFonts w:ascii="Times New Roman" w:hAnsi="Times New Roman"/>
          <w:b/>
          <w:sz w:val="24"/>
          <w:szCs w:val="24"/>
          <w:vertAlign w:val="superscript"/>
        </w:rPr>
        <w:t>ND</w:t>
      </w:r>
      <w:r>
        <w:rPr>
          <w:rFonts w:ascii="Times New Roman" w:hAnsi="Times New Roman"/>
          <w:b/>
          <w:sz w:val="24"/>
          <w:szCs w:val="24"/>
        </w:rPr>
        <w:t xml:space="preserve"> </w:t>
      </w:r>
      <w:r w:rsidR="002307B3">
        <w:rPr>
          <w:rFonts w:ascii="Times New Roman" w:hAnsi="Times New Roman"/>
          <w:b/>
          <w:sz w:val="24"/>
          <w:szCs w:val="24"/>
        </w:rPr>
        <w:t>SEMESTER</w:t>
      </w:r>
      <w:r w:rsidR="000638CD">
        <w:rPr>
          <w:rFonts w:ascii="Times New Roman" w:hAnsi="Times New Roman"/>
          <w:b/>
          <w:sz w:val="24"/>
          <w:szCs w:val="24"/>
        </w:rPr>
        <w:t xml:space="preserve"> 2016/2017 ACADEMIC YEAR</w:t>
      </w:r>
    </w:p>
    <w:p w:rsidR="000638CD" w:rsidRPr="00BC1DB4" w:rsidRDefault="000638CD" w:rsidP="000638CD">
      <w:pPr>
        <w:pStyle w:val="NoSpacing"/>
        <w:pBdr>
          <w:bottom w:val="single" w:sz="12" w:space="1" w:color="auto"/>
        </w:pBdr>
        <w:spacing w:line="360" w:lineRule="auto"/>
        <w:ind w:firstLine="720"/>
        <w:jc w:val="center"/>
        <w:rPr>
          <w:rFonts w:ascii="Times New Roman" w:hAnsi="Times New Roman"/>
          <w:b/>
          <w:sz w:val="24"/>
          <w:szCs w:val="32"/>
        </w:rPr>
      </w:pPr>
      <w:r>
        <w:rPr>
          <w:rFonts w:ascii="Times New Roman" w:hAnsi="Times New Roman"/>
          <w:b/>
          <w:sz w:val="24"/>
          <w:szCs w:val="32"/>
        </w:rPr>
        <w:t>KISII CAMPUS-PART TIME</w:t>
      </w:r>
    </w:p>
    <w:p w:rsidR="000638CD" w:rsidRDefault="000638CD" w:rsidP="000638CD">
      <w:pPr>
        <w:spacing w:before="240"/>
        <w:rPr>
          <w:rFonts w:ascii="Times New Roman" w:hAnsi="Times New Roman"/>
          <w:b/>
          <w:bCs/>
          <w:sz w:val="18"/>
          <w:szCs w:val="18"/>
        </w:rPr>
      </w:pPr>
      <w:r>
        <w:rPr>
          <w:b/>
        </w:rPr>
        <w:t xml:space="preserve">COURSE CODE: </w:t>
      </w:r>
      <w:r w:rsidR="00232A09">
        <w:rPr>
          <w:rFonts w:ascii="Times New Roman" w:hAnsi="Times New Roman"/>
          <w:b/>
          <w:bCs/>
          <w:sz w:val="24"/>
          <w:szCs w:val="18"/>
        </w:rPr>
        <w:t>SMA 1111</w:t>
      </w:r>
    </w:p>
    <w:p w:rsidR="000638CD" w:rsidRDefault="000638CD" w:rsidP="000638CD">
      <w:pPr>
        <w:spacing w:before="240"/>
        <w:rPr>
          <w:rFonts w:ascii="Times New Roman" w:hAnsi="Times New Roman"/>
          <w:b/>
          <w:bCs/>
          <w:sz w:val="18"/>
          <w:szCs w:val="18"/>
        </w:rPr>
      </w:pPr>
      <w:r>
        <w:rPr>
          <w:b/>
        </w:rPr>
        <w:t xml:space="preserve">COURSE TITLE: </w:t>
      </w:r>
      <w:r w:rsidR="00232A09">
        <w:rPr>
          <w:rFonts w:ascii="Times New Roman" w:hAnsi="Times New Roman"/>
          <w:b/>
          <w:sz w:val="24"/>
          <w:szCs w:val="24"/>
        </w:rPr>
        <w:t>MATHEMATICS 1</w:t>
      </w:r>
    </w:p>
    <w:p w:rsidR="000638CD" w:rsidRDefault="000638CD" w:rsidP="000638CD">
      <w:pPr>
        <w:spacing w:before="240"/>
        <w:rPr>
          <w:b/>
        </w:rPr>
      </w:pPr>
      <w:r>
        <w:rPr>
          <w:b/>
        </w:rPr>
        <w:t xml:space="preserve">EXAM VENUE:   </w:t>
      </w:r>
      <w:r>
        <w:rPr>
          <w:b/>
        </w:rPr>
        <w:tab/>
      </w:r>
      <w:r>
        <w:rPr>
          <w:b/>
        </w:rPr>
        <w:tab/>
        <w:t xml:space="preserve">             </w:t>
      </w:r>
      <w:r w:rsidR="00232A09">
        <w:rPr>
          <w:b/>
        </w:rPr>
        <w:t xml:space="preserve">       </w:t>
      </w:r>
      <w:r w:rsidR="00614351">
        <w:rPr>
          <w:b/>
        </w:rPr>
        <w:t xml:space="preserve"> </w:t>
      </w:r>
      <w:r>
        <w:rPr>
          <w:b/>
        </w:rPr>
        <w:t>STREAM: (</w:t>
      </w:r>
      <w:r w:rsidR="00232A09">
        <w:rPr>
          <w:b/>
        </w:rPr>
        <w:t>Cert in Community Health Development</w:t>
      </w:r>
      <w:r w:rsidR="002307B3">
        <w:rPr>
          <w:b/>
        </w:rPr>
        <w:t>)</w:t>
      </w:r>
      <w:r>
        <w:rPr>
          <w:b/>
        </w:rPr>
        <w:tab/>
      </w:r>
    </w:p>
    <w:p w:rsidR="000638CD" w:rsidRDefault="000638CD" w:rsidP="000638CD">
      <w:pPr>
        <w:pStyle w:val="BodyText2"/>
        <w:spacing w:before="240"/>
        <w:rPr>
          <w:b/>
          <w:szCs w:val="24"/>
        </w:rPr>
      </w:pPr>
      <w:r>
        <w:rPr>
          <w:b/>
          <w:szCs w:val="24"/>
        </w:rPr>
        <w:t>DATE:</w:t>
      </w:r>
      <w:r>
        <w:rPr>
          <w:b/>
          <w:szCs w:val="24"/>
        </w:rPr>
        <w:tab/>
      </w:r>
      <w:r>
        <w:rPr>
          <w:b/>
          <w:szCs w:val="24"/>
        </w:rPr>
        <w:tab/>
      </w:r>
      <w:r>
        <w:rPr>
          <w:b/>
          <w:szCs w:val="24"/>
        </w:rPr>
        <w:tab/>
      </w:r>
      <w:r>
        <w:rPr>
          <w:b/>
          <w:szCs w:val="24"/>
        </w:rPr>
        <w:tab/>
        <w:t xml:space="preserve">  EXAM SESSION: </w:t>
      </w:r>
    </w:p>
    <w:p w:rsidR="000638CD" w:rsidRDefault="000638CD" w:rsidP="000638CD">
      <w:pPr>
        <w:pStyle w:val="BodyText2"/>
        <w:pBdr>
          <w:bottom w:val="single" w:sz="12" w:space="1" w:color="auto"/>
        </w:pBdr>
        <w:spacing w:before="240"/>
        <w:rPr>
          <w:b/>
          <w:szCs w:val="24"/>
        </w:rPr>
      </w:pPr>
      <w:r>
        <w:rPr>
          <w:b/>
          <w:szCs w:val="24"/>
        </w:rPr>
        <w:t xml:space="preserve">TIME: 2   HOURS </w:t>
      </w:r>
    </w:p>
    <w:p w:rsidR="000638CD" w:rsidRDefault="000638CD" w:rsidP="000638CD">
      <w:pPr>
        <w:spacing w:line="360" w:lineRule="auto"/>
        <w:rPr>
          <w:b/>
          <w:sz w:val="28"/>
          <w:szCs w:val="28"/>
          <w:u w:val="single"/>
        </w:rPr>
      </w:pPr>
    </w:p>
    <w:p w:rsidR="000638CD" w:rsidRDefault="000638CD" w:rsidP="000638CD">
      <w:pPr>
        <w:spacing w:line="360" w:lineRule="auto"/>
        <w:rPr>
          <w:b/>
          <w:szCs w:val="24"/>
          <w:u w:val="single"/>
        </w:rPr>
      </w:pPr>
      <w:r>
        <w:rPr>
          <w:b/>
          <w:sz w:val="28"/>
          <w:szCs w:val="28"/>
          <w:u w:val="single"/>
        </w:rPr>
        <w:t>Instructions:</w:t>
      </w:r>
    </w:p>
    <w:p w:rsidR="000638CD" w:rsidRDefault="000638CD" w:rsidP="000638CD">
      <w:pPr>
        <w:pStyle w:val="ListParagraph"/>
        <w:numPr>
          <w:ilvl w:val="0"/>
          <w:numId w:val="1"/>
        </w:numPr>
        <w:spacing w:after="200" w:line="360" w:lineRule="auto"/>
        <w:ind w:left="360"/>
        <w:rPr>
          <w:b/>
        </w:rPr>
      </w:pPr>
      <w:r>
        <w:rPr>
          <w:b/>
        </w:rPr>
        <w:t>Answer  Question ONE (COMPULSORY) and ANY other 2 questions</w:t>
      </w:r>
    </w:p>
    <w:p w:rsidR="000638CD" w:rsidRDefault="000638CD" w:rsidP="000638CD">
      <w:pPr>
        <w:pStyle w:val="ListParagraph"/>
        <w:numPr>
          <w:ilvl w:val="0"/>
          <w:numId w:val="1"/>
        </w:numPr>
        <w:spacing w:after="200" w:line="360" w:lineRule="auto"/>
        <w:ind w:left="360"/>
        <w:rPr>
          <w:b/>
        </w:rPr>
      </w:pPr>
      <w:r>
        <w:rPr>
          <w:b/>
        </w:rPr>
        <w:t>Candidates are advised not to write on the question paper.</w:t>
      </w:r>
    </w:p>
    <w:p w:rsidR="000638CD" w:rsidRDefault="000638CD" w:rsidP="000638CD">
      <w:pPr>
        <w:pStyle w:val="ListParagraph"/>
        <w:numPr>
          <w:ilvl w:val="0"/>
          <w:numId w:val="1"/>
        </w:numPr>
        <w:spacing w:after="200" w:line="360" w:lineRule="auto"/>
        <w:ind w:left="360"/>
        <w:rPr>
          <w:b/>
        </w:rPr>
      </w:pPr>
      <w:r>
        <w:rPr>
          <w:b/>
        </w:rPr>
        <w:t>Candidates must hand in their answer booklets to the invigilator while in the examination room.</w:t>
      </w:r>
    </w:p>
    <w:p w:rsidR="000638CD" w:rsidRDefault="000638CD" w:rsidP="000638CD">
      <w:pPr>
        <w:jc w:val="center"/>
        <w:rPr>
          <w:rFonts w:ascii="Times New Roman" w:hAnsi="Times New Roman"/>
          <w:b/>
          <w:sz w:val="32"/>
          <w:szCs w:val="32"/>
        </w:rPr>
      </w:pPr>
    </w:p>
    <w:p w:rsidR="000638CD" w:rsidRDefault="000638CD" w:rsidP="000638CD">
      <w:pPr>
        <w:jc w:val="center"/>
        <w:rPr>
          <w:rFonts w:ascii="Times New Roman" w:hAnsi="Times New Roman"/>
          <w:b/>
          <w:sz w:val="32"/>
          <w:szCs w:val="32"/>
        </w:rPr>
      </w:pPr>
    </w:p>
    <w:p w:rsidR="000638CD" w:rsidRDefault="000638CD" w:rsidP="000638CD">
      <w:pPr>
        <w:jc w:val="center"/>
        <w:rPr>
          <w:rFonts w:ascii="Times New Roman" w:hAnsi="Times New Roman"/>
          <w:b/>
          <w:sz w:val="32"/>
          <w:szCs w:val="32"/>
        </w:rPr>
      </w:pPr>
    </w:p>
    <w:p w:rsidR="000638CD" w:rsidRDefault="000638CD" w:rsidP="000638CD">
      <w:pPr>
        <w:jc w:val="center"/>
        <w:rPr>
          <w:rFonts w:ascii="Times New Roman" w:hAnsi="Times New Roman"/>
          <w:b/>
          <w:sz w:val="32"/>
          <w:szCs w:val="32"/>
        </w:rPr>
      </w:pPr>
    </w:p>
    <w:p w:rsidR="000638CD" w:rsidRDefault="000638CD" w:rsidP="004D4E0F">
      <w:pPr>
        <w:pStyle w:val="ListParagraph"/>
        <w:ind w:left="0"/>
        <w:rPr>
          <w:rFonts w:eastAsiaTheme="minorEastAsia" w:cstheme="minorBidi"/>
        </w:rPr>
      </w:pPr>
    </w:p>
    <w:p w:rsidR="00CE0D66" w:rsidRDefault="00CE0D66" w:rsidP="004D4E0F">
      <w:pPr>
        <w:pStyle w:val="ListParagraph"/>
        <w:ind w:left="0"/>
        <w:rPr>
          <w:rFonts w:eastAsiaTheme="minorEastAsia" w:cstheme="minorBidi"/>
        </w:rPr>
      </w:pPr>
    </w:p>
    <w:p w:rsidR="00232A09" w:rsidRDefault="00232A09" w:rsidP="004D4E0F">
      <w:pPr>
        <w:pStyle w:val="ListParagraph"/>
        <w:ind w:left="0"/>
        <w:rPr>
          <w:rFonts w:eastAsiaTheme="minorEastAsia" w:cstheme="minorBidi"/>
        </w:rPr>
      </w:pPr>
    </w:p>
    <w:p w:rsidR="00232A09" w:rsidRDefault="00232A09" w:rsidP="00232A0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QUESTION ONE </w:t>
      </w:r>
    </w:p>
    <w:p w:rsidR="00232A09" w:rsidRDefault="00232A09" w:rsidP="00232A09">
      <w:pPr>
        <w:pStyle w:val="ListParagraph"/>
        <w:numPr>
          <w:ilvl w:val="0"/>
          <w:numId w:val="16"/>
        </w:numPr>
        <w:autoSpaceDE w:val="0"/>
        <w:autoSpaceDN w:val="0"/>
        <w:adjustRightInd w:val="0"/>
        <w:spacing w:line="360" w:lineRule="auto"/>
      </w:pPr>
      <w:r>
        <w:t xml:space="preserve">A campaign manager must assign 15 campaigners to three </w:t>
      </w:r>
      <w:proofErr w:type="spellStart"/>
      <w:r>
        <w:t>matatus</w:t>
      </w:r>
      <w:proofErr w:type="spellEnd"/>
      <w:r>
        <w:t xml:space="preserve">: 6 in the first </w:t>
      </w:r>
      <w:proofErr w:type="spellStart"/>
      <w:r>
        <w:t>matatu</w:t>
      </w:r>
      <w:proofErr w:type="spellEnd"/>
      <w:r>
        <w:t>, 5 in the second, and 4 in the third. In how many ways can this be done               (3 Marks)</w:t>
      </w:r>
    </w:p>
    <w:p w:rsidR="00232A09" w:rsidRDefault="00232A09" w:rsidP="00232A09">
      <w:pPr>
        <w:pStyle w:val="ListParagraph"/>
        <w:numPr>
          <w:ilvl w:val="0"/>
          <w:numId w:val="16"/>
        </w:numPr>
        <w:autoSpaceDE w:val="0"/>
        <w:autoSpaceDN w:val="0"/>
        <w:adjustRightInd w:val="0"/>
        <w:spacing w:line="360" w:lineRule="auto"/>
      </w:pPr>
      <w:r>
        <w:t>Find the 10</w:t>
      </w:r>
      <w:r>
        <w:rPr>
          <w:vertAlign w:val="superscript"/>
        </w:rPr>
        <w:t>th</w:t>
      </w:r>
      <w:r>
        <w:t xml:space="preserve"> term of the sequence  3, 5, 7, 9, ...                                                    (2 Marks)</w:t>
      </w:r>
    </w:p>
    <w:p w:rsidR="00232A09" w:rsidRDefault="00232A09" w:rsidP="00232A09">
      <w:pPr>
        <w:pStyle w:val="ListParagraph"/>
        <w:numPr>
          <w:ilvl w:val="0"/>
          <w:numId w:val="16"/>
        </w:numPr>
        <w:spacing w:before="100" w:beforeAutospacing="1" w:after="100" w:afterAutospacing="1" w:line="360" w:lineRule="auto"/>
      </w:pPr>
      <w:r>
        <w:t>In a class there are 8 students who play football and hockey, 7 students who do not play football or hockey, 13 students who play hockey and 19 students who play football. Use a Venn diagram to determine how many students are there in the class?                (4 Marks)</w:t>
      </w:r>
    </w:p>
    <w:p w:rsidR="00232A09" w:rsidRDefault="00232A09" w:rsidP="00232A09">
      <w:pPr>
        <w:pStyle w:val="ListParagraph"/>
        <w:numPr>
          <w:ilvl w:val="0"/>
          <w:numId w:val="16"/>
        </w:numPr>
        <w:autoSpaceDE w:val="0"/>
        <w:autoSpaceDN w:val="0"/>
        <w:adjustRightInd w:val="0"/>
        <w:spacing w:line="360" w:lineRule="auto"/>
        <w:rPr>
          <w:rFonts w:eastAsiaTheme="minorHAnsi"/>
          <w:b/>
          <w:color w:val="231F20"/>
        </w:rPr>
      </w:pPr>
      <w:r>
        <w:t xml:space="preserve">If X = {a, e, </w:t>
      </w:r>
      <w:proofErr w:type="spellStart"/>
      <w:r>
        <w:t>i</w:t>
      </w:r>
      <w:proofErr w:type="spellEnd"/>
      <w:r>
        <w:t>, o, u} and Y = {a, b, c, d, e}, then what is Y - X?                           (2 Marks)</w:t>
      </w:r>
    </w:p>
    <w:p w:rsidR="00232A09" w:rsidRDefault="00232A09" w:rsidP="00232A09">
      <w:pPr>
        <w:pStyle w:val="ListParagraph"/>
        <w:numPr>
          <w:ilvl w:val="0"/>
          <w:numId w:val="16"/>
        </w:numPr>
        <w:autoSpaceDE w:val="0"/>
        <w:autoSpaceDN w:val="0"/>
        <w:adjustRightInd w:val="0"/>
        <w:spacing w:line="360" w:lineRule="auto"/>
      </w:pPr>
      <w:r>
        <w:t>Use the binomial theorem to expand (2</w:t>
      </w:r>
      <w:r>
        <w:rPr>
          <w:i/>
          <w:iCs/>
        </w:rPr>
        <w:t>x</w:t>
      </w:r>
      <w:r>
        <w:rPr>
          <w:vertAlign w:val="superscript"/>
        </w:rPr>
        <w:t>2</w:t>
      </w:r>
      <w:r>
        <w:t xml:space="preserve"> - 3)</w:t>
      </w:r>
      <w:r>
        <w:rPr>
          <w:vertAlign w:val="superscript"/>
        </w:rPr>
        <w:t xml:space="preserve">4                                                                                 </w:t>
      </w:r>
      <w:r>
        <w:t>(4 Marks)</w:t>
      </w:r>
    </w:p>
    <w:p w:rsidR="00232A09" w:rsidRDefault="00232A09" w:rsidP="00232A09">
      <w:pPr>
        <w:pStyle w:val="ListParagraph"/>
        <w:numPr>
          <w:ilvl w:val="0"/>
          <w:numId w:val="16"/>
        </w:numPr>
        <w:autoSpaceDE w:val="0"/>
        <w:autoSpaceDN w:val="0"/>
        <w:adjustRightInd w:val="0"/>
        <w:spacing w:line="360" w:lineRule="auto"/>
      </w:pPr>
      <w:r>
        <w:t>The table below shows time to travel to work</w:t>
      </w:r>
    </w:p>
    <w:tbl>
      <w:tblPr>
        <w:tblStyle w:val="TableGrid"/>
        <w:tblpPr w:leftFromText="180" w:rightFromText="180" w:vertAnchor="text" w:horzAnchor="margin" w:tblpXSpec="center" w:tblpY="225"/>
        <w:tblW w:w="0" w:type="auto"/>
        <w:tblLook w:val="04A0"/>
      </w:tblPr>
      <w:tblGrid>
        <w:gridCol w:w="2510"/>
        <w:gridCol w:w="928"/>
        <w:gridCol w:w="1011"/>
        <w:gridCol w:w="1239"/>
        <w:gridCol w:w="990"/>
        <w:gridCol w:w="1170"/>
      </w:tblGrid>
      <w:tr w:rsidR="00232A09" w:rsidTr="00232A09">
        <w:trPr>
          <w:trHeight w:val="408"/>
        </w:trPr>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Time to travel</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1-10</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11-20</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21-30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31-40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41-50</w:t>
            </w:r>
          </w:p>
        </w:tc>
      </w:tr>
      <w:tr w:rsidR="00232A09" w:rsidTr="00232A09">
        <w:trPr>
          <w:trHeight w:val="408"/>
        </w:trPr>
        <w:tc>
          <w:tcPr>
            <w:tcW w:w="2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Frequency</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2A09" w:rsidRDefault="00232A09">
            <w:pPr>
              <w:spacing w:line="360" w:lineRule="auto"/>
              <w:rPr>
                <w:rFonts w:ascii="Times New Roman" w:hAnsi="Times New Roman" w:cs="Times New Roman"/>
                <w:sz w:val="24"/>
                <w:szCs w:val="24"/>
              </w:rPr>
            </w:pPr>
            <w:r>
              <w:rPr>
                <w:rFonts w:ascii="Times New Roman" w:hAnsi="Times New Roman" w:cs="Times New Roman"/>
                <w:sz w:val="24"/>
                <w:szCs w:val="24"/>
              </w:rPr>
              <w:t>7</w:t>
            </w:r>
          </w:p>
        </w:tc>
      </w:tr>
    </w:tbl>
    <w:p w:rsidR="00232A09" w:rsidRDefault="00232A09" w:rsidP="00232A09">
      <w:pPr>
        <w:spacing w:line="360" w:lineRule="auto"/>
        <w:rPr>
          <w:rFonts w:ascii="Times New Roman" w:hAnsi="Times New Roman" w:cs="Times New Roman"/>
          <w:sz w:val="24"/>
          <w:szCs w:val="24"/>
          <w:u w:val="single"/>
        </w:rPr>
      </w:pPr>
    </w:p>
    <w:p w:rsidR="00232A09" w:rsidRDefault="00232A09" w:rsidP="00232A09">
      <w:pPr>
        <w:spacing w:line="360" w:lineRule="auto"/>
        <w:rPr>
          <w:rFonts w:ascii="Times New Roman" w:hAnsi="Times New Roman" w:cs="Times New Roman"/>
          <w:sz w:val="24"/>
          <w:szCs w:val="24"/>
          <w:u w:val="single"/>
        </w:rPr>
      </w:pPr>
    </w:p>
    <w:p w:rsidR="00232A09" w:rsidRDefault="00232A09" w:rsidP="00232A09">
      <w:pPr>
        <w:pStyle w:val="ListParagraph"/>
        <w:numPr>
          <w:ilvl w:val="0"/>
          <w:numId w:val="17"/>
        </w:numPr>
        <w:spacing w:after="200" w:line="360" w:lineRule="auto"/>
      </w:pPr>
      <w:r>
        <w:t>Find  the mean</w:t>
      </w:r>
    </w:p>
    <w:p w:rsidR="00232A09" w:rsidRDefault="00232A09" w:rsidP="00232A09">
      <w:pPr>
        <w:pStyle w:val="ListParagraph"/>
        <w:numPr>
          <w:ilvl w:val="0"/>
          <w:numId w:val="17"/>
        </w:numPr>
        <w:spacing w:after="200" w:line="360" w:lineRule="auto"/>
      </w:pPr>
      <w:r>
        <w:t xml:space="preserve">Find the median </w:t>
      </w:r>
    </w:p>
    <w:p w:rsidR="00232A09" w:rsidRDefault="00232A09" w:rsidP="00232A09">
      <w:pPr>
        <w:pStyle w:val="ListParagraph"/>
        <w:numPr>
          <w:ilvl w:val="0"/>
          <w:numId w:val="17"/>
        </w:numPr>
        <w:spacing w:after="200" w:line="360" w:lineRule="auto"/>
      </w:pPr>
      <w:r>
        <w:t>Find the mode                                                                              (9 Marks)</w:t>
      </w:r>
    </w:p>
    <w:p w:rsidR="00232A09" w:rsidRDefault="00232A09" w:rsidP="00232A09">
      <w:pPr>
        <w:pStyle w:val="ListParagraph"/>
        <w:numPr>
          <w:ilvl w:val="0"/>
          <w:numId w:val="16"/>
        </w:numPr>
        <w:autoSpaceDE w:val="0"/>
        <w:autoSpaceDN w:val="0"/>
        <w:adjustRightInd w:val="0"/>
        <w:spacing w:line="360" w:lineRule="auto"/>
      </w:pPr>
      <w:r>
        <w:t>Simplify each of the following trigonometric expressions</w:t>
      </w:r>
    </w:p>
    <w:p w:rsidR="00232A09" w:rsidRDefault="00232A09" w:rsidP="00232A09">
      <w:pPr>
        <w:pStyle w:val="ListParagraph"/>
        <w:numPr>
          <w:ilvl w:val="0"/>
          <w:numId w:val="18"/>
        </w:numPr>
        <w:autoSpaceDE w:val="0"/>
        <w:autoSpaceDN w:val="0"/>
        <w:adjustRightInd w:val="0"/>
        <w:spacing w:line="360" w:lineRule="auto"/>
      </w:pPr>
      <w:r>
        <w:t>Sin</w:t>
      </w:r>
      <w:r>
        <w:rPr>
          <w:vertAlign w:val="superscript"/>
        </w:rPr>
        <w:t>2</w:t>
      </w:r>
      <w:r>
        <w:t>x – cos</w:t>
      </w:r>
      <w:r>
        <w:rPr>
          <w:vertAlign w:val="superscript"/>
        </w:rPr>
        <w:t>2</w:t>
      </w:r>
      <w:r>
        <w:t>x sin</w:t>
      </w:r>
      <w:r>
        <w:rPr>
          <w:vertAlign w:val="superscript"/>
        </w:rPr>
        <w:t>2</w:t>
      </w:r>
      <w:r>
        <w:t>x</w:t>
      </w:r>
    </w:p>
    <w:p w:rsidR="00232A09" w:rsidRDefault="00840F61" w:rsidP="00232A09">
      <w:pPr>
        <w:pStyle w:val="ListParagraph"/>
        <w:numPr>
          <w:ilvl w:val="0"/>
          <w:numId w:val="18"/>
        </w:numPr>
        <w:autoSpaceDE w:val="0"/>
        <w:autoSpaceDN w:val="0"/>
        <w:adjustRightInd w:val="0"/>
        <w:spacing w:line="360" w:lineRule="auto"/>
      </w:pPr>
      <m:oMath>
        <m:f>
          <m:fPr>
            <m:ctrlPr>
              <w:rPr>
                <w:rFonts w:ascii="Cambria Math" w:hAnsi="Cambria Math"/>
              </w:rPr>
            </m:ctrlPr>
          </m:fPr>
          <m:num>
            <m:func>
              <m:funcPr>
                <m:ctrlPr>
                  <w:rPr>
                    <w:rFonts w:ascii="Cambria Math" w:hAnsi="Cambria Math"/>
                  </w:rPr>
                </m:ctrlPr>
              </m:funcPr>
              <m:fName>
                <m:r>
                  <m:rPr>
                    <m:sty m:val="p"/>
                  </m:rPr>
                  <w:rPr>
                    <w:rFonts w:ascii="Cambria Math"/>
                  </w:rPr>
                  <m:t>cot</m:t>
                </m:r>
              </m:fName>
              <m:e>
                <m:r>
                  <m:rPr>
                    <m:sty m:val="p"/>
                  </m:rPr>
                  <w:rPr>
                    <w:rFonts w:ascii="Cambria Math"/>
                  </w:rPr>
                  <m:t xml:space="preserve"> x</m:t>
                </m:r>
              </m:e>
            </m:func>
          </m:num>
          <m:den>
            <m:func>
              <m:funcPr>
                <m:ctrlPr>
                  <w:rPr>
                    <w:rFonts w:ascii="Cambria Math" w:hAnsi="Cambria Math"/>
                  </w:rPr>
                </m:ctrlPr>
              </m:funcPr>
              <m:fName>
                <m:r>
                  <m:rPr>
                    <m:sty m:val="p"/>
                  </m:rPr>
                  <w:rPr>
                    <w:rFonts w:ascii="Cambria Math"/>
                  </w:rPr>
                  <m:t>csc</m:t>
                </m:r>
              </m:fName>
              <m:e>
                <m:r>
                  <m:rPr>
                    <m:sty m:val="p"/>
                  </m:rPr>
                  <w:rPr>
                    <w:rFonts w:ascii="Cambria Math"/>
                  </w:rPr>
                  <m:t xml:space="preserve"> x</m:t>
                </m:r>
              </m:e>
            </m:func>
          </m:den>
        </m:f>
      </m:oMath>
      <w:r w:rsidR="00232A09">
        <w:t xml:space="preserve">                                                                                               (6 Marks)              </w:t>
      </w:r>
    </w:p>
    <w:p w:rsidR="00232A09" w:rsidRDefault="00232A09" w:rsidP="00232A09">
      <w:pPr>
        <w:autoSpaceDE w:val="0"/>
        <w:autoSpaceDN w:val="0"/>
        <w:adjustRightInd w:val="0"/>
        <w:spacing w:after="0" w:line="240" w:lineRule="auto"/>
        <w:rPr>
          <w:rFonts w:ascii="Times New Roman" w:hAnsi="Times New Roman" w:cs="Times New Roman"/>
          <w:sz w:val="24"/>
          <w:szCs w:val="24"/>
        </w:rPr>
      </w:pPr>
    </w:p>
    <w:p w:rsidR="00232A09" w:rsidRDefault="00232A09" w:rsidP="00232A0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TWO</w:t>
      </w:r>
    </w:p>
    <w:p w:rsidR="00232A09" w:rsidRDefault="00232A09" w:rsidP="00232A09">
      <w:pPr>
        <w:pStyle w:val="ListParagraph"/>
        <w:numPr>
          <w:ilvl w:val="0"/>
          <w:numId w:val="19"/>
        </w:numPr>
        <w:autoSpaceDE w:val="0"/>
        <w:autoSpaceDN w:val="0"/>
        <w:adjustRightInd w:val="0"/>
        <w:spacing w:line="360" w:lineRule="auto"/>
      </w:pPr>
      <w:r>
        <w:rPr>
          <w:color w:val="231F20"/>
        </w:rPr>
        <w:t>How many combinations are there of 9 identical umbrellas on a rack of 15 coat hooks ( 3 marks)</w:t>
      </w:r>
    </w:p>
    <w:p w:rsidR="00232A09" w:rsidRDefault="00232A09" w:rsidP="00232A09">
      <w:pPr>
        <w:pStyle w:val="ListParagraph"/>
        <w:numPr>
          <w:ilvl w:val="0"/>
          <w:numId w:val="19"/>
        </w:numPr>
        <w:autoSpaceDE w:val="0"/>
        <w:autoSpaceDN w:val="0"/>
        <w:adjustRightInd w:val="0"/>
        <w:spacing w:line="360" w:lineRule="auto"/>
        <w:rPr>
          <w:color w:val="231F20"/>
        </w:rPr>
      </w:pPr>
      <w:r>
        <w:t xml:space="preserve">If A = {1, 3, 5, 7, 9} and B = {2, 3, 5, 7}, what is </w:t>
      </w:r>
      <w:proofErr w:type="gramStart"/>
      <w:r>
        <w:t>A</w:t>
      </w:r>
      <w:proofErr w:type="gramEnd"/>
      <w:r>
        <w:t xml:space="preserve"> ∩ B?                                     (1 Mark)</w:t>
      </w:r>
    </w:p>
    <w:p w:rsidR="00232A09" w:rsidRDefault="00232A09" w:rsidP="00232A09">
      <w:pPr>
        <w:pStyle w:val="ListParagraph"/>
        <w:numPr>
          <w:ilvl w:val="0"/>
          <w:numId w:val="19"/>
        </w:numPr>
        <w:autoSpaceDE w:val="0"/>
        <w:autoSpaceDN w:val="0"/>
        <w:adjustRightInd w:val="0"/>
        <w:spacing w:line="360" w:lineRule="auto"/>
        <w:rPr>
          <w:color w:val="231F20"/>
        </w:rPr>
      </w:pPr>
      <w:r>
        <w:lastRenderedPageBreak/>
        <w:t xml:space="preserve">If the present value of my investment is </w:t>
      </w:r>
      <w:proofErr w:type="spellStart"/>
      <w:r>
        <w:t>ksh</w:t>
      </w:r>
      <w:proofErr w:type="spellEnd"/>
      <w:r>
        <w:t xml:space="preserve">. 1,000 and the rate of interest </w:t>
      </w:r>
      <w:proofErr w:type="gramStart"/>
      <w:r>
        <w:t>is</w:t>
      </w:r>
      <w:proofErr w:type="gramEnd"/>
      <w:r>
        <w:t xml:space="preserve"> 10% compounded annually, what will the value be after 6 years?                                (4 Marks)</w:t>
      </w:r>
    </w:p>
    <w:p w:rsidR="00232A09" w:rsidRDefault="00232A09" w:rsidP="00232A09">
      <w:pPr>
        <w:pStyle w:val="ListParagraph"/>
        <w:numPr>
          <w:ilvl w:val="0"/>
          <w:numId w:val="19"/>
        </w:numPr>
        <w:autoSpaceDE w:val="0"/>
        <w:autoSpaceDN w:val="0"/>
        <w:adjustRightInd w:val="0"/>
        <w:spacing w:line="360" w:lineRule="auto"/>
      </w:pPr>
      <w:r>
        <w:t xml:space="preserve">Let A, B and C </w:t>
      </w:r>
      <w:proofErr w:type="gramStart"/>
      <w:r>
        <w:t>be</w:t>
      </w:r>
      <w:proofErr w:type="gramEnd"/>
      <w:r>
        <w:t xml:space="preserve"> sets. Prove that   A </w:t>
      </w:r>
      <w:r>
        <w:rPr>
          <w:rFonts w:eastAsia="CMSY10"/>
        </w:rPr>
        <w:t xml:space="preserve">× </w:t>
      </w:r>
      <w:r>
        <w:t xml:space="preserve">(B </w:t>
      </w:r>
      <w:r>
        <w:rPr>
          <w:rFonts w:ascii="Cambria Math" w:eastAsia="CMSY10" w:hAnsi="Cambria Math"/>
        </w:rPr>
        <w:t>∪</w:t>
      </w:r>
      <w:r>
        <w:rPr>
          <w:rFonts w:eastAsia="CMSY10"/>
        </w:rPr>
        <w:t xml:space="preserve"> </w:t>
      </w:r>
      <w:r>
        <w:t xml:space="preserve">C) = (A </w:t>
      </w:r>
      <w:r>
        <w:rPr>
          <w:rFonts w:eastAsia="CMSY10"/>
        </w:rPr>
        <w:t xml:space="preserve">× </w:t>
      </w:r>
      <w:r>
        <w:t xml:space="preserve">B) </w:t>
      </w:r>
      <w:r>
        <w:rPr>
          <w:rFonts w:ascii="Cambria Math" w:eastAsia="CMSY10" w:hAnsi="Cambria Math"/>
        </w:rPr>
        <w:t>∪</w:t>
      </w:r>
      <w:r>
        <w:rPr>
          <w:rFonts w:eastAsia="CMSY10"/>
        </w:rPr>
        <w:t xml:space="preserve"> </w:t>
      </w:r>
      <w:r>
        <w:t xml:space="preserve">(A </w:t>
      </w:r>
      <w:r>
        <w:rPr>
          <w:rFonts w:eastAsia="CMSY10"/>
        </w:rPr>
        <w:t xml:space="preserve">× </w:t>
      </w:r>
      <w:r>
        <w:t xml:space="preserve">C)                (3 Marks) </w:t>
      </w:r>
    </w:p>
    <w:p w:rsidR="00232A09" w:rsidRDefault="00232A09" w:rsidP="00232A09">
      <w:pPr>
        <w:pStyle w:val="ListParagraph"/>
        <w:numPr>
          <w:ilvl w:val="0"/>
          <w:numId w:val="19"/>
        </w:numPr>
        <w:autoSpaceDE w:val="0"/>
        <w:autoSpaceDN w:val="0"/>
        <w:adjustRightInd w:val="0"/>
        <w:spacing w:line="360" w:lineRule="auto"/>
      </w:pPr>
      <w:r>
        <w:t xml:space="preserve">Prove that  sin x + </w:t>
      </w:r>
      <w:proofErr w:type="spellStart"/>
      <w:r>
        <w:t>cos</w:t>
      </w:r>
      <w:proofErr w:type="spellEnd"/>
      <w:r>
        <w:t xml:space="preserve"> x cot x  =  </w:t>
      </w:r>
      <w:proofErr w:type="spellStart"/>
      <w:r>
        <w:t>csc</w:t>
      </w:r>
      <w:proofErr w:type="spellEnd"/>
      <w:r>
        <w:t xml:space="preserve"> x                                                                  (4 Marks)</w:t>
      </w:r>
    </w:p>
    <w:p w:rsidR="00232A09" w:rsidRDefault="00232A09" w:rsidP="00232A0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THREE</w:t>
      </w:r>
    </w:p>
    <w:p w:rsidR="00232A09" w:rsidRDefault="00232A09" w:rsidP="00232A09">
      <w:pPr>
        <w:pStyle w:val="ListParagraph"/>
        <w:numPr>
          <w:ilvl w:val="0"/>
          <w:numId w:val="20"/>
        </w:numPr>
        <w:autoSpaceDE w:val="0"/>
        <w:autoSpaceDN w:val="0"/>
        <w:adjustRightInd w:val="0"/>
        <w:spacing w:line="360" w:lineRule="auto"/>
        <w:rPr>
          <w:color w:val="231F20"/>
        </w:rPr>
      </w:pPr>
      <w:r>
        <w:rPr>
          <w:color w:val="231F20"/>
        </w:rPr>
        <w:t xml:space="preserve">After 6 matches the mean number of goals scored by </w:t>
      </w:r>
      <w:proofErr w:type="spellStart"/>
      <w:r>
        <w:rPr>
          <w:color w:val="231F20"/>
        </w:rPr>
        <w:t>Shabana</w:t>
      </w:r>
      <w:proofErr w:type="spellEnd"/>
      <w:r>
        <w:rPr>
          <w:color w:val="231F20"/>
        </w:rPr>
        <w:t xml:space="preserve"> FC per match is 1.5. If they score 4 goals in their 7</w:t>
      </w:r>
      <w:r>
        <w:rPr>
          <w:color w:val="231F20"/>
          <w:vertAlign w:val="superscript"/>
        </w:rPr>
        <w:t>th</w:t>
      </w:r>
      <w:r>
        <w:rPr>
          <w:color w:val="231F20"/>
        </w:rPr>
        <w:t xml:space="preserve"> match, what is the mean after the 7</w:t>
      </w:r>
      <w:r>
        <w:rPr>
          <w:color w:val="231F20"/>
          <w:vertAlign w:val="superscript"/>
        </w:rPr>
        <w:t>th</w:t>
      </w:r>
      <w:r>
        <w:rPr>
          <w:color w:val="231F20"/>
        </w:rPr>
        <w:t xml:space="preserve"> match?          (3 Marks)</w:t>
      </w:r>
    </w:p>
    <w:p w:rsidR="00232A09" w:rsidRDefault="00232A09" w:rsidP="00232A09">
      <w:pPr>
        <w:pStyle w:val="ListParagraph"/>
        <w:numPr>
          <w:ilvl w:val="0"/>
          <w:numId w:val="20"/>
        </w:numPr>
        <w:autoSpaceDE w:val="0"/>
        <w:autoSpaceDN w:val="0"/>
        <w:adjustRightInd w:val="0"/>
        <w:spacing w:line="360" w:lineRule="auto"/>
        <w:rPr>
          <w:rFonts w:ascii="CMTI12" w:hAnsi="CMTI12" w:cs="CMTI12"/>
        </w:rPr>
      </w:pPr>
      <w:r>
        <w:t>How many distinguishable arrangements are there of the word SUCCESS?        (2 Marks)</w:t>
      </w:r>
    </w:p>
    <w:p w:rsidR="00232A09" w:rsidRDefault="00232A09" w:rsidP="00232A09">
      <w:pPr>
        <w:pStyle w:val="ListParagraph"/>
        <w:numPr>
          <w:ilvl w:val="0"/>
          <w:numId w:val="20"/>
        </w:numPr>
        <w:autoSpaceDE w:val="0"/>
        <w:autoSpaceDN w:val="0"/>
        <w:adjustRightInd w:val="0"/>
        <w:spacing w:line="360" w:lineRule="auto"/>
      </w:pPr>
      <w:r>
        <w:t>Solve the following Quadratic equations</w:t>
      </w:r>
    </w:p>
    <w:p w:rsidR="00232A09" w:rsidRDefault="00232A09" w:rsidP="00232A09">
      <w:pPr>
        <w:pStyle w:val="ListParagraph"/>
        <w:numPr>
          <w:ilvl w:val="0"/>
          <w:numId w:val="21"/>
        </w:numPr>
        <w:spacing w:after="200" w:line="276" w:lineRule="auto"/>
      </w:pPr>
      <w:r>
        <w:rPr>
          <w:rStyle w:val="Emphasis"/>
        </w:rPr>
        <w:t>x</w:t>
      </w:r>
      <w:r>
        <w:t xml:space="preserve"> </w:t>
      </w:r>
      <w:r>
        <w:rPr>
          <w:vertAlign w:val="superscript"/>
        </w:rPr>
        <w:t>2</w:t>
      </w:r>
      <w:r>
        <w:t xml:space="preserve"> –  </w:t>
      </w:r>
      <w:r>
        <w:rPr>
          <w:rStyle w:val="Emphasis"/>
        </w:rPr>
        <w:t>x</w:t>
      </w:r>
      <w:r>
        <w:t xml:space="preserve"> –  6   = 0      </w:t>
      </w:r>
    </w:p>
    <w:p w:rsidR="00232A09" w:rsidRDefault="00232A09" w:rsidP="00232A09">
      <w:pPr>
        <w:pStyle w:val="ListParagraph"/>
        <w:numPr>
          <w:ilvl w:val="0"/>
          <w:numId w:val="21"/>
        </w:numPr>
        <w:spacing w:after="200" w:line="276" w:lineRule="auto"/>
      </w:pPr>
      <w:r>
        <w:t>2x</w:t>
      </w:r>
      <w:r>
        <w:rPr>
          <w:vertAlign w:val="superscript"/>
        </w:rPr>
        <w:t>2</w:t>
      </w:r>
      <w:r>
        <w:t xml:space="preserve"> +7x + 3 = 0                                                                                           (6 Marks)</w:t>
      </w:r>
    </w:p>
    <w:p w:rsidR="00232A09" w:rsidRDefault="00232A09" w:rsidP="00232A09">
      <w:pPr>
        <w:numPr>
          <w:ilvl w:val="0"/>
          <w:numId w:val="21"/>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Simplify the following trigonometric expression </w:t>
      </w:r>
    </w:p>
    <w:p w:rsidR="00232A09" w:rsidRDefault="00232A09" w:rsidP="00232A09">
      <w:pPr>
        <w:autoSpaceDE w:val="0"/>
        <w:autoSpaceDN w:val="0"/>
        <w:adjustRightInd w:val="0"/>
        <w:spacing w:after="0"/>
        <w:jc w:val="center"/>
        <w:rPr>
          <w:rFonts w:ascii="Times New Roman" w:hAnsi="Times New Roman"/>
          <w:sz w:val="24"/>
          <w:szCs w:val="24"/>
        </w:rPr>
      </w:pPr>
      <w:r>
        <w:rPr>
          <w:rFonts w:ascii="Times New Roman" w:hAnsi="Times New Roman"/>
          <w:sz w:val="28"/>
          <w:szCs w:val="28"/>
        </w:rPr>
        <w:t xml:space="preserve">              </w:t>
      </w:r>
      <m:oMath>
        <m:f>
          <m:fPr>
            <m:ctrlPr>
              <w:rPr>
                <w:rFonts w:ascii="Cambria Math" w:hAnsi="Times New Roman"/>
                <w:sz w:val="28"/>
                <w:szCs w:val="28"/>
              </w:rPr>
            </m:ctrlPr>
          </m:fPr>
          <m:num>
            <m:func>
              <m:funcPr>
                <m:ctrlPr>
                  <w:rPr>
                    <w:rFonts w:ascii="Cambria Math" w:hAnsi="Cambria Math" w:cs="Cambria Math"/>
                    <w:sz w:val="28"/>
                    <w:szCs w:val="28"/>
                  </w:rPr>
                </m:ctrlPr>
              </m:funcPr>
              <m:fName>
                <m:r>
                  <m:rPr>
                    <m:sty m:val="p"/>
                  </m:rPr>
                  <w:rPr>
                    <w:rFonts w:ascii="Cambria Math" w:hAnsi="Times New Roman"/>
                    <w:sz w:val="28"/>
                    <w:szCs w:val="28"/>
                  </w:rPr>
                  <m:t>sin</m:t>
                </m:r>
                <m:ctrlPr>
                  <w:rPr>
                    <w:rFonts w:ascii="Cambria Math" w:hAnsi="Times New Roman"/>
                    <w:sz w:val="28"/>
                    <w:szCs w:val="28"/>
                  </w:rPr>
                </m:ctrlPr>
              </m:fName>
              <m:e>
                <m:r>
                  <m:rPr>
                    <m:sty m:val="p"/>
                  </m:rPr>
                  <w:rPr>
                    <w:rFonts w:ascii="Cambria Math" w:hAnsi="Times New Roman"/>
                    <w:sz w:val="28"/>
                    <w:szCs w:val="28"/>
                  </w:rPr>
                  <m:t>x</m:t>
                </m:r>
                <m:ctrlPr>
                  <w:rPr>
                    <w:rFonts w:ascii="Cambria Math" w:hAnsi="Times New Roman"/>
                    <w:sz w:val="28"/>
                    <w:szCs w:val="28"/>
                  </w:rPr>
                </m:ctrlPr>
              </m:e>
            </m:func>
          </m:num>
          <m:den>
            <m:func>
              <m:funcPr>
                <m:ctrlPr>
                  <w:rPr>
                    <w:rFonts w:ascii="Cambria Math" w:hAnsi="Cambria Math" w:cs="Cambria Math"/>
                    <w:sz w:val="28"/>
                    <w:szCs w:val="28"/>
                  </w:rPr>
                </m:ctrlPr>
              </m:funcPr>
              <m:fName>
                <m:r>
                  <m:rPr>
                    <m:sty m:val="p"/>
                  </m:rPr>
                  <w:rPr>
                    <w:rFonts w:ascii="Cambria Math" w:hAnsi="Times New Roman"/>
                    <w:sz w:val="28"/>
                    <w:szCs w:val="28"/>
                  </w:rPr>
                  <m:t>cos</m:t>
                </m:r>
                <m:ctrlPr>
                  <w:rPr>
                    <w:rFonts w:ascii="Cambria Math" w:hAnsi="Times New Roman"/>
                    <w:sz w:val="28"/>
                    <w:szCs w:val="28"/>
                  </w:rPr>
                </m:ctrlPr>
              </m:fName>
              <m:e>
                <m:r>
                  <m:rPr>
                    <m:sty m:val="p"/>
                  </m:rPr>
                  <w:rPr>
                    <w:rFonts w:ascii="Cambria Math" w:hAnsi="Times New Roman"/>
                    <w:sz w:val="28"/>
                    <w:szCs w:val="28"/>
                  </w:rPr>
                  <m:t>x</m:t>
                </m:r>
                <m:ctrlPr>
                  <w:rPr>
                    <w:rFonts w:ascii="Cambria Math" w:hAnsi="Times New Roman"/>
                    <w:sz w:val="28"/>
                    <w:szCs w:val="28"/>
                  </w:rPr>
                </m:ctrlPr>
              </m:e>
            </m:func>
          </m:den>
        </m:f>
        <m:r>
          <w:rPr>
            <w:rFonts w:ascii="Cambria Math" w:eastAsia="Cambria Math" w:hAnsi="Times New Roman"/>
            <w:sz w:val="28"/>
            <w:szCs w:val="28"/>
          </w:rPr>
          <m:t>=</m:t>
        </m:r>
        <m:func>
          <m:funcPr>
            <m:ctrlPr>
              <w:rPr>
                <w:rFonts w:ascii="Cambria Math" w:eastAsia="Cambria Math" w:hAnsi="Times New Roman"/>
                <w:i/>
                <w:sz w:val="28"/>
                <w:szCs w:val="28"/>
              </w:rPr>
            </m:ctrlPr>
          </m:funcPr>
          <m:fName>
            <m:f>
              <m:fPr>
                <m:ctrlPr>
                  <w:rPr>
                    <w:rFonts w:ascii="Cambria Math" w:hAnsi="Times New Roman"/>
                    <w:sz w:val="28"/>
                    <w:szCs w:val="28"/>
                  </w:rPr>
                </m:ctrlPr>
              </m:fPr>
              <m:num>
                <m:func>
                  <m:funcPr>
                    <m:ctrlPr>
                      <w:rPr>
                        <w:rFonts w:ascii="Cambria Math" w:hAnsi="Cambria Math" w:cs="Cambria Math"/>
                        <w:sz w:val="28"/>
                        <w:szCs w:val="28"/>
                      </w:rPr>
                    </m:ctrlPr>
                  </m:funcPr>
                  <m:fName>
                    <m:r>
                      <m:rPr>
                        <m:sty m:val="p"/>
                      </m:rPr>
                      <w:rPr>
                        <w:rFonts w:ascii="Cambria Math" w:hAnsi="Cambria Math" w:cs="Cambria Math"/>
                        <w:sz w:val="28"/>
                        <w:szCs w:val="28"/>
                      </w:rPr>
                      <m:t>cos</m:t>
                    </m:r>
                  </m:fName>
                  <m:e>
                    <m:r>
                      <m:rPr>
                        <m:sty m:val="p"/>
                      </m:rPr>
                      <w:rPr>
                        <w:rFonts w:ascii="Cambria Math" w:hAnsi="Cambria Math" w:cs="Cambria Math"/>
                        <w:sz w:val="28"/>
                        <w:szCs w:val="28"/>
                      </w:rPr>
                      <m:t>x</m:t>
                    </m:r>
                  </m:e>
                </m:func>
              </m:num>
              <m:den>
                <m:r>
                  <m:rPr>
                    <m:sty m:val="p"/>
                  </m:rPr>
                  <w:rPr>
                    <w:rFonts w:ascii="Cambria Math" w:hAnsi="Cambria Math" w:cs="Cambria Math"/>
                    <w:sz w:val="28"/>
                    <w:szCs w:val="28"/>
                  </w:rPr>
                  <m:t>1+</m:t>
                </m:r>
                <m:func>
                  <m:funcPr>
                    <m:ctrlPr>
                      <w:rPr>
                        <w:rFonts w:ascii="Cambria Math" w:hAnsi="Cambria Math" w:cs="Cambria Math"/>
                        <w:sz w:val="28"/>
                        <w:szCs w:val="28"/>
                      </w:rPr>
                    </m:ctrlPr>
                  </m:funcPr>
                  <m:fName>
                    <m:r>
                      <m:rPr>
                        <m:sty m:val="p"/>
                      </m:rPr>
                      <w:rPr>
                        <w:rFonts w:ascii="Cambria Math" w:hAnsi="Cambria Math" w:cs="Cambria Math"/>
                        <w:sz w:val="28"/>
                        <w:szCs w:val="28"/>
                      </w:rPr>
                      <m:t>sin</m:t>
                    </m:r>
                  </m:fName>
                  <m:e>
                    <m:r>
                      <m:rPr>
                        <m:sty m:val="p"/>
                      </m:rPr>
                      <w:rPr>
                        <w:rFonts w:ascii="Cambria Math" w:hAnsi="Cambria Math" w:cs="Cambria Math"/>
                        <w:sz w:val="28"/>
                        <w:szCs w:val="28"/>
                      </w:rPr>
                      <m:t xml:space="preserve">x </m:t>
                    </m:r>
                  </m:e>
                </m:func>
              </m:den>
            </m:f>
          </m:fName>
          <m:e/>
        </m:func>
      </m:oMath>
      <w:r>
        <w:rPr>
          <w:rFonts w:ascii="Times New Roman" w:hAnsi="Times New Roman"/>
          <w:sz w:val="28"/>
          <w:szCs w:val="28"/>
        </w:rPr>
        <w:t xml:space="preserve">                                                                            </w:t>
      </w:r>
      <w:r>
        <w:rPr>
          <w:rFonts w:ascii="Times New Roman" w:hAnsi="Times New Roman"/>
          <w:sz w:val="24"/>
          <w:szCs w:val="24"/>
        </w:rPr>
        <w:t xml:space="preserve">(4 </w:t>
      </w:r>
      <w:proofErr w:type="spellStart"/>
      <w:r>
        <w:rPr>
          <w:rFonts w:ascii="Times New Roman" w:hAnsi="Times New Roman"/>
          <w:sz w:val="24"/>
          <w:szCs w:val="24"/>
        </w:rPr>
        <w:t>Mks</w:t>
      </w:r>
      <w:proofErr w:type="spellEnd"/>
      <w:r>
        <w:rPr>
          <w:rFonts w:ascii="Times New Roman" w:hAnsi="Times New Roman"/>
          <w:sz w:val="24"/>
          <w:szCs w:val="24"/>
        </w:rPr>
        <w:t>)</w:t>
      </w:r>
    </w:p>
    <w:p w:rsidR="00232A09" w:rsidRDefault="00232A09" w:rsidP="00232A09">
      <w:pPr>
        <w:autoSpaceDE w:val="0"/>
        <w:autoSpaceDN w:val="0"/>
        <w:adjustRightInd w:val="0"/>
        <w:spacing w:after="0" w:line="360" w:lineRule="auto"/>
        <w:rPr>
          <w:rFonts w:ascii="Times New Roman" w:hAnsi="Times New Roman" w:cs="Times New Roman"/>
          <w:sz w:val="24"/>
          <w:szCs w:val="24"/>
        </w:rPr>
      </w:pPr>
    </w:p>
    <w:p w:rsidR="00232A09" w:rsidRDefault="00232A09" w:rsidP="00232A0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FOUR</w:t>
      </w:r>
    </w:p>
    <w:p w:rsidR="00232A09" w:rsidRDefault="00232A09" w:rsidP="00232A09">
      <w:pPr>
        <w:numPr>
          <w:ilvl w:val="0"/>
          <w:numId w:val="16"/>
        </w:numPr>
        <w:autoSpaceDE w:val="0"/>
        <w:autoSpaceDN w:val="0"/>
        <w:adjustRightInd w:val="0"/>
        <w:spacing w:after="0"/>
        <w:rPr>
          <w:rFonts w:ascii="Times New Roman" w:hAnsi="Times New Roman"/>
          <w:sz w:val="24"/>
          <w:szCs w:val="24"/>
        </w:rPr>
      </w:pPr>
      <w:r>
        <w:rPr>
          <w:rFonts w:ascii="Times New Roman" w:hAnsi="Times New Roman"/>
          <w:sz w:val="24"/>
          <w:szCs w:val="24"/>
        </w:rPr>
        <w:t>The mean number of a set of 5 numbers is 12.8. What extra number must be added to bring the mean up to 13.4?                                                                                   (2Mks)</w:t>
      </w:r>
    </w:p>
    <w:p w:rsidR="00232A09" w:rsidRDefault="00232A09" w:rsidP="00232A09">
      <w:pPr>
        <w:numPr>
          <w:ilvl w:val="0"/>
          <w:numId w:val="16"/>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How many different arrangements can be made using two of the letters of the word TEXAS if no letter is to be used more than once                                                 (3Mks)             </w:t>
      </w:r>
    </w:p>
    <w:p w:rsidR="00232A09" w:rsidRDefault="00232A09" w:rsidP="00232A09">
      <w:pPr>
        <w:numPr>
          <w:ilvl w:val="0"/>
          <w:numId w:val="16"/>
        </w:num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Safaricom</w:t>
      </w:r>
      <w:proofErr w:type="spellEnd"/>
      <w:r>
        <w:rPr>
          <w:rFonts w:ascii="Times New Roman" w:hAnsi="Times New Roman"/>
          <w:sz w:val="24"/>
          <w:szCs w:val="24"/>
        </w:rPr>
        <w:t xml:space="preserve"> surveyed 400 of its customers to determine the way they learned about the new </w:t>
      </w:r>
      <w:proofErr w:type="spellStart"/>
      <w:r>
        <w:rPr>
          <w:rFonts w:ascii="Times New Roman" w:hAnsi="Times New Roman"/>
          <w:sz w:val="24"/>
          <w:szCs w:val="24"/>
        </w:rPr>
        <w:t>PostPay</w:t>
      </w:r>
      <w:proofErr w:type="spellEnd"/>
      <w:r>
        <w:rPr>
          <w:rFonts w:ascii="Times New Roman" w:hAnsi="Times New Roman"/>
          <w:sz w:val="24"/>
          <w:szCs w:val="24"/>
        </w:rPr>
        <w:t xml:space="preserve"> tariff. The survey shows that 180 learned about the tariff from radio, 190 from television, 190 from newspapers, 80 from radio and television, 90 from radio and newspapers, 50 from television and newspapers, and 30 from all three forms of media. Draw a Venn diagram to represent this information                               ( 3 </w:t>
      </w:r>
      <w:proofErr w:type="spellStart"/>
      <w:r>
        <w:rPr>
          <w:rFonts w:ascii="Times New Roman" w:hAnsi="Times New Roman"/>
          <w:sz w:val="24"/>
          <w:szCs w:val="24"/>
        </w:rPr>
        <w:t>Mks</w:t>
      </w:r>
      <w:proofErr w:type="spellEnd"/>
      <w:r>
        <w:rPr>
          <w:rFonts w:ascii="Times New Roman" w:hAnsi="Times New Roman"/>
          <w:sz w:val="24"/>
          <w:szCs w:val="24"/>
        </w:rPr>
        <w:t>)</w:t>
      </w:r>
    </w:p>
    <w:p w:rsidR="00232A09" w:rsidRDefault="00232A09" w:rsidP="00232A09">
      <w:pPr>
        <w:pStyle w:val="ListParagraph"/>
        <w:numPr>
          <w:ilvl w:val="0"/>
          <w:numId w:val="22"/>
        </w:numPr>
        <w:autoSpaceDE w:val="0"/>
        <w:autoSpaceDN w:val="0"/>
        <w:adjustRightInd w:val="0"/>
        <w:spacing w:line="276" w:lineRule="auto"/>
      </w:pPr>
      <w:r>
        <w:rPr>
          <w:iCs/>
        </w:rPr>
        <w:t>Using your Venn diagram,</w:t>
      </w:r>
      <w:r>
        <w:t xml:space="preserve"> determine the number of customers who learned of the tariff from at least two of the three media                                                           (3 </w:t>
      </w:r>
      <w:proofErr w:type="spellStart"/>
      <w:r>
        <w:t>Mks</w:t>
      </w:r>
      <w:proofErr w:type="spellEnd"/>
      <w:r>
        <w:t>)</w:t>
      </w:r>
    </w:p>
    <w:p w:rsidR="00232A09" w:rsidRDefault="00232A09" w:rsidP="00232A09">
      <w:pPr>
        <w:pStyle w:val="ListParagraph"/>
        <w:numPr>
          <w:ilvl w:val="0"/>
          <w:numId w:val="22"/>
        </w:numPr>
        <w:autoSpaceDE w:val="0"/>
        <w:autoSpaceDN w:val="0"/>
        <w:adjustRightInd w:val="0"/>
        <w:spacing w:line="276" w:lineRule="auto"/>
      </w:pPr>
      <w:r>
        <w:t xml:space="preserve">Determine the number of customers who learned of the tariff from exactly one of the three media                                                                                                          (2 </w:t>
      </w:r>
      <w:proofErr w:type="spellStart"/>
      <w:r>
        <w:t>Mks</w:t>
      </w:r>
      <w:proofErr w:type="spellEnd"/>
      <w:r>
        <w:t>)</w:t>
      </w:r>
    </w:p>
    <w:p w:rsidR="00232A09" w:rsidRDefault="00232A09" w:rsidP="00232A09">
      <w:pPr>
        <w:pStyle w:val="ListParagraph"/>
        <w:numPr>
          <w:ilvl w:val="0"/>
          <w:numId w:val="22"/>
        </w:numPr>
        <w:spacing w:after="200" w:line="276" w:lineRule="auto"/>
        <w:rPr>
          <w:u w:val="single"/>
        </w:rPr>
      </w:pPr>
      <w:r>
        <w:t xml:space="preserve">Determine the number of customers who did not learn of the tariff from any of the three media                                                                                                          (2 </w:t>
      </w:r>
      <w:proofErr w:type="spellStart"/>
      <w:r>
        <w:t>Mks</w:t>
      </w:r>
      <w:proofErr w:type="spellEnd"/>
      <w:r>
        <w:t>)</w:t>
      </w:r>
    </w:p>
    <w:p w:rsidR="00232A09" w:rsidRDefault="00232A09" w:rsidP="00232A09">
      <w:pPr>
        <w:autoSpaceDE w:val="0"/>
        <w:autoSpaceDN w:val="0"/>
        <w:adjustRightInd w:val="0"/>
        <w:spacing w:after="0" w:line="360" w:lineRule="auto"/>
        <w:rPr>
          <w:rFonts w:ascii="Times New Roman" w:hAnsi="Times New Roman" w:cs="Times New Roman"/>
          <w:sz w:val="24"/>
          <w:szCs w:val="24"/>
        </w:rPr>
      </w:pPr>
    </w:p>
    <w:p w:rsidR="00232A09" w:rsidRDefault="00232A09" w:rsidP="00232A09">
      <w:pPr>
        <w:autoSpaceDE w:val="0"/>
        <w:autoSpaceDN w:val="0"/>
        <w:adjustRightInd w:val="0"/>
        <w:spacing w:after="0" w:line="360" w:lineRule="auto"/>
        <w:ind w:left="360"/>
        <w:rPr>
          <w:rFonts w:ascii="Times New Roman" w:hAnsi="Times New Roman" w:cs="Times New Roman"/>
          <w:sz w:val="24"/>
          <w:szCs w:val="24"/>
        </w:rPr>
      </w:pPr>
    </w:p>
    <w:p w:rsidR="00232A09" w:rsidRDefault="00232A09" w:rsidP="00232A09">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FIVE</w:t>
      </w:r>
    </w:p>
    <w:p w:rsidR="00232A09" w:rsidRDefault="00232A09" w:rsidP="00232A09">
      <w:pPr>
        <w:pStyle w:val="ListParagraph"/>
        <w:numPr>
          <w:ilvl w:val="0"/>
          <w:numId w:val="23"/>
        </w:numPr>
        <w:autoSpaceDE w:val="0"/>
        <w:autoSpaceDN w:val="0"/>
        <w:adjustRightInd w:val="0"/>
        <w:spacing w:line="360" w:lineRule="auto"/>
        <w:rPr>
          <w:color w:val="231F20"/>
        </w:rPr>
      </w:pPr>
      <w:r>
        <w:t>If the present value of my investment is Ksh. 9,000 and the rate of interest is 3½% compounded annually, what will the value be after 4 years?                                (4 Marks)</w:t>
      </w:r>
    </w:p>
    <w:p w:rsidR="00232A09" w:rsidRDefault="00232A09" w:rsidP="00232A09">
      <w:pPr>
        <w:pStyle w:val="ListParagraph"/>
        <w:numPr>
          <w:ilvl w:val="0"/>
          <w:numId w:val="23"/>
        </w:numPr>
        <w:autoSpaceDE w:val="0"/>
        <w:autoSpaceDN w:val="0"/>
        <w:adjustRightInd w:val="0"/>
        <w:spacing w:line="360" w:lineRule="auto"/>
        <w:rPr>
          <w:color w:val="231F20"/>
        </w:rPr>
      </w:pPr>
      <w:r>
        <w:t>In how many ways can a class of 20 children be split into two groups of 8 and 12 respectively if there are two twins in the class who must not be separated?         (5 Marks)</w:t>
      </w:r>
    </w:p>
    <w:p w:rsidR="00232A09" w:rsidRDefault="00232A09" w:rsidP="00232A09">
      <w:pPr>
        <w:pStyle w:val="ListParagraph"/>
        <w:numPr>
          <w:ilvl w:val="0"/>
          <w:numId w:val="23"/>
        </w:numPr>
        <w:autoSpaceDE w:val="0"/>
        <w:autoSpaceDN w:val="0"/>
        <w:adjustRightInd w:val="0"/>
        <w:spacing w:line="360" w:lineRule="auto"/>
      </w:pPr>
      <w:r>
        <w:t>The 6</w:t>
      </w:r>
      <w:r>
        <w:rPr>
          <w:vertAlign w:val="superscript"/>
        </w:rPr>
        <w:t>th</w:t>
      </w:r>
      <w:r>
        <w:t xml:space="preserve"> term of an arithmetic sequence is 27 and the 10</w:t>
      </w:r>
      <w:r>
        <w:rPr>
          <w:vertAlign w:val="superscript"/>
        </w:rPr>
        <w:t>th</w:t>
      </w:r>
      <w:r>
        <w:t xml:space="preserve"> term is 43. Find </w:t>
      </w:r>
    </w:p>
    <w:p w:rsidR="00232A09" w:rsidRDefault="00232A09" w:rsidP="00232A09">
      <w:pPr>
        <w:pStyle w:val="ListParagraph"/>
        <w:numPr>
          <w:ilvl w:val="0"/>
          <w:numId w:val="24"/>
        </w:numPr>
        <w:autoSpaceDE w:val="0"/>
        <w:autoSpaceDN w:val="0"/>
        <w:adjustRightInd w:val="0"/>
        <w:spacing w:line="360" w:lineRule="auto"/>
      </w:pPr>
      <w:r>
        <w:t>The 1</w:t>
      </w:r>
      <w:r>
        <w:rPr>
          <w:vertAlign w:val="superscript"/>
        </w:rPr>
        <w:t>st</w:t>
      </w:r>
      <w:r>
        <w:t xml:space="preserve"> term</w:t>
      </w:r>
    </w:p>
    <w:p w:rsidR="00232A09" w:rsidRDefault="00232A09" w:rsidP="00232A09">
      <w:pPr>
        <w:pStyle w:val="ListParagraph"/>
        <w:numPr>
          <w:ilvl w:val="0"/>
          <w:numId w:val="24"/>
        </w:numPr>
        <w:autoSpaceDE w:val="0"/>
        <w:autoSpaceDN w:val="0"/>
        <w:adjustRightInd w:val="0"/>
        <w:spacing w:line="360" w:lineRule="auto"/>
      </w:pPr>
      <w:r>
        <w:t>Common difference</w:t>
      </w:r>
    </w:p>
    <w:p w:rsidR="00232A09" w:rsidRDefault="00232A09" w:rsidP="00232A09">
      <w:pPr>
        <w:pStyle w:val="ListParagraph"/>
        <w:numPr>
          <w:ilvl w:val="0"/>
          <w:numId w:val="24"/>
        </w:numPr>
        <w:autoSpaceDE w:val="0"/>
        <w:autoSpaceDN w:val="0"/>
        <w:adjustRightInd w:val="0"/>
        <w:spacing w:line="360" w:lineRule="auto"/>
      </w:pPr>
      <w:r>
        <w:t>The 16</w:t>
      </w:r>
      <w:r>
        <w:rPr>
          <w:vertAlign w:val="superscript"/>
        </w:rPr>
        <w:t>th</w:t>
      </w:r>
      <w:r>
        <w:t xml:space="preserve"> term                                                                                   (6 Marks)</w:t>
      </w:r>
    </w:p>
    <w:p w:rsidR="00232A09" w:rsidRDefault="00232A09" w:rsidP="00232A09">
      <w:pPr>
        <w:autoSpaceDE w:val="0"/>
        <w:autoSpaceDN w:val="0"/>
        <w:adjustRightInd w:val="0"/>
        <w:spacing w:after="0" w:line="360" w:lineRule="auto"/>
        <w:rPr>
          <w:rFonts w:ascii="Times New Roman" w:hAnsi="Times New Roman" w:cs="Times New Roman"/>
          <w:sz w:val="24"/>
          <w:szCs w:val="24"/>
        </w:rPr>
      </w:pPr>
    </w:p>
    <w:p w:rsidR="00232A09" w:rsidRDefault="00232A09" w:rsidP="00232A09">
      <w:pPr>
        <w:autoSpaceDE w:val="0"/>
        <w:autoSpaceDN w:val="0"/>
        <w:adjustRightInd w:val="0"/>
        <w:spacing w:after="0" w:line="240" w:lineRule="auto"/>
        <w:rPr>
          <w:rFonts w:ascii="Times New Roman" w:hAnsi="Times New Roman" w:cs="Times New Roman"/>
          <w:sz w:val="24"/>
          <w:szCs w:val="24"/>
        </w:rPr>
      </w:pPr>
    </w:p>
    <w:p w:rsidR="00232A09" w:rsidRDefault="00232A09" w:rsidP="00232A09">
      <w:pPr>
        <w:autoSpaceDE w:val="0"/>
        <w:autoSpaceDN w:val="0"/>
        <w:adjustRightInd w:val="0"/>
        <w:spacing w:after="0" w:line="240" w:lineRule="auto"/>
        <w:rPr>
          <w:rFonts w:ascii="Times New Roman" w:hAnsi="Times New Roman" w:cs="Times New Roman"/>
          <w:sz w:val="24"/>
          <w:szCs w:val="24"/>
        </w:rPr>
      </w:pPr>
    </w:p>
    <w:p w:rsidR="00232A09" w:rsidRDefault="00232A09" w:rsidP="00232A09">
      <w:pPr>
        <w:autoSpaceDE w:val="0"/>
        <w:autoSpaceDN w:val="0"/>
        <w:adjustRightInd w:val="0"/>
        <w:spacing w:after="0" w:line="240" w:lineRule="auto"/>
        <w:rPr>
          <w:rFonts w:ascii="Times New Roman" w:hAnsi="Times New Roman" w:cs="Times New Roman"/>
          <w:sz w:val="24"/>
          <w:szCs w:val="24"/>
        </w:rPr>
      </w:pPr>
    </w:p>
    <w:p w:rsidR="00232A09" w:rsidRDefault="00232A09" w:rsidP="00232A09">
      <w:pPr>
        <w:autoSpaceDE w:val="0"/>
        <w:autoSpaceDN w:val="0"/>
        <w:adjustRightInd w:val="0"/>
        <w:spacing w:after="0" w:line="240" w:lineRule="auto"/>
        <w:rPr>
          <w:rFonts w:ascii="Times New Roman" w:hAnsi="Times New Roman" w:cs="Times New Roman"/>
          <w:sz w:val="24"/>
          <w:szCs w:val="24"/>
        </w:rPr>
      </w:pPr>
    </w:p>
    <w:p w:rsidR="00232A09" w:rsidRDefault="00232A09" w:rsidP="00232A09">
      <w:pPr>
        <w:autoSpaceDE w:val="0"/>
        <w:autoSpaceDN w:val="0"/>
        <w:adjustRightInd w:val="0"/>
        <w:spacing w:after="0" w:line="240" w:lineRule="auto"/>
        <w:rPr>
          <w:rFonts w:ascii="Times New Roman" w:hAnsi="Times New Roman" w:cs="Times New Roman"/>
          <w:sz w:val="28"/>
          <w:szCs w:val="28"/>
        </w:rPr>
      </w:pPr>
    </w:p>
    <w:p w:rsidR="00232A09" w:rsidRDefault="00232A09" w:rsidP="00232A09">
      <w:pPr>
        <w:autoSpaceDE w:val="0"/>
        <w:autoSpaceDN w:val="0"/>
        <w:adjustRightInd w:val="0"/>
        <w:spacing w:after="0" w:line="240" w:lineRule="auto"/>
        <w:rPr>
          <w:rFonts w:ascii="Times New Roman" w:hAnsi="Times New Roman" w:cs="Times New Roman"/>
          <w:bCs/>
          <w:sz w:val="28"/>
          <w:szCs w:val="28"/>
        </w:rPr>
      </w:pPr>
    </w:p>
    <w:p w:rsidR="00232A09" w:rsidRDefault="00232A09" w:rsidP="00232A09">
      <w:pPr>
        <w:autoSpaceDE w:val="0"/>
        <w:autoSpaceDN w:val="0"/>
        <w:adjustRightInd w:val="0"/>
        <w:spacing w:after="0" w:line="240" w:lineRule="auto"/>
        <w:rPr>
          <w:rFonts w:ascii="Times New Roman" w:eastAsiaTheme="minorHAnsi" w:hAnsi="Times New Roman" w:cs="Times New Roman"/>
          <w:sz w:val="32"/>
          <w:szCs w:val="32"/>
        </w:rPr>
      </w:pPr>
    </w:p>
    <w:p w:rsidR="004D4E0F" w:rsidRPr="000638CD" w:rsidRDefault="004D4E0F" w:rsidP="004D4E0F">
      <w:pPr>
        <w:pStyle w:val="ListParagraph"/>
        <w:ind w:left="0"/>
        <w:rPr>
          <w:b/>
        </w:rPr>
      </w:pPr>
    </w:p>
    <w:sectPr w:rsidR="004D4E0F" w:rsidRPr="000638CD" w:rsidSect="000638C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SY10">
    <w:altName w:val="Arial Unicode MS"/>
    <w:panose1 w:val="00000000000000000000"/>
    <w:charset w:val="81"/>
    <w:family w:val="auto"/>
    <w:notTrueType/>
    <w:pitch w:val="default"/>
    <w:sig w:usb0="00000000" w:usb1="09060000" w:usb2="00000010" w:usb3="00000000" w:csb0="00080000" w:csb1="00000000"/>
  </w:font>
  <w:font w:name="CMTI12">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418"/>
    <w:multiLevelType w:val="hybridMultilevel"/>
    <w:tmpl w:val="1F44D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86681"/>
    <w:multiLevelType w:val="hybridMultilevel"/>
    <w:tmpl w:val="91340B6E"/>
    <w:lvl w:ilvl="0" w:tplc="8702F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84F86"/>
    <w:multiLevelType w:val="hybridMultilevel"/>
    <w:tmpl w:val="0DDC1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49E9"/>
    <w:multiLevelType w:val="hybridMultilevel"/>
    <w:tmpl w:val="4FB42D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00DC1"/>
    <w:multiLevelType w:val="hybridMultilevel"/>
    <w:tmpl w:val="D0BA21F4"/>
    <w:lvl w:ilvl="0" w:tplc="0409001B">
      <w:start w:val="1"/>
      <w:numFmt w:val="lowerRoman"/>
      <w:lvlText w:val="%1."/>
      <w:lvlJc w:val="right"/>
      <w:pPr>
        <w:ind w:left="22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842393"/>
    <w:multiLevelType w:val="hybridMultilevel"/>
    <w:tmpl w:val="E8AA76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5A77E1"/>
    <w:multiLevelType w:val="hybridMultilevel"/>
    <w:tmpl w:val="A310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63958"/>
    <w:multiLevelType w:val="hybridMultilevel"/>
    <w:tmpl w:val="571091A0"/>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3F2BF5"/>
    <w:multiLevelType w:val="hybridMultilevel"/>
    <w:tmpl w:val="0B5ABC4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3563E4"/>
    <w:multiLevelType w:val="hybridMultilevel"/>
    <w:tmpl w:val="FD96E8C0"/>
    <w:lvl w:ilvl="0" w:tplc="0409001B">
      <w:start w:val="1"/>
      <w:numFmt w:val="lowerRoman"/>
      <w:lvlText w:val="%1."/>
      <w:lvlJc w:val="righ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7643AED"/>
    <w:multiLevelType w:val="hybridMultilevel"/>
    <w:tmpl w:val="CBECD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06E62"/>
    <w:multiLevelType w:val="hybridMultilevel"/>
    <w:tmpl w:val="0F241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7A22DA"/>
    <w:multiLevelType w:val="hybridMultilevel"/>
    <w:tmpl w:val="EC96F91C"/>
    <w:lvl w:ilvl="0" w:tplc="04090017">
      <w:start w:val="1"/>
      <w:numFmt w:val="lowerLetter"/>
      <w:lvlText w:val="%1)"/>
      <w:lvlJc w:val="left"/>
      <w:pPr>
        <w:ind w:left="720" w:hanging="360"/>
      </w:pPr>
    </w:lvl>
    <w:lvl w:ilvl="1" w:tplc="04090017">
      <w:start w:val="1"/>
      <w:numFmt w:val="lowerLetter"/>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9731B2"/>
    <w:multiLevelType w:val="hybridMultilevel"/>
    <w:tmpl w:val="69069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77F0F"/>
    <w:multiLevelType w:val="hybridMultilevel"/>
    <w:tmpl w:val="907C6A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3263110"/>
    <w:multiLevelType w:val="hybridMultilevel"/>
    <w:tmpl w:val="E9F4C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FE93DE0"/>
    <w:multiLevelType w:val="hybridMultilevel"/>
    <w:tmpl w:val="14DC7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541FA"/>
    <w:multiLevelType w:val="hybridMultilevel"/>
    <w:tmpl w:val="C34852E0"/>
    <w:lvl w:ilvl="0" w:tplc="04090017">
      <w:start w:val="1"/>
      <w:numFmt w:val="lowerLetter"/>
      <w:lvlText w:val="%1)"/>
      <w:lvlJc w:val="left"/>
      <w:pPr>
        <w:ind w:left="720" w:hanging="360"/>
      </w:pPr>
    </w:lvl>
    <w:lvl w:ilvl="1" w:tplc="E5DE1858">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485674"/>
    <w:multiLevelType w:val="hybridMultilevel"/>
    <w:tmpl w:val="C524A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466DB"/>
    <w:multiLevelType w:val="hybridMultilevel"/>
    <w:tmpl w:val="54A00CE8"/>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401360"/>
    <w:multiLevelType w:val="hybridMultilevel"/>
    <w:tmpl w:val="D67E23E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FF7D7D"/>
    <w:multiLevelType w:val="hybridMultilevel"/>
    <w:tmpl w:val="0C8A7518"/>
    <w:lvl w:ilvl="0" w:tplc="0409001B">
      <w:start w:val="1"/>
      <w:numFmt w:val="lowerRoman"/>
      <w:lvlText w:val="%1."/>
      <w:lvlJc w:val="righ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6"/>
  </w:num>
  <w:num w:numId="5">
    <w:abstractNumId w:val="17"/>
  </w:num>
  <w:num w:numId="6">
    <w:abstractNumId w:val="1"/>
  </w:num>
  <w:num w:numId="7">
    <w:abstractNumId w:val="13"/>
  </w:num>
  <w:num w:numId="8">
    <w:abstractNumId w:val="19"/>
  </w:num>
  <w:num w:numId="9">
    <w:abstractNumId w:val="0"/>
  </w:num>
  <w:num w:numId="10">
    <w:abstractNumId w:val="2"/>
  </w:num>
  <w:num w:numId="11">
    <w:abstractNumId w:val="5"/>
  </w:num>
  <w:num w:numId="12">
    <w:abstractNumId w:val="15"/>
  </w:num>
  <w:num w:numId="13">
    <w:abstractNumId w:val="10"/>
  </w:num>
  <w:num w:numId="14">
    <w:abstractNumId w:val="14"/>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20"/>
  <w:drawingGridHorizontalSpacing w:val="110"/>
  <w:displayHorizontalDrawingGridEvery w:val="2"/>
  <w:characterSpacingControl w:val="doNotCompress"/>
  <w:compat>
    <w:useFELayout/>
  </w:compat>
  <w:rsids>
    <w:rsidRoot w:val="000638CD"/>
    <w:rsid w:val="000576AF"/>
    <w:rsid w:val="000638CD"/>
    <w:rsid w:val="0010608E"/>
    <w:rsid w:val="00213B2F"/>
    <w:rsid w:val="002307B3"/>
    <w:rsid w:val="00232A09"/>
    <w:rsid w:val="004D4E0F"/>
    <w:rsid w:val="0053780A"/>
    <w:rsid w:val="00614351"/>
    <w:rsid w:val="006C514C"/>
    <w:rsid w:val="007710BD"/>
    <w:rsid w:val="00840F61"/>
    <w:rsid w:val="00BE05B9"/>
    <w:rsid w:val="00CE0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2F"/>
  </w:style>
  <w:style w:type="paragraph" w:styleId="Heading1">
    <w:name w:val="heading 1"/>
    <w:basedOn w:val="Normal"/>
    <w:next w:val="Normal"/>
    <w:link w:val="Heading1Char"/>
    <w:uiPriority w:val="9"/>
    <w:qFormat/>
    <w:rsid w:val="00063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38C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638CD"/>
    <w:pPr>
      <w:spacing w:after="0" w:line="240" w:lineRule="auto"/>
    </w:pPr>
    <w:rPr>
      <w:rFonts w:ascii="Calibri" w:eastAsia="Times New Roman" w:hAnsi="Calibri" w:cs="Times New Roman"/>
    </w:rPr>
  </w:style>
  <w:style w:type="paragraph" w:styleId="BodyText2">
    <w:name w:val="Body Text 2"/>
    <w:basedOn w:val="Normal"/>
    <w:link w:val="BodyText2Char"/>
    <w:uiPriority w:val="99"/>
    <w:semiHidden/>
    <w:unhideWhenUsed/>
    <w:rsid w:val="000638CD"/>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0638C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CD"/>
    <w:rPr>
      <w:rFonts w:ascii="Tahoma" w:hAnsi="Tahoma" w:cs="Tahoma"/>
      <w:sz w:val="16"/>
      <w:szCs w:val="16"/>
    </w:rPr>
  </w:style>
  <w:style w:type="table" w:styleId="TableGrid">
    <w:name w:val="Table Grid"/>
    <w:basedOn w:val="TableNormal"/>
    <w:uiPriority w:val="59"/>
    <w:rsid w:val="00BE0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32A09"/>
    <w:rPr>
      <w:i/>
      <w:iCs/>
    </w:rPr>
  </w:style>
</w:styles>
</file>

<file path=word/webSettings.xml><?xml version="1.0" encoding="utf-8"?>
<w:webSettings xmlns:r="http://schemas.openxmlformats.org/officeDocument/2006/relationships" xmlns:w="http://schemas.openxmlformats.org/wordprocessingml/2006/main">
  <w:divs>
    <w:div w:id="20027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E282-8192-487A-BF4A-76CA1523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Trail rec</dc:creator>
  <cp:lastModifiedBy>User</cp:lastModifiedBy>
  <cp:revision>2</cp:revision>
  <cp:lastPrinted>2016-10-26T08:24:00Z</cp:lastPrinted>
  <dcterms:created xsi:type="dcterms:W3CDTF">2016-10-31T14:09:00Z</dcterms:created>
  <dcterms:modified xsi:type="dcterms:W3CDTF">2016-10-31T14:09:00Z</dcterms:modified>
</cp:coreProperties>
</file>