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B12321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B12321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1232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BA478E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F15C1E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</w:t>
      </w:r>
      <w:r w:rsidR="00F15C1E">
        <w:rPr>
          <w:rFonts w:ascii="Times New Roman" w:hAnsi="Times New Roman"/>
          <w:sz w:val="24"/>
          <w:szCs w:val="24"/>
        </w:rPr>
        <w:t>OF SCIENCE IN ANIMAL HEALTH AND PRODUCTION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123C84">
        <w:rPr>
          <w:rFonts w:ascii="Times New Roman" w:hAnsi="Times New Roman"/>
          <w:b/>
          <w:sz w:val="24"/>
          <w:szCs w:val="24"/>
        </w:rPr>
        <w:t>BT</w:t>
      </w:r>
      <w:r>
        <w:rPr>
          <w:rFonts w:ascii="Times New Roman" w:hAnsi="Times New Roman"/>
          <w:b/>
          <w:sz w:val="24"/>
          <w:szCs w:val="24"/>
        </w:rPr>
        <w:t xml:space="preserve"> 32</w:t>
      </w:r>
      <w:r w:rsidR="00123C84">
        <w:rPr>
          <w:rFonts w:ascii="Times New Roman" w:hAnsi="Times New Roman"/>
          <w:b/>
          <w:sz w:val="24"/>
          <w:szCs w:val="24"/>
        </w:rPr>
        <w:t>5</w:t>
      </w:r>
      <w:r w:rsidR="00F15C1E">
        <w:rPr>
          <w:rFonts w:ascii="Times New Roman" w:hAnsi="Times New Roman"/>
          <w:b/>
          <w:sz w:val="24"/>
          <w:szCs w:val="24"/>
        </w:rPr>
        <w:t>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123C84">
        <w:rPr>
          <w:rFonts w:ascii="Times New Roman" w:hAnsi="Times New Roman"/>
          <w:b/>
          <w:sz w:val="24"/>
          <w:szCs w:val="24"/>
        </w:rPr>
        <w:t>GENERAL GENETICS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B12321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12321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B12321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B12321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A3545" w:rsidRDefault="00123C84" w:rsidP="00123C84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qualities of an ideal organi</w:t>
      </w:r>
      <w:r w:rsidR="00456A2C">
        <w:rPr>
          <w:rFonts w:ascii="Times New Roman" w:hAnsi="Times New Roman"/>
          <w:sz w:val="24"/>
          <w:szCs w:val="24"/>
        </w:rPr>
        <w:t>sm for genetic experimentation.</w:t>
      </w:r>
      <w:r w:rsidR="00456A2C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>(3 marks)</w:t>
      </w:r>
    </w:p>
    <w:p w:rsidR="00123C84" w:rsidRDefault="00123C84" w:rsidP="00123C84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</w:t>
      </w:r>
    </w:p>
    <w:p w:rsidR="00123C84" w:rsidRDefault="00F717D3" w:rsidP="00123C84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</w:t>
      </w:r>
      <w:r w:rsidR="00123C84">
        <w:rPr>
          <w:rFonts w:ascii="Times New Roman" w:hAnsi="Times New Roman"/>
          <w:sz w:val="24"/>
          <w:szCs w:val="24"/>
        </w:rPr>
        <w:t xml:space="preserve"> and allele</w:t>
      </w:r>
      <w:r w:rsidR="00456A2C">
        <w:rPr>
          <w:rFonts w:ascii="Times New Roman" w:hAnsi="Times New Roman"/>
          <w:sz w:val="24"/>
          <w:szCs w:val="24"/>
        </w:rPr>
        <w:t>.</w:t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  <w:t xml:space="preserve">     </w:t>
      </w:r>
      <w:r w:rsidR="00123C84">
        <w:rPr>
          <w:rFonts w:ascii="Times New Roman" w:hAnsi="Times New Roman"/>
          <w:sz w:val="24"/>
          <w:szCs w:val="24"/>
        </w:rPr>
        <w:t xml:space="preserve"> (2 marks)</w:t>
      </w:r>
    </w:p>
    <w:p w:rsidR="00123C84" w:rsidRDefault="00123C84" w:rsidP="00123C84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Penetrance and expressivity</w:t>
      </w:r>
      <w:r w:rsidR="00456A2C">
        <w:rPr>
          <w:rFonts w:ascii="Times New Roman" w:hAnsi="Times New Roman"/>
          <w:sz w:val="24"/>
          <w:szCs w:val="24"/>
        </w:rPr>
        <w:t>.</w:t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123C84" w:rsidRDefault="00123C84" w:rsidP="00123C84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linkage and explain how linkage interferes with independent assortment (3 marks)</w:t>
      </w:r>
    </w:p>
    <w:p w:rsidR="00123C84" w:rsidRDefault="00123C84" w:rsidP="00123C84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Explain, the term ‘Natural selection’ and state the two essential requirements necessary for natural selection</w:t>
      </w:r>
      <w:r w:rsidR="00456A2C">
        <w:rPr>
          <w:rFonts w:ascii="Times New Roman" w:hAnsi="Times New Roman"/>
          <w:sz w:val="24"/>
          <w:szCs w:val="24"/>
        </w:rPr>
        <w:t>.</w:t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123C84" w:rsidRDefault="00123C84" w:rsidP="00123C84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very large population of randomly mating laboratory mice contains 35% white mice.  White colouring is caused by the double recessive genotype, “aa”.  Calculate allelic and genotypic frequencies for this population</w:t>
      </w:r>
      <w:r w:rsidR="00456A2C">
        <w:rPr>
          <w:rFonts w:ascii="Times New Roman" w:hAnsi="Times New Roman"/>
          <w:sz w:val="24"/>
          <w:szCs w:val="24"/>
        </w:rPr>
        <w:t>.</w:t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FC6385" w:rsidRDefault="00123C84" w:rsidP="00123C84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6385">
        <w:rPr>
          <w:rFonts w:ascii="Times New Roman" w:hAnsi="Times New Roman"/>
          <w:sz w:val="24"/>
          <w:szCs w:val="24"/>
        </w:rPr>
        <w:t>List four importance</w:t>
      </w:r>
      <w:r w:rsidR="00456A2C">
        <w:rPr>
          <w:rFonts w:ascii="Times New Roman" w:hAnsi="Times New Roman"/>
          <w:sz w:val="24"/>
          <w:szCs w:val="24"/>
        </w:rPr>
        <w:t xml:space="preserve"> of gene mapping.</w:t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  <w:t xml:space="preserve">      </w:t>
      </w:r>
      <w:r w:rsidR="00FC6385">
        <w:rPr>
          <w:rFonts w:ascii="Times New Roman" w:hAnsi="Times New Roman"/>
          <w:sz w:val="24"/>
          <w:szCs w:val="24"/>
        </w:rPr>
        <w:t>(4 marks)</w:t>
      </w:r>
    </w:p>
    <w:p w:rsidR="00FC6385" w:rsidRDefault="00FC6385" w:rsidP="00123C84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how polygenic genes can contribute to continuous variation using a named example</w:t>
      </w:r>
      <w:r w:rsidR="00456A2C">
        <w:rPr>
          <w:rFonts w:ascii="Times New Roman" w:hAnsi="Times New Roman"/>
          <w:sz w:val="24"/>
          <w:szCs w:val="24"/>
        </w:rPr>
        <w:t>.</w:t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>(3 marks)</w:t>
      </w:r>
    </w:p>
    <w:p w:rsidR="00FC6385" w:rsidRDefault="00FC6385" w:rsidP="00123C84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two examples of inheritance involving multiple allele</w:t>
      </w:r>
      <w:r w:rsidR="00456A2C">
        <w:rPr>
          <w:rFonts w:ascii="Times New Roman" w:hAnsi="Times New Roman"/>
          <w:sz w:val="24"/>
          <w:szCs w:val="24"/>
        </w:rPr>
        <w:t>.</w:t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>(2 marks)</w:t>
      </w:r>
    </w:p>
    <w:p w:rsidR="00123C84" w:rsidRPr="00123C84" w:rsidRDefault="00FC6385" w:rsidP="00123C84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factors that affect crossing over</w:t>
      </w:r>
      <w:r w:rsidR="00456A2C">
        <w:rPr>
          <w:rFonts w:ascii="Times New Roman" w:hAnsi="Times New Roman"/>
          <w:sz w:val="24"/>
          <w:szCs w:val="24"/>
        </w:rPr>
        <w:t>.</w:t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</w:r>
      <w:r w:rsidR="00456A2C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(3 marks)</w:t>
      </w:r>
      <w:r w:rsidR="00123C84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lastRenderedPageBreak/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56A2C" w:rsidRPr="00456A2C" w:rsidRDefault="00456A2C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sources of variation in plants and livestock.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7670F" w:rsidRPr="0057670F" w:rsidRDefault="0057670F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various systems of sex determination giving specific examples.</w:t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068F0" w:rsidRPr="0057670F" w:rsidRDefault="0057670F" w:rsidP="005767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major evolutionary forces that influence the distribution and frequencies of alleles in populations.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  <w:r w:rsidR="001068F0" w:rsidRPr="0057670F">
        <w:rPr>
          <w:rFonts w:ascii="Times New Roman" w:hAnsi="Times New Roman"/>
          <w:sz w:val="24"/>
          <w:szCs w:val="24"/>
        </w:rPr>
        <w:tab/>
      </w:r>
      <w:r w:rsidR="001068F0" w:rsidRPr="0057670F">
        <w:rPr>
          <w:rFonts w:ascii="Times New Roman" w:hAnsi="Times New Roman"/>
          <w:sz w:val="24"/>
          <w:szCs w:val="24"/>
        </w:rPr>
        <w:tab/>
      </w:r>
      <w:r w:rsidR="001068F0" w:rsidRPr="0057670F">
        <w:rPr>
          <w:rFonts w:ascii="Times New Roman" w:hAnsi="Times New Roman"/>
          <w:sz w:val="24"/>
          <w:szCs w:val="24"/>
        </w:rPr>
        <w:tab/>
      </w:r>
      <w:r w:rsidR="001068F0" w:rsidRPr="0057670F">
        <w:rPr>
          <w:rFonts w:ascii="Times New Roman" w:hAnsi="Times New Roman"/>
          <w:sz w:val="24"/>
          <w:szCs w:val="24"/>
        </w:rPr>
        <w:tab/>
      </w:r>
      <w:r w:rsidR="001068F0" w:rsidRPr="0057670F">
        <w:rPr>
          <w:rFonts w:ascii="Times New Roman" w:hAnsi="Times New Roman"/>
          <w:sz w:val="24"/>
          <w:szCs w:val="24"/>
        </w:rPr>
        <w:tab/>
      </w:r>
      <w:r w:rsidR="001068F0" w:rsidRPr="0057670F">
        <w:rPr>
          <w:rFonts w:ascii="Times New Roman" w:hAnsi="Times New Roman"/>
          <w:sz w:val="24"/>
          <w:szCs w:val="24"/>
        </w:rPr>
        <w:tab/>
      </w:r>
    </w:p>
    <w:p w:rsidR="0057670F" w:rsidRDefault="0057670F" w:rsidP="0057670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7670F" w:rsidRPr="0057670F" w:rsidRDefault="0057670F" w:rsidP="005767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an essay on chromosomal variations.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438" w:rsidRDefault="004F5438" w:rsidP="00383070">
      <w:pPr>
        <w:spacing w:after="0" w:line="240" w:lineRule="auto"/>
      </w:pPr>
      <w:r>
        <w:separator/>
      </w:r>
    </w:p>
  </w:endnote>
  <w:endnote w:type="continuationSeparator" w:id="1">
    <w:p w:rsidR="004F5438" w:rsidRDefault="004F5438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12321">
      <w:fldChar w:fldCharType="begin"/>
    </w:r>
    <w:r>
      <w:instrText xml:space="preserve"> PAGE   \* MERGEFORMAT </w:instrText>
    </w:r>
    <w:r w:rsidR="00B12321">
      <w:fldChar w:fldCharType="separate"/>
    </w:r>
    <w:r w:rsidR="006C4CF9" w:rsidRPr="006C4CF9">
      <w:rPr>
        <w:rFonts w:asciiTheme="majorHAnsi" w:hAnsiTheme="majorHAnsi"/>
        <w:noProof/>
      </w:rPr>
      <w:t>2</w:t>
    </w:r>
    <w:r w:rsidR="00B12321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438" w:rsidRDefault="004F5438" w:rsidP="00383070">
      <w:pPr>
        <w:spacing w:after="0" w:line="240" w:lineRule="auto"/>
      </w:pPr>
      <w:r>
        <w:separator/>
      </w:r>
    </w:p>
  </w:footnote>
  <w:footnote w:type="continuationSeparator" w:id="1">
    <w:p w:rsidR="004F5438" w:rsidRDefault="004F5438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A25F2"/>
    <w:multiLevelType w:val="hybridMultilevel"/>
    <w:tmpl w:val="0E72B1B4"/>
    <w:lvl w:ilvl="0" w:tplc="B0FA05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9627F8"/>
    <w:multiLevelType w:val="hybridMultilevel"/>
    <w:tmpl w:val="E8BC1FAE"/>
    <w:lvl w:ilvl="0" w:tplc="8DACA8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395679"/>
    <w:multiLevelType w:val="hybridMultilevel"/>
    <w:tmpl w:val="0C9E82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1A2105"/>
    <w:multiLevelType w:val="hybridMultilevel"/>
    <w:tmpl w:val="65280B96"/>
    <w:lvl w:ilvl="0" w:tplc="63E25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9C1FD0"/>
    <w:multiLevelType w:val="hybridMultilevel"/>
    <w:tmpl w:val="33AE0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96E86"/>
    <w:multiLevelType w:val="hybridMultilevel"/>
    <w:tmpl w:val="30103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2E7BDC"/>
    <w:multiLevelType w:val="hybridMultilevel"/>
    <w:tmpl w:val="2E282954"/>
    <w:lvl w:ilvl="0" w:tplc="01187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14890"/>
    <w:multiLevelType w:val="hybridMultilevel"/>
    <w:tmpl w:val="9B080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8"/>
  </w:num>
  <w:num w:numId="4">
    <w:abstractNumId w:val="13"/>
  </w:num>
  <w:num w:numId="5">
    <w:abstractNumId w:val="9"/>
  </w:num>
  <w:num w:numId="6">
    <w:abstractNumId w:val="22"/>
  </w:num>
  <w:num w:numId="7">
    <w:abstractNumId w:val="17"/>
  </w:num>
  <w:num w:numId="8">
    <w:abstractNumId w:val="19"/>
  </w:num>
  <w:num w:numId="9">
    <w:abstractNumId w:val="4"/>
  </w:num>
  <w:num w:numId="10">
    <w:abstractNumId w:val="20"/>
  </w:num>
  <w:num w:numId="11">
    <w:abstractNumId w:val="0"/>
  </w:num>
  <w:num w:numId="12">
    <w:abstractNumId w:val="2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1"/>
  </w:num>
  <w:num w:numId="18">
    <w:abstractNumId w:val="15"/>
  </w:num>
  <w:num w:numId="19">
    <w:abstractNumId w:val="21"/>
  </w:num>
  <w:num w:numId="20">
    <w:abstractNumId w:val="5"/>
  </w:num>
  <w:num w:numId="21">
    <w:abstractNumId w:val="14"/>
  </w:num>
  <w:num w:numId="22">
    <w:abstractNumId w:val="7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418DB"/>
    <w:rsid w:val="000513AE"/>
    <w:rsid w:val="000C25DB"/>
    <w:rsid w:val="001068F0"/>
    <w:rsid w:val="00123C84"/>
    <w:rsid w:val="00134ED1"/>
    <w:rsid w:val="0018463E"/>
    <w:rsid w:val="001A0BBD"/>
    <w:rsid w:val="001C09DF"/>
    <w:rsid w:val="001F04C2"/>
    <w:rsid w:val="002F4680"/>
    <w:rsid w:val="003328D7"/>
    <w:rsid w:val="00372607"/>
    <w:rsid w:val="00383070"/>
    <w:rsid w:val="00384F63"/>
    <w:rsid w:val="00455514"/>
    <w:rsid w:val="00456A2C"/>
    <w:rsid w:val="004F5438"/>
    <w:rsid w:val="00527D89"/>
    <w:rsid w:val="00535574"/>
    <w:rsid w:val="0057670F"/>
    <w:rsid w:val="005820AA"/>
    <w:rsid w:val="005A1416"/>
    <w:rsid w:val="005E0520"/>
    <w:rsid w:val="00662313"/>
    <w:rsid w:val="00685608"/>
    <w:rsid w:val="006C4CF9"/>
    <w:rsid w:val="00726F94"/>
    <w:rsid w:val="007A3545"/>
    <w:rsid w:val="00813BAD"/>
    <w:rsid w:val="008160D6"/>
    <w:rsid w:val="00835BDC"/>
    <w:rsid w:val="00A205AD"/>
    <w:rsid w:val="00A82119"/>
    <w:rsid w:val="00AA63FF"/>
    <w:rsid w:val="00AE134A"/>
    <w:rsid w:val="00B12321"/>
    <w:rsid w:val="00B23178"/>
    <w:rsid w:val="00B62113"/>
    <w:rsid w:val="00B95594"/>
    <w:rsid w:val="00BA478E"/>
    <w:rsid w:val="00BF0BC5"/>
    <w:rsid w:val="00C27C45"/>
    <w:rsid w:val="00C453EB"/>
    <w:rsid w:val="00C46E65"/>
    <w:rsid w:val="00C973D0"/>
    <w:rsid w:val="00D504CA"/>
    <w:rsid w:val="00DC6C4E"/>
    <w:rsid w:val="00E20179"/>
    <w:rsid w:val="00E20EC4"/>
    <w:rsid w:val="00E76A5B"/>
    <w:rsid w:val="00EB7ED8"/>
    <w:rsid w:val="00F15C1E"/>
    <w:rsid w:val="00F27AF3"/>
    <w:rsid w:val="00F717D3"/>
    <w:rsid w:val="00F915EB"/>
    <w:rsid w:val="00FA11D2"/>
    <w:rsid w:val="00FC6385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cp:lastPrinted>2016-11-01T17:01:00Z</cp:lastPrinted>
  <dcterms:created xsi:type="dcterms:W3CDTF">2016-11-01T17:01:00Z</dcterms:created>
  <dcterms:modified xsi:type="dcterms:W3CDTF">2016-11-29T18:27:00Z</dcterms:modified>
</cp:coreProperties>
</file>