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C2" w:rsidRDefault="00D62E11">
      <w:r>
        <w:t xml:space="preserve">QUESTION ONE   </w:t>
      </w:r>
    </w:p>
    <w:p w:rsidR="00D62E11" w:rsidRDefault="00D62E11">
      <w:r>
        <w:t>a) Using relevant examples, explain the factors in the political legal environment that affect business firms in Kenya</w:t>
      </w:r>
      <w:proofErr w:type="gramStart"/>
      <w:r>
        <w:t>.(</w:t>
      </w:r>
      <w:proofErr w:type="gramEnd"/>
      <w:r>
        <w:t>15mks)</w:t>
      </w:r>
    </w:p>
    <w:p w:rsidR="00D62E11" w:rsidRDefault="00D62E11">
      <w:proofErr w:type="gramStart"/>
      <w:r>
        <w:t>b)Explain</w:t>
      </w:r>
      <w:proofErr w:type="gramEnd"/>
      <w:r>
        <w:t xml:space="preserve"> the typical issues that you would expect to find in a collective bargaining agreement made by parties in Kenya.(10 </w:t>
      </w:r>
      <w:proofErr w:type="spellStart"/>
      <w:r>
        <w:t>mks</w:t>
      </w:r>
      <w:proofErr w:type="spellEnd"/>
      <w:r>
        <w:t>)</w:t>
      </w:r>
    </w:p>
    <w:p w:rsidR="00D62E11" w:rsidRDefault="00D62E11">
      <w:r>
        <w:t>QUESTION TWO</w:t>
      </w:r>
    </w:p>
    <w:p w:rsidR="00D62E11" w:rsidRDefault="00D62E11">
      <w:r>
        <w:t xml:space="preserve">Develop a case for business social responsibility.  (15 </w:t>
      </w:r>
      <w:proofErr w:type="spellStart"/>
      <w:r>
        <w:t>mks</w:t>
      </w:r>
      <w:proofErr w:type="spellEnd"/>
      <w:r>
        <w:t>)</w:t>
      </w:r>
    </w:p>
    <w:p w:rsidR="00D62E11" w:rsidRDefault="00D62E11">
      <w:r>
        <w:t>QUESTION THREE</w:t>
      </w:r>
    </w:p>
    <w:p w:rsidR="00D62E11" w:rsidRDefault="00D62E11">
      <w:r>
        <w:t xml:space="preserve">Nine graduates are preparing to start a business in the next four months but they </w:t>
      </w:r>
      <w:proofErr w:type="gramStart"/>
      <w:r>
        <w:t>are  undecided</w:t>
      </w:r>
      <w:proofErr w:type="gramEnd"/>
      <w:r>
        <w:t xml:space="preserve"> on the legal form that should take. Assist them by examining the merit of incorporating their business. (15mks)</w:t>
      </w:r>
    </w:p>
    <w:p w:rsidR="00AC18CB" w:rsidRDefault="00AC18CB">
      <w:r>
        <w:t>QUESTION FOUR</w:t>
      </w:r>
    </w:p>
    <w:p w:rsidR="00AC18CB" w:rsidRDefault="00AC18CB">
      <w:r>
        <w:t>Using relevant examples, describe the management process of planning.  (15mks)</w:t>
      </w:r>
    </w:p>
    <w:p w:rsidR="00AC18CB" w:rsidRDefault="00AC18CB">
      <w:r>
        <w:t>QUESTION FIVE</w:t>
      </w:r>
    </w:p>
    <w:p w:rsidR="00D62E11" w:rsidRDefault="00AC18CB">
      <w:r>
        <w:t xml:space="preserve">Christine </w:t>
      </w:r>
      <w:proofErr w:type="spellStart"/>
      <w:r>
        <w:t>ayabei</w:t>
      </w:r>
      <w:proofErr w:type="spellEnd"/>
      <w:r>
        <w:t xml:space="preserve"> and Said </w:t>
      </w:r>
      <w:proofErr w:type="spellStart"/>
      <w:r>
        <w:t>Ponga</w:t>
      </w:r>
      <w:proofErr w:type="spellEnd"/>
      <w:r>
        <w:t xml:space="preserve"> have just graduated with degree in the creative arts and wish to set up a small business in one of the counties in Kenya. Explain to them the possible sources of capital.</w:t>
      </w:r>
      <w:bookmarkStart w:id="0" w:name="_GoBack"/>
      <w:bookmarkEnd w:id="0"/>
      <w:r w:rsidR="00D62E11">
        <w:t xml:space="preserve"> </w:t>
      </w:r>
    </w:p>
    <w:sectPr w:rsidR="00D62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11"/>
    <w:rsid w:val="004132C2"/>
    <w:rsid w:val="00AC18CB"/>
    <w:rsid w:val="00D6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JUSTUS</cp:lastModifiedBy>
  <cp:revision>1</cp:revision>
  <dcterms:created xsi:type="dcterms:W3CDTF">2018-01-18T16:14:00Z</dcterms:created>
  <dcterms:modified xsi:type="dcterms:W3CDTF">2018-01-18T16:29:00Z</dcterms:modified>
</cp:coreProperties>
</file>