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C9" w:rsidRPr="00BF2F23" w:rsidRDefault="003A20C9" w:rsidP="003A20C9">
      <w:pPr>
        <w:jc w:val="left"/>
        <w:rPr>
          <w:b/>
          <w:sz w:val="24"/>
          <w:szCs w:val="24"/>
          <w:u w:val="single"/>
        </w:rPr>
      </w:pPr>
      <w:r w:rsidRPr="00BF2F23">
        <w:rPr>
          <w:b/>
          <w:sz w:val="24"/>
          <w:szCs w:val="24"/>
          <w:u w:val="single"/>
        </w:rPr>
        <w:t>COMMUNITY BASED REHABILITATION I</w:t>
      </w:r>
    </w:p>
    <w:p w:rsidR="003A20C9" w:rsidRPr="00152DCC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Pr="00152DCC">
        <w:rPr>
          <w:sz w:val="24"/>
          <w:szCs w:val="24"/>
        </w:rPr>
        <w:t>hich one of the following terms defines disability in the context of health experience?</w:t>
      </w:r>
    </w:p>
    <w:p w:rsidR="003A20C9" w:rsidRPr="00152DCC" w:rsidRDefault="003A20C9" w:rsidP="003A20C9">
      <w:pPr>
        <w:pStyle w:val="ListParagraph"/>
        <w:numPr>
          <w:ilvl w:val="1"/>
          <w:numId w:val="6"/>
        </w:numPr>
        <w:jc w:val="left"/>
        <w:rPr>
          <w:sz w:val="24"/>
          <w:szCs w:val="24"/>
        </w:rPr>
      </w:pPr>
      <w:r w:rsidRPr="00152DCC">
        <w:rPr>
          <w:sz w:val="24"/>
          <w:szCs w:val="24"/>
        </w:rPr>
        <w:t xml:space="preserve">Any loss or abnormality of </w:t>
      </w:r>
      <w:proofErr w:type="gramStart"/>
      <w:r w:rsidRPr="00152DCC">
        <w:rPr>
          <w:sz w:val="24"/>
          <w:szCs w:val="24"/>
        </w:rPr>
        <w:t>psychological ,</w:t>
      </w:r>
      <w:proofErr w:type="gramEnd"/>
      <w:r w:rsidRPr="00152DCC">
        <w:rPr>
          <w:sz w:val="24"/>
          <w:szCs w:val="24"/>
        </w:rPr>
        <w:t xml:space="preserve"> physiological or anatomical structures or function.</w:t>
      </w:r>
    </w:p>
    <w:p w:rsidR="003A20C9" w:rsidRPr="00152DCC" w:rsidRDefault="003A20C9" w:rsidP="003A20C9">
      <w:pPr>
        <w:pStyle w:val="ListParagraph"/>
        <w:numPr>
          <w:ilvl w:val="1"/>
          <w:numId w:val="6"/>
        </w:numPr>
        <w:jc w:val="left"/>
        <w:rPr>
          <w:sz w:val="24"/>
          <w:szCs w:val="24"/>
        </w:rPr>
      </w:pPr>
      <w:r w:rsidRPr="00152DCC">
        <w:rPr>
          <w:sz w:val="24"/>
          <w:szCs w:val="24"/>
        </w:rPr>
        <w:t>Any disadvantage of a given individual that limits and prevent the fulfillment of a role</w:t>
      </w:r>
    </w:p>
    <w:p w:rsidR="003A20C9" w:rsidRPr="00152DCC" w:rsidRDefault="003A20C9" w:rsidP="003A20C9">
      <w:pPr>
        <w:pStyle w:val="ListParagraph"/>
        <w:numPr>
          <w:ilvl w:val="1"/>
          <w:numId w:val="6"/>
        </w:numPr>
        <w:jc w:val="left"/>
        <w:rPr>
          <w:sz w:val="24"/>
          <w:szCs w:val="24"/>
        </w:rPr>
      </w:pPr>
      <w:r w:rsidRPr="00152DCC">
        <w:rPr>
          <w:sz w:val="24"/>
          <w:szCs w:val="24"/>
        </w:rPr>
        <w:t xml:space="preserve">Any restriction or lack of ability to perform an activity resulting from an impairment </w:t>
      </w:r>
    </w:p>
    <w:p w:rsidR="003A20C9" w:rsidRDefault="003A20C9" w:rsidP="003A20C9">
      <w:pPr>
        <w:pStyle w:val="ListParagraph"/>
        <w:numPr>
          <w:ilvl w:val="1"/>
          <w:numId w:val="6"/>
        </w:numPr>
        <w:jc w:val="left"/>
        <w:rPr>
          <w:b/>
          <w:sz w:val="24"/>
          <w:szCs w:val="24"/>
        </w:rPr>
      </w:pPr>
      <w:r w:rsidRPr="00152DCC">
        <w:rPr>
          <w:b/>
          <w:sz w:val="24"/>
          <w:szCs w:val="24"/>
        </w:rPr>
        <w:t xml:space="preserve">All the above answers are correct. </w:t>
      </w:r>
    </w:p>
    <w:p w:rsidR="003A20C9" w:rsidRPr="00152DCC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Which of the following statement is not among the prevention measures of disabilities in the context of health experience?</w:t>
      </w:r>
    </w:p>
    <w:p w:rsidR="003A20C9" w:rsidRPr="00152DCC" w:rsidRDefault="003A20C9" w:rsidP="003A20C9">
      <w:pPr>
        <w:pStyle w:val="ListParagraph"/>
        <w:numPr>
          <w:ilvl w:val="1"/>
          <w:numId w:val="7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Primary care </w:t>
      </w:r>
    </w:p>
    <w:p w:rsidR="003A20C9" w:rsidRPr="00152DCC" w:rsidRDefault="003A20C9" w:rsidP="003A20C9">
      <w:pPr>
        <w:pStyle w:val="ListParagraph"/>
        <w:numPr>
          <w:ilvl w:val="1"/>
          <w:numId w:val="7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Secondary care </w:t>
      </w:r>
    </w:p>
    <w:p w:rsidR="003A20C9" w:rsidRPr="00152DCC" w:rsidRDefault="003A20C9" w:rsidP="003A20C9">
      <w:pPr>
        <w:pStyle w:val="ListParagraph"/>
        <w:numPr>
          <w:ilvl w:val="1"/>
          <w:numId w:val="7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Tertiary care </w:t>
      </w:r>
    </w:p>
    <w:p w:rsidR="003A20C9" w:rsidRPr="00152DCC" w:rsidRDefault="003A20C9" w:rsidP="003A20C9">
      <w:pPr>
        <w:pStyle w:val="ListParagraph"/>
        <w:numPr>
          <w:ilvl w:val="1"/>
          <w:numId w:val="7"/>
        </w:numPr>
        <w:jc w:val="left"/>
        <w:rPr>
          <w:b/>
          <w:sz w:val="24"/>
          <w:szCs w:val="24"/>
        </w:rPr>
      </w:pPr>
      <w:r w:rsidRPr="00152DCC">
        <w:rPr>
          <w:b/>
          <w:sz w:val="24"/>
          <w:szCs w:val="24"/>
        </w:rPr>
        <w:t>Curative</w:t>
      </w:r>
      <w:r>
        <w:rPr>
          <w:sz w:val="24"/>
          <w:szCs w:val="24"/>
        </w:rPr>
        <w:t xml:space="preserve"> </w:t>
      </w:r>
      <w:r w:rsidRPr="00152DCC">
        <w:rPr>
          <w:b/>
          <w:sz w:val="24"/>
          <w:szCs w:val="24"/>
        </w:rPr>
        <w:t>care</w:t>
      </w:r>
      <w:r>
        <w:rPr>
          <w:sz w:val="24"/>
          <w:szCs w:val="24"/>
        </w:rPr>
        <w:t xml:space="preserve"> </w:t>
      </w:r>
    </w:p>
    <w:p w:rsidR="003A20C9" w:rsidRPr="00152DCC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Which of the following objectives of CBR has its impact directly on government intervention for people with disability?</w:t>
      </w:r>
    </w:p>
    <w:p w:rsidR="003A20C9" w:rsidRPr="00152DCC" w:rsidRDefault="003A20C9" w:rsidP="003A20C9">
      <w:pPr>
        <w:pStyle w:val="ListParagraph"/>
        <w:numPr>
          <w:ilvl w:val="1"/>
          <w:numId w:val="8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Reduction of environmental barriers</w:t>
      </w:r>
    </w:p>
    <w:p w:rsidR="003A20C9" w:rsidRPr="00152DCC" w:rsidRDefault="003A20C9" w:rsidP="003A20C9">
      <w:pPr>
        <w:pStyle w:val="ListParagraph"/>
        <w:numPr>
          <w:ilvl w:val="1"/>
          <w:numId w:val="8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Promote social integration and self - actualization</w:t>
      </w:r>
    </w:p>
    <w:p w:rsidR="003A20C9" w:rsidRPr="00152DCC" w:rsidRDefault="003A20C9" w:rsidP="003A20C9">
      <w:pPr>
        <w:pStyle w:val="ListParagraph"/>
        <w:numPr>
          <w:ilvl w:val="1"/>
          <w:numId w:val="8"/>
        </w:numPr>
        <w:jc w:val="left"/>
        <w:rPr>
          <w:b/>
          <w:sz w:val="24"/>
          <w:szCs w:val="24"/>
        </w:rPr>
      </w:pPr>
      <w:r w:rsidRPr="00152DCC">
        <w:rPr>
          <w:b/>
          <w:sz w:val="24"/>
          <w:szCs w:val="24"/>
        </w:rPr>
        <w:t>Compensate disable people for any loss in standard living</w:t>
      </w:r>
    </w:p>
    <w:p w:rsidR="003A20C9" w:rsidRPr="00152DCC" w:rsidRDefault="003A20C9" w:rsidP="003A20C9">
      <w:pPr>
        <w:pStyle w:val="ListParagraph"/>
        <w:numPr>
          <w:ilvl w:val="1"/>
          <w:numId w:val="8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Solidarity with other key players of CBR</w:t>
      </w:r>
    </w:p>
    <w:p w:rsidR="003A20C9" w:rsidRPr="004F3EE9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The following are models of institutional based rehabilitation.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one is not?</w:t>
      </w:r>
    </w:p>
    <w:p w:rsidR="003A20C9" w:rsidRPr="004F3EE9" w:rsidRDefault="003A20C9" w:rsidP="003A20C9">
      <w:pPr>
        <w:pStyle w:val="ListParagraph"/>
        <w:numPr>
          <w:ilvl w:val="1"/>
          <w:numId w:val="9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Specialized workers are involved </w:t>
      </w:r>
    </w:p>
    <w:p w:rsidR="003A20C9" w:rsidRPr="004F3EE9" w:rsidRDefault="003A20C9" w:rsidP="003A20C9">
      <w:pPr>
        <w:pStyle w:val="ListParagraph"/>
        <w:numPr>
          <w:ilvl w:val="1"/>
          <w:numId w:val="9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It is more concerned with the person with disability</w:t>
      </w:r>
    </w:p>
    <w:p w:rsidR="003A20C9" w:rsidRPr="004F3EE9" w:rsidRDefault="003A20C9" w:rsidP="003A20C9">
      <w:pPr>
        <w:pStyle w:val="ListParagraph"/>
        <w:numPr>
          <w:ilvl w:val="1"/>
          <w:numId w:val="9"/>
        </w:numPr>
        <w:jc w:val="left"/>
        <w:rPr>
          <w:b/>
          <w:sz w:val="24"/>
          <w:szCs w:val="24"/>
        </w:rPr>
      </w:pPr>
      <w:r w:rsidRPr="004F3EE9">
        <w:rPr>
          <w:b/>
          <w:sz w:val="24"/>
          <w:szCs w:val="24"/>
        </w:rPr>
        <w:t>It focuses on talent and competencies</w:t>
      </w:r>
    </w:p>
    <w:p w:rsidR="003A20C9" w:rsidRPr="004F3EE9" w:rsidRDefault="003A20C9" w:rsidP="003A20C9">
      <w:pPr>
        <w:pStyle w:val="ListParagraph"/>
        <w:numPr>
          <w:ilvl w:val="1"/>
          <w:numId w:val="9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Therapeutic procedures are involved</w:t>
      </w:r>
    </w:p>
    <w:p w:rsidR="003A20C9" w:rsidRPr="004F3EE9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One of the following is true about disadvantages of industrial based approach of CBR. 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one is it?</w:t>
      </w:r>
    </w:p>
    <w:p w:rsidR="003A20C9" w:rsidRPr="004F3EE9" w:rsidRDefault="003A20C9" w:rsidP="003A20C9">
      <w:pPr>
        <w:pStyle w:val="ListParagraph"/>
        <w:numPr>
          <w:ilvl w:val="1"/>
          <w:numId w:val="10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It helps persons with disabilities integrate back to the community</w:t>
      </w:r>
    </w:p>
    <w:p w:rsidR="003A20C9" w:rsidRPr="004F3EE9" w:rsidRDefault="003A20C9" w:rsidP="003A20C9">
      <w:pPr>
        <w:pStyle w:val="ListParagraph"/>
        <w:numPr>
          <w:ilvl w:val="1"/>
          <w:numId w:val="10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Services tends to benefit urban dwellers as well as the rural community</w:t>
      </w:r>
    </w:p>
    <w:p w:rsidR="003A20C9" w:rsidRPr="004F3EE9" w:rsidRDefault="003A20C9" w:rsidP="003A20C9">
      <w:pPr>
        <w:pStyle w:val="ListParagraph"/>
        <w:numPr>
          <w:ilvl w:val="1"/>
          <w:numId w:val="10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F3EE9">
        <w:rPr>
          <w:b/>
          <w:sz w:val="24"/>
          <w:szCs w:val="24"/>
        </w:rPr>
        <w:t xml:space="preserve">Competing tasks make it a challenge in giving preventive services </w:t>
      </w:r>
    </w:p>
    <w:p w:rsidR="003A20C9" w:rsidRPr="004F3EE9" w:rsidRDefault="003A20C9" w:rsidP="003A20C9">
      <w:pPr>
        <w:pStyle w:val="ListParagraph"/>
        <w:numPr>
          <w:ilvl w:val="1"/>
          <w:numId w:val="10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This mode of service delivery is affordable</w:t>
      </w:r>
    </w:p>
    <w:p w:rsidR="003A20C9" w:rsidRPr="004F3EE9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All of the following are compositions of CBR committee.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one is not?</w:t>
      </w:r>
    </w:p>
    <w:p w:rsidR="003A20C9" w:rsidRPr="004F3EE9" w:rsidRDefault="003A20C9" w:rsidP="003A20C9">
      <w:pPr>
        <w:pStyle w:val="ListParagraph"/>
        <w:numPr>
          <w:ilvl w:val="1"/>
          <w:numId w:val="1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People with disability, vulnerable groups and academicians</w:t>
      </w:r>
    </w:p>
    <w:p w:rsidR="003A20C9" w:rsidRPr="004F3EE9" w:rsidRDefault="003A20C9" w:rsidP="003A20C9">
      <w:pPr>
        <w:pStyle w:val="ListParagraph"/>
        <w:numPr>
          <w:ilvl w:val="1"/>
          <w:numId w:val="1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Policy makers, people with disabilities and representatives of public and private sector</w:t>
      </w:r>
    </w:p>
    <w:p w:rsidR="003A20C9" w:rsidRPr="004F3EE9" w:rsidRDefault="003A20C9" w:rsidP="003A20C9">
      <w:pPr>
        <w:pStyle w:val="ListParagraph"/>
        <w:numPr>
          <w:ilvl w:val="1"/>
          <w:numId w:val="11"/>
        </w:numPr>
        <w:jc w:val="left"/>
        <w:rPr>
          <w:sz w:val="24"/>
          <w:szCs w:val="24"/>
        </w:rPr>
      </w:pPr>
      <w:r w:rsidRPr="004F3EE9">
        <w:rPr>
          <w:sz w:val="24"/>
          <w:szCs w:val="24"/>
        </w:rPr>
        <w:t xml:space="preserve">A and b are not </w:t>
      </w:r>
    </w:p>
    <w:p w:rsidR="003A20C9" w:rsidRDefault="003A20C9" w:rsidP="003A20C9">
      <w:pPr>
        <w:pStyle w:val="ListParagraph"/>
        <w:numPr>
          <w:ilvl w:val="1"/>
          <w:numId w:val="1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Professionals, health workers, teachers and NGOs are only one</w:t>
      </w:r>
    </w:p>
    <w:p w:rsidR="003A20C9" w:rsidRDefault="003A20C9" w:rsidP="003A20C9">
      <w:pPr>
        <w:pStyle w:val="ListParagraph"/>
        <w:ind w:left="1440"/>
        <w:jc w:val="left"/>
        <w:rPr>
          <w:b/>
          <w:sz w:val="24"/>
          <w:szCs w:val="24"/>
        </w:rPr>
      </w:pPr>
    </w:p>
    <w:p w:rsidR="003A20C9" w:rsidRPr="0075297E" w:rsidRDefault="003A20C9" w:rsidP="003A20C9">
      <w:pPr>
        <w:pStyle w:val="ListParagraph"/>
        <w:ind w:left="1440"/>
        <w:jc w:val="left"/>
        <w:rPr>
          <w:b/>
          <w:sz w:val="24"/>
          <w:szCs w:val="24"/>
        </w:rPr>
      </w:pPr>
    </w:p>
    <w:p w:rsidR="003A20C9" w:rsidRPr="004F3EE9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Persons with disabilities are members of society and have equal right to remain within their communities.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principle is adherent to these right?</w:t>
      </w:r>
    </w:p>
    <w:p w:rsidR="003A20C9" w:rsidRPr="004F3EE9" w:rsidRDefault="003A20C9" w:rsidP="003A20C9">
      <w:pPr>
        <w:pStyle w:val="ListParagraph"/>
        <w:numPr>
          <w:ilvl w:val="1"/>
          <w:numId w:val="12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Social justice </w:t>
      </w:r>
    </w:p>
    <w:p w:rsidR="003A20C9" w:rsidRPr="004F3EE9" w:rsidRDefault="003A20C9" w:rsidP="003A20C9">
      <w:pPr>
        <w:pStyle w:val="ListParagraph"/>
        <w:numPr>
          <w:ilvl w:val="1"/>
          <w:numId w:val="12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Solidarity</w:t>
      </w:r>
    </w:p>
    <w:p w:rsidR="003A20C9" w:rsidRPr="004F3EE9" w:rsidRDefault="003A20C9" w:rsidP="003A20C9">
      <w:pPr>
        <w:pStyle w:val="ListParagraph"/>
        <w:numPr>
          <w:ilvl w:val="1"/>
          <w:numId w:val="12"/>
        </w:numPr>
        <w:jc w:val="left"/>
        <w:rPr>
          <w:b/>
          <w:sz w:val="24"/>
          <w:szCs w:val="24"/>
        </w:rPr>
      </w:pPr>
      <w:r w:rsidRPr="004F3EE9">
        <w:rPr>
          <w:b/>
          <w:sz w:val="24"/>
          <w:szCs w:val="24"/>
        </w:rPr>
        <w:t>Equality</w:t>
      </w:r>
    </w:p>
    <w:p w:rsidR="003A20C9" w:rsidRPr="004F3EE9" w:rsidRDefault="003A20C9" w:rsidP="003A20C9">
      <w:pPr>
        <w:pStyle w:val="ListParagraph"/>
        <w:numPr>
          <w:ilvl w:val="1"/>
          <w:numId w:val="12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Equity</w:t>
      </w:r>
    </w:p>
    <w:p w:rsidR="003A20C9" w:rsidRPr="004F3EE9" w:rsidRDefault="003A20C9" w:rsidP="003A20C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Define activity in the context of community based rehabilitation</w:t>
      </w:r>
      <w:proofErr w:type="gramStart"/>
      <w:r>
        <w:rPr>
          <w:sz w:val="24"/>
          <w:szCs w:val="24"/>
        </w:rPr>
        <w:t>;.</w:t>
      </w:r>
      <w:proofErr w:type="gramEnd"/>
    </w:p>
    <w:p w:rsidR="003A20C9" w:rsidRPr="00944D21" w:rsidRDefault="003A20C9" w:rsidP="003A20C9">
      <w:pPr>
        <w:pStyle w:val="ListParagraph"/>
        <w:numPr>
          <w:ilvl w:val="1"/>
          <w:numId w:val="13"/>
        </w:numPr>
        <w:jc w:val="left"/>
        <w:rPr>
          <w:b/>
          <w:sz w:val="24"/>
          <w:szCs w:val="24"/>
        </w:rPr>
      </w:pPr>
      <w:r w:rsidRPr="00944D21">
        <w:rPr>
          <w:b/>
          <w:sz w:val="24"/>
          <w:szCs w:val="24"/>
        </w:rPr>
        <w:t xml:space="preserve">Execution of a task by an individual </w:t>
      </w:r>
    </w:p>
    <w:p w:rsidR="003A20C9" w:rsidRPr="00944D21" w:rsidRDefault="003A20C9" w:rsidP="003A20C9">
      <w:pPr>
        <w:pStyle w:val="ListParagraph"/>
        <w:numPr>
          <w:ilvl w:val="1"/>
          <w:numId w:val="13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Involvement in a life situation</w:t>
      </w:r>
    </w:p>
    <w:p w:rsidR="003A20C9" w:rsidRPr="00944D21" w:rsidRDefault="003A20C9" w:rsidP="003A20C9">
      <w:pPr>
        <w:pStyle w:val="ListParagraph"/>
        <w:numPr>
          <w:ilvl w:val="1"/>
          <w:numId w:val="13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Participation in daily activities of  living</w:t>
      </w:r>
    </w:p>
    <w:p w:rsidR="003A20C9" w:rsidRDefault="003A20C9" w:rsidP="003A20C9">
      <w:pPr>
        <w:pStyle w:val="ListParagraph"/>
        <w:numPr>
          <w:ilvl w:val="1"/>
          <w:numId w:val="13"/>
        </w:numPr>
        <w:jc w:val="left"/>
        <w:rPr>
          <w:sz w:val="24"/>
          <w:szCs w:val="24"/>
        </w:rPr>
      </w:pPr>
      <w:r w:rsidRPr="00944D21">
        <w:rPr>
          <w:sz w:val="24"/>
          <w:szCs w:val="24"/>
        </w:rPr>
        <w:t>Community social and civic life</w:t>
      </w:r>
    </w:p>
    <w:p w:rsidR="003A20C9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factors is not used in prioritizing disabilities?</w:t>
      </w:r>
    </w:p>
    <w:p w:rsidR="003A20C9" w:rsidRDefault="003A20C9" w:rsidP="003A20C9">
      <w:pPr>
        <w:pStyle w:val="ListParagraph"/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Disability of high prevalence</w:t>
      </w:r>
    </w:p>
    <w:p w:rsidR="003A20C9" w:rsidRDefault="003A20C9" w:rsidP="003A20C9">
      <w:pPr>
        <w:pStyle w:val="ListParagraph"/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Disability of the working age</w:t>
      </w:r>
    </w:p>
    <w:p w:rsidR="003A20C9" w:rsidRDefault="003A20C9" w:rsidP="003A20C9">
      <w:pPr>
        <w:pStyle w:val="ListParagraph"/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Disability of children</w:t>
      </w:r>
    </w:p>
    <w:p w:rsidR="003A20C9" w:rsidRPr="00944D21" w:rsidRDefault="003A20C9" w:rsidP="003A20C9">
      <w:pPr>
        <w:pStyle w:val="ListParagraph"/>
        <w:numPr>
          <w:ilvl w:val="1"/>
          <w:numId w:val="14"/>
        </w:numPr>
        <w:jc w:val="left"/>
        <w:rPr>
          <w:b/>
          <w:sz w:val="24"/>
          <w:szCs w:val="24"/>
        </w:rPr>
      </w:pPr>
      <w:r w:rsidRPr="00944D21">
        <w:rPr>
          <w:b/>
          <w:sz w:val="24"/>
          <w:szCs w:val="24"/>
        </w:rPr>
        <w:t>New cadre of personnel</w:t>
      </w:r>
    </w:p>
    <w:p w:rsidR="003A20C9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The following are measure used in rehabilitation to restore functions or compensate for the loss or absence of functional limitation. Which one does not?</w:t>
      </w:r>
    </w:p>
    <w:p w:rsidR="003A20C9" w:rsidRPr="00944D21" w:rsidRDefault="003A20C9" w:rsidP="003A20C9">
      <w:pPr>
        <w:pStyle w:val="ListParagraph"/>
        <w:numPr>
          <w:ilvl w:val="1"/>
          <w:numId w:val="15"/>
        </w:numPr>
        <w:jc w:val="left"/>
        <w:rPr>
          <w:b/>
          <w:sz w:val="24"/>
          <w:szCs w:val="24"/>
        </w:rPr>
      </w:pPr>
      <w:r w:rsidRPr="00944D21">
        <w:rPr>
          <w:b/>
          <w:sz w:val="24"/>
          <w:szCs w:val="24"/>
        </w:rPr>
        <w:t>Initial medical care</w:t>
      </w:r>
    </w:p>
    <w:p w:rsidR="003A20C9" w:rsidRDefault="003A20C9" w:rsidP="003A20C9">
      <w:pPr>
        <w:pStyle w:val="ListParagraph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Vocational rehabilitation</w:t>
      </w:r>
    </w:p>
    <w:p w:rsidR="003A20C9" w:rsidRDefault="003A20C9" w:rsidP="003A20C9">
      <w:pPr>
        <w:pStyle w:val="ListParagraph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Basic rehabilitation</w:t>
      </w:r>
    </w:p>
    <w:p w:rsidR="003A20C9" w:rsidRDefault="003A20C9" w:rsidP="003A20C9">
      <w:pPr>
        <w:pStyle w:val="ListParagraph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General rehabilitation</w:t>
      </w:r>
    </w:p>
    <w:p w:rsidR="003A20C9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is a model of rehabilitation in the context of CBR?</w:t>
      </w:r>
    </w:p>
    <w:p w:rsidR="003A20C9" w:rsidRPr="00944D21" w:rsidRDefault="003A20C9" w:rsidP="003A20C9">
      <w:pPr>
        <w:pStyle w:val="ListParagraph"/>
        <w:numPr>
          <w:ilvl w:val="1"/>
          <w:numId w:val="16"/>
        </w:numPr>
        <w:jc w:val="left"/>
        <w:rPr>
          <w:b/>
          <w:sz w:val="24"/>
          <w:szCs w:val="24"/>
        </w:rPr>
      </w:pPr>
      <w:r w:rsidRPr="00944D21">
        <w:rPr>
          <w:b/>
          <w:sz w:val="24"/>
          <w:szCs w:val="24"/>
        </w:rPr>
        <w:t>Institutional based rehabilitation</w:t>
      </w:r>
    </w:p>
    <w:p w:rsidR="003A20C9" w:rsidRDefault="003A20C9" w:rsidP="003A20C9">
      <w:pPr>
        <w:pStyle w:val="ListParagraph"/>
        <w:numPr>
          <w:ilvl w:val="1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Structural rehabilitation</w:t>
      </w:r>
    </w:p>
    <w:p w:rsidR="003A20C9" w:rsidRDefault="003A20C9" w:rsidP="003A20C9">
      <w:pPr>
        <w:pStyle w:val="ListParagraph"/>
        <w:numPr>
          <w:ilvl w:val="1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Vocational rehabilitation</w:t>
      </w:r>
    </w:p>
    <w:p w:rsidR="003A20C9" w:rsidRPr="001C0E70" w:rsidRDefault="003A20C9" w:rsidP="003A20C9">
      <w:pPr>
        <w:pStyle w:val="ListParagraph"/>
        <w:numPr>
          <w:ilvl w:val="1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Industrial rehabilitation</w:t>
      </w:r>
    </w:p>
    <w:p w:rsidR="003A20C9" w:rsidRPr="00F1372D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F1372D">
        <w:rPr>
          <w:sz w:val="24"/>
          <w:szCs w:val="24"/>
        </w:rPr>
        <w:t>Which of the following statements correctly depicts the notion of home visit in community based rehabilitation?</w:t>
      </w:r>
    </w:p>
    <w:p w:rsidR="003A20C9" w:rsidRPr="00F1372D" w:rsidRDefault="003A20C9" w:rsidP="003A20C9">
      <w:pPr>
        <w:pStyle w:val="ListParagraph"/>
        <w:numPr>
          <w:ilvl w:val="0"/>
          <w:numId w:val="2"/>
        </w:numPr>
        <w:ind w:firstLine="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A process involving PWDS in institutional rehabilitation program</w:t>
      </w:r>
    </w:p>
    <w:p w:rsidR="003A20C9" w:rsidRPr="00F1372D" w:rsidRDefault="003A20C9" w:rsidP="003A20C9">
      <w:pPr>
        <w:pStyle w:val="ListParagraph"/>
        <w:numPr>
          <w:ilvl w:val="0"/>
          <w:numId w:val="2"/>
        </w:numPr>
        <w:ind w:firstLine="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 xml:space="preserve">A process of meeting rehabilitation workers in the community </w:t>
      </w:r>
    </w:p>
    <w:p w:rsidR="003A20C9" w:rsidRPr="00F1372D" w:rsidRDefault="003A20C9" w:rsidP="003A20C9">
      <w:pPr>
        <w:pStyle w:val="ListParagraph"/>
        <w:numPr>
          <w:ilvl w:val="0"/>
          <w:numId w:val="2"/>
        </w:numPr>
        <w:ind w:firstLine="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A process through which rehabilitation is brought closer to families of PWDs</w:t>
      </w:r>
    </w:p>
    <w:p w:rsidR="003A20C9" w:rsidRPr="00F1372D" w:rsidRDefault="003A20C9" w:rsidP="003A20C9">
      <w:pPr>
        <w:pStyle w:val="ListParagraph"/>
        <w:numPr>
          <w:ilvl w:val="0"/>
          <w:numId w:val="2"/>
        </w:numPr>
        <w:ind w:firstLine="0"/>
        <w:jc w:val="left"/>
        <w:rPr>
          <w:b/>
          <w:sz w:val="24"/>
          <w:szCs w:val="24"/>
        </w:rPr>
      </w:pPr>
      <w:r w:rsidRPr="00F1372D">
        <w:rPr>
          <w:strike/>
          <w:sz w:val="24"/>
          <w:szCs w:val="24"/>
        </w:rPr>
        <w:t xml:space="preserve">A </w:t>
      </w:r>
      <w:r w:rsidRPr="00F1372D">
        <w:rPr>
          <w:b/>
          <w:sz w:val="24"/>
          <w:szCs w:val="24"/>
        </w:rPr>
        <w:t>process of empowering PWDs in their natural environment</w:t>
      </w:r>
    </w:p>
    <w:p w:rsidR="003A20C9" w:rsidRPr="00F1372D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F1372D">
        <w:rPr>
          <w:sz w:val="24"/>
          <w:szCs w:val="24"/>
        </w:rPr>
        <w:t>Which of the following indicate a static disability?</w:t>
      </w:r>
    </w:p>
    <w:p w:rsidR="003A20C9" w:rsidRPr="00F1372D" w:rsidRDefault="003A20C9" w:rsidP="003A20C9">
      <w:pPr>
        <w:pStyle w:val="ListParagraph"/>
        <w:numPr>
          <w:ilvl w:val="0"/>
          <w:numId w:val="3"/>
        </w:numPr>
        <w:ind w:left="144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Poliomyelitis</w:t>
      </w:r>
    </w:p>
    <w:p w:rsidR="003A20C9" w:rsidRPr="00F1372D" w:rsidRDefault="003A20C9" w:rsidP="003A20C9">
      <w:pPr>
        <w:pStyle w:val="ListParagraph"/>
        <w:numPr>
          <w:ilvl w:val="0"/>
          <w:numId w:val="3"/>
        </w:numPr>
        <w:ind w:left="144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Gouty arthritis</w:t>
      </w:r>
    </w:p>
    <w:p w:rsidR="003A20C9" w:rsidRPr="00F1372D" w:rsidRDefault="003A20C9" w:rsidP="003A20C9">
      <w:pPr>
        <w:pStyle w:val="ListParagraph"/>
        <w:numPr>
          <w:ilvl w:val="0"/>
          <w:numId w:val="3"/>
        </w:numPr>
        <w:ind w:left="1440"/>
        <w:jc w:val="left"/>
        <w:rPr>
          <w:b/>
          <w:sz w:val="24"/>
          <w:szCs w:val="24"/>
        </w:rPr>
      </w:pPr>
      <w:r w:rsidRPr="00F1372D">
        <w:rPr>
          <w:b/>
          <w:sz w:val="24"/>
          <w:szCs w:val="24"/>
        </w:rPr>
        <w:t xml:space="preserve">Motor </w:t>
      </w:r>
      <w:proofErr w:type="spellStart"/>
      <w:r w:rsidRPr="00F1372D">
        <w:rPr>
          <w:b/>
          <w:sz w:val="24"/>
          <w:szCs w:val="24"/>
        </w:rPr>
        <w:t>neurone</w:t>
      </w:r>
      <w:proofErr w:type="spellEnd"/>
      <w:r w:rsidRPr="00F1372D">
        <w:rPr>
          <w:b/>
          <w:sz w:val="24"/>
          <w:szCs w:val="24"/>
        </w:rPr>
        <w:t xml:space="preserve"> disease</w:t>
      </w:r>
    </w:p>
    <w:p w:rsidR="003A20C9" w:rsidRDefault="003A20C9" w:rsidP="003A20C9">
      <w:pPr>
        <w:pStyle w:val="ListParagraph"/>
        <w:numPr>
          <w:ilvl w:val="0"/>
          <w:numId w:val="3"/>
        </w:numPr>
        <w:ind w:left="144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Muscular dystrophy</w:t>
      </w:r>
    </w:p>
    <w:p w:rsidR="003A20C9" w:rsidRPr="001D1E3E" w:rsidRDefault="003A20C9" w:rsidP="003A20C9">
      <w:pPr>
        <w:jc w:val="left"/>
        <w:rPr>
          <w:sz w:val="24"/>
          <w:szCs w:val="24"/>
        </w:rPr>
      </w:pPr>
    </w:p>
    <w:p w:rsidR="003A20C9" w:rsidRPr="00F1372D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F1372D">
        <w:rPr>
          <w:sz w:val="24"/>
          <w:szCs w:val="24"/>
        </w:rPr>
        <w:lastRenderedPageBreak/>
        <w:t>Which of the following statements best describe disability?</w:t>
      </w:r>
    </w:p>
    <w:p w:rsidR="003A20C9" w:rsidRPr="00F1372D" w:rsidRDefault="003A20C9" w:rsidP="003A20C9">
      <w:pPr>
        <w:pStyle w:val="ListParagraph"/>
        <w:numPr>
          <w:ilvl w:val="0"/>
          <w:numId w:val="4"/>
        </w:numPr>
        <w:ind w:left="1350" w:hanging="18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Psychological, physiological and anatomical abnormality</w:t>
      </w:r>
    </w:p>
    <w:p w:rsidR="003A20C9" w:rsidRPr="00F1372D" w:rsidRDefault="003A20C9" w:rsidP="003A20C9">
      <w:pPr>
        <w:pStyle w:val="ListParagraph"/>
        <w:numPr>
          <w:ilvl w:val="0"/>
          <w:numId w:val="4"/>
        </w:numPr>
        <w:ind w:left="1350" w:hanging="18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Inability to perform tasks</w:t>
      </w:r>
    </w:p>
    <w:p w:rsidR="003A20C9" w:rsidRPr="00F1372D" w:rsidRDefault="003A20C9" w:rsidP="003A20C9">
      <w:pPr>
        <w:pStyle w:val="ListParagraph"/>
        <w:numPr>
          <w:ilvl w:val="0"/>
          <w:numId w:val="4"/>
        </w:numPr>
        <w:ind w:left="1350" w:hanging="180"/>
        <w:jc w:val="left"/>
        <w:rPr>
          <w:b/>
          <w:sz w:val="24"/>
          <w:szCs w:val="24"/>
        </w:rPr>
      </w:pPr>
      <w:r w:rsidRPr="00F1372D">
        <w:rPr>
          <w:b/>
          <w:sz w:val="24"/>
          <w:szCs w:val="24"/>
        </w:rPr>
        <w:t>Limitation in performance of specific tasks</w:t>
      </w:r>
    </w:p>
    <w:p w:rsidR="003A20C9" w:rsidRPr="00F1372D" w:rsidRDefault="003A20C9" w:rsidP="003A20C9">
      <w:pPr>
        <w:pStyle w:val="ListParagraph"/>
        <w:numPr>
          <w:ilvl w:val="0"/>
          <w:numId w:val="4"/>
        </w:numPr>
        <w:ind w:left="1350" w:hanging="18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All of the above</w:t>
      </w:r>
    </w:p>
    <w:p w:rsidR="003A20C9" w:rsidRPr="00F1372D" w:rsidRDefault="003A20C9" w:rsidP="003A20C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F1372D">
        <w:rPr>
          <w:sz w:val="24"/>
          <w:szCs w:val="24"/>
        </w:rPr>
        <w:t>Handicaps are usually caused by?</w:t>
      </w:r>
    </w:p>
    <w:p w:rsidR="003A20C9" w:rsidRPr="00F1372D" w:rsidRDefault="003A20C9" w:rsidP="003A20C9">
      <w:pPr>
        <w:pStyle w:val="ListParagraph"/>
        <w:numPr>
          <w:ilvl w:val="0"/>
          <w:numId w:val="5"/>
        </w:numPr>
        <w:ind w:left="1440" w:hanging="27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Poor housing due to poverty</w:t>
      </w:r>
    </w:p>
    <w:p w:rsidR="003A20C9" w:rsidRPr="00F1372D" w:rsidRDefault="003A20C9" w:rsidP="003A20C9">
      <w:pPr>
        <w:pStyle w:val="ListParagraph"/>
        <w:numPr>
          <w:ilvl w:val="0"/>
          <w:numId w:val="5"/>
        </w:numPr>
        <w:ind w:left="1440" w:hanging="270"/>
        <w:jc w:val="left"/>
        <w:rPr>
          <w:b/>
          <w:sz w:val="24"/>
          <w:szCs w:val="24"/>
        </w:rPr>
      </w:pPr>
      <w:r w:rsidRPr="00F1372D">
        <w:rPr>
          <w:b/>
          <w:sz w:val="24"/>
          <w:szCs w:val="24"/>
        </w:rPr>
        <w:t>People’s attitude</w:t>
      </w:r>
    </w:p>
    <w:p w:rsidR="003A20C9" w:rsidRPr="00F1372D" w:rsidRDefault="003A20C9" w:rsidP="003A20C9">
      <w:pPr>
        <w:pStyle w:val="ListParagraph"/>
        <w:numPr>
          <w:ilvl w:val="0"/>
          <w:numId w:val="5"/>
        </w:numPr>
        <w:ind w:left="1440" w:hanging="27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Lack of proper planning when constructing infrastructure</w:t>
      </w:r>
    </w:p>
    <w:p w:rsidR="003A20C9" w:rsidRDefault="003A20C9" w:rsidP="003A20C9">
      <w:pPr>
        <w:pStyle w:val="ListParagraph"/>
        <w:numPr>
          <w:ilvl w:val="0"/>
          <w:numId w:val="5"/>
        </w:numPr>
        <w:ind w:left="1440" w:hanging="270"/>
        <w:jc w:val="left"/>
        <w:rPr>
          <w:sz w:val="24"/>
          <w:szCs w:val="24"/>
        </w:rPr>
      </w:pPr>
      <w:r w:rsidRPr="00F1372D">
        <w:rPr>
          <w:sz w:val="24"/>
          <w:szCs w:val="24"/>
        </w:rPr>
        <w:t>None of the above</w:t>
      </w:r>
    </w:p>
    <w:p w:rsidR="003A20C9" w:rsidRDefault="003A20C9" w:rsidP="003A20C9">
      <w:pPr>
        <w:pStyle w:val="ListParagraph"/>
        <w:jc w:val="left"/>
        <w:rPr>
          <w:sz w:val="24"/>
          <w:szCs w:val="24"/>
        </w:rPr>
      </w:pP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E0A"/>
    <w:multiLevelType w:val="hybridMultilevel"/>
    <w:tmpl w:val="1DCED0FA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21F8"/>
    <w:multiLevelType w:val="hybridMultilevel"/>
    <w:tmpl w:val="A2983652"/>
    <w:lvl w:ilvl="0" w:tplc="EB084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10BBC"/>
    <w:multiLevelType w:val="hybridMultilevel"/>
    <w:tmpl w:val="B5F60D84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C0C"/>
    <w:multiLevelType w:val="hybridMultilevel"/>
    <w:tmpl w:val="7B341090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6332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C5E57"/>
    <w:multiLevelType w:val="hybridMultilevel"/>
    <w:tmpl w:val="93B85EB4"/>
    <w:lvl w:ilvl="0" w:tplc="3B26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823FFE"/>
    <w:multiLevelType w:val="hybridMultilevel"/>
    <w:tmpl w:val="3C34FE30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6D08"/>
    <w:multiLevelType w:val="hybridMultilevel"/>
    <w:tmpl w:val="404AB492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A19F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D1A44"/>
    <w:multiLevelType w:val="hybridMultilevel"/>
    <w:tmpl w:val="0958F0B8"/>
    <w:lvl w:ilvl="0" w:tplc="50DEE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3F5F90"/>
    <w:multiLevelType w:val="hybridMultilevel"/>
    <w:tmpl w:val="F1724C3C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24865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B1B86"/>
    <w:multiLevelType w:val="hybridMultilevel"/>
    <w:tmpl w:val="77B60052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146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A3B05"/>
    <w:multiLevelType w:val="hybridMultilevel"/>
    <w:tmpl w:val="247612F4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2867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D0011"/>
    <w:multiLevelType w:val="hybridMultilevel"/>
    <w:tmpl w:val="6BE0EC86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06DB3"/>
    <w:multiLevelType w:val="hybridMultilevel"/>
    <w:tmpl w:val="048E3F3C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A6FF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51FF8"/>
    <w:multiLevelType w:val="hybridMultilevel"/>
    <w:tmpl w:val="4440C7A6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2067C"/>
    <w:multiLevelType w:val="hybridMultilevel"/>
    <w:tmpl w:val="36B2A5E4"/>
    <w:lvl w:ilvl="0" w:tplc="5258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A86E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21A9C"/>
    <w:multiLevelType w:val="hybridMultilevel"/>
    <w:tmpl w:val="AF5043EE"/>
    <w:lvl w:ilvl="0" w:tplc="BC521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4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C9"/>
    <w:rsid w:val="003A20C9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C9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C9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Company>Hewlett-Packard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2014-10-28T16:55:00Z</dcterms:created>
  <dcterms:modified xsi:type="dcterms:W3CDTF">2014-10-28T16:55:00Z</dcterms:modified>
</cp:coreProperties>
</file>