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16D" w:rsidRDefault="00F2016D" w:rsidP="00F2016D">
      <w:pPr>
        <w:pStyle w:val="ListParagraph"/>
        <w:rPr>
          <w:rFonts w:ascii="Times New Roman" w:hAnsi="Times New Roman"/>
          <w:b/>
          <w:sz w:val="24"/>
          <w:szCs w:val="24"/>
          <w:u w:val="single"/>
        </w:rPr>
      </w:pPr>
      <w:r>
        <w:rPr>
          <w:rFonts w:ascii="Times New Roman" w:hAnsi="Times New Roman"/>
          <w:b/>
          <w:sz w:val="24"/>
          <w:szCs w:val="24"/>
          <w:u w:val="single"/>
        </w:rPr>
        <w:t>MUSCULOSKELETAL SCIENCE 2</w:t>
      </w:r>
    </w:p>
    <w:p w:rsidR="00F2016D" w:rsidRDefault="00F2016D" w:rsidP="00F2016D">
      <w:pPr>
        <w:pStyle w:val="ListParagraph"/>
        <w:numPr>
          <w:ilvl w:val="0"/>
          <w:numId w:val="1"/>
        </w:numPr>
        <w:spacing w:before="240" w:after="0"/>
        <w:jc w:val="both"/>
        <w:rPr>
          <w:rFonts w:ascii="Times New Roman" w:hAnsi="Times New Roman"/>
          <w:sz w:val="24"/>
          <w:szCs w:val="24"/>
        </w:rPr>
      </w:pPr>
      <w:r>
        <w:rPr>
          <w:rFonts w:ascii="Times New Roman" w:hAnsi="Times New Roman"/>
          <w:sz w:val="24"/>
          <w:szCs w:val="24"/>
        </w:rPr>
        <w:t>The incorporation of dorsiflexion and eversion in straight leg raising test sensitizes</w:t>
      </w:r>
    </w:p>
    <w:p w:rsidR="00F2016D" w:rsidRDefault="00F2016D" w:rsidP="00F2016D">
      <w:pPr>
        <w:numPr>
          <w:ilvl w:val="1"/>
          <w:numId w:val="2"/>
        </w:numPr>
        <w:spacing w:after="0"/>
        <w:jc w:val="both"/>
        <w:rPr>
          <w:rFonts w:ascii="Times New Roman" w:hAnsi="Times New Roman"/>
          <w:b/>
          <w:sz w:val="24"/>
          <w:szCs w:val="24"/>
        </w:rPr>
      </w:pPr>
      <w:r>
        <w:rPr>
          <w:rFonts w:ascii="Times New Roman" w:hAnsi="Times New Roman"/>
          <w:b/>
          <w:sz w:val="24"/>
          <w:szCs w:val="24"/>
        </w:rPr>
        <w:t xml:space="preserve">The </w:t>
      </w:r>
      <w:proofErr w:type="spellStart"/>
      <w:r>
        <w:rPr>
          <w:rFonts w:ascii="Times New Roman" w:hAnsi="Times New Roman"/>
          <w:b/>
          <w:sz w:val="24"/>
          <w:szCs w:val="24"/>
        </w:rPr>
        <w:t>tibial</w:t>
      </w:r>
      <w:proofErr w:type="spellEnd"/>
      <w:r>
        <w:rPr>
          <w:rFonts w:ascii="Times New Roman" w:hAnsi="Times New Roman"/>
          <w:b/>
          <w:sz w:val="24"/>
          <w:szCs w:val="24"/>
        </w:rPr>
        <w:t xml:space="preserve"> nerve.</w:t>
      </w:r>
    </w:p>
    <w:p w:rsidR="00F2016D" w:rsidRDefault="00F2016D" w:rsidP="00F2016D">
      <w:pPr>
        <w:numPr>
          <w:ilvl w:val="1"/>
          <w:numId w:val="2"/>
        </w:numPr>
        <w:spacing w:after="0"/>
        <w:jc w:val="both"/>
        <w:rPr>
          <w:rFonts w:ascii="Times New Roman" w:hAnsi="Times New Roman"/>
          <w:sz w:val="24"/>
          <w:szCs w:val="24"/>
        </w:rPr>
      </w:pPr>
      <w:r>
        <w:rPr>
          <w:rFonts w:ascii="Times New Roman" w:hAnsi="Times New Roman"/>
          <w:sz w:val="24"/>
          <w:szCs w:val="24"/>
        </w:rPr>
        <w:t xml:space="preserve">The common </w:t>
      </w:r>
      <w:proofErr w:type="spellStart"/>
      <w:r>
        <w:rPr>
          <w:rFonts w:ascii="Times New Roman" w:hAnsi="Times New Roman"/>
          <w:sz w:val="24"/>
          <w:szCs w:val="24"/>
        </w:rPr>
        <w:t>peroneal</w:t>
      </w:r>
      <w:proofErr w:type="spellEnd"/>
      <w:r>
        <w:rPr>
          <w:rFonts w:ascii="Times New Roman" w:hAnsi="Times New Roman"/>
          <w:sz w:val="24"/>
          <w:szCs w:val="24"/>
        </w:rPr>
        <w:t xml:space="preserve"> nerve.</w:t>
      </w:r>
    </w:p>
    <w:p w:rsidR="00F2016D" w:rsidRDefault="00F2016D" w:rsidP="00F2016D">
      <w:pPr>
        <w:numPr>
          <w:ilvl w:val="1"/>
          <w:numId w:val="2"/>
        </w:numPr>
        <w:spacing w:after="0"/>
        <w:jc w:val="both"/>
        <w:rPr>
          <w:rFonts w:ascii="Times New Roman" w:hAnsi="Times New Roman"/>
          <w:sz w:val="24"/>
          <w:szCs w:val="24"/>
        </w:rPr>
      </w:pPr>
      <w:r>
        <w:rPr>
          <w:rFonts w:ascii="Times New Roman" w:hAnsi="Times New Roman"/>
          <w:sz w:val="24"/>
          <w:szCs w:val="24"/>
        </w:rPr>
        <w:t>The sciatic nerve.</w:t>
      </w:r>
    </w:p>
    <w:p w:rsidR="00F2016D" w:rsidRDefault="00F2016D" w:rsidP="00F2016D">
      <w:pPr>
        <w:numPr>
          <w:ilvl w:val="1"/>
          <w:numId w:val="2"/>
        </w:numPr>
        <w:spacing w:after="0"/>
        <w:jc w:val="both"/>
        <w:rPr>
          <w:rFonts w:ascii="Times New Roman" w:hAnsi="Times New Roman"/>
          <w:sz w:val="24"/>
          <w:szCs w:val="24"/>
        </w:rPr>
      </w:pPr>
      <w:r>
        <w:rPr>
          <w:rFonts w:ascii="Times New Roman" w:hAnsi="Times New Roman"/>
          <w:sz w:val="24"/>
          <w:szCs w:val="24"/>
        </w:rPr>
        <w:t>The saphenous nerve.</w:t>
      </w:r>
    </w:p>
    <w:p w:rsidR="00F2016D" w:rsidRDefault="00F2016D" w:rsidP="00F2016D">
      <w:pPr>
        <w:pStyle w:val="ListParagraph"/>
        <w:numPr>
          <w:ilvl w:val="0"/>
          <w:numId w:val="1"/>
        </w:numPr>
        <w:spacing w:before="240" w:after="0"/>
        <w:jc w:val="both"/>
        <w:rPr>
          <w:rFonts w:ascii="Times New Roman" w:hAnsi="Times New Roman"/>
          <w:sz w:val="24"/>
          <w:szCs w:val="24"/>
        </w:rPr>
      </w:pPr>
      <w:r>
        <w:rPr>
          <w:rFonts w:ascii="Times New Roman" w:hAnsi="Times New Roman"/>
          <w:sz w:val="24"/>
          <w:szCs w:val="24"/>
        </w:rPr>
        <w:t xml:space="preserve">Which of the following clinical features of disorders of the </w:t>
      </w:r>
      <w:proofErr w:type="spellStart"/>
      <w:r>
        <w:rPr>
          <w:rFonts w:ascii="Times New Roman" w:hAnsi="Times New Roman"/>
          <w:sz w:val="24"/>
          <w:szCs w:val="24"/>
        </w:rPr>
        <w:t>neuromusculoskeletal</w:t>
      </w:r>
      <w:proofErr w:type="spellEnd"/>
      <w:r>
        <w:rPr>
          <w:rFonts w:ascii="Times New Roman" w:hAnsi="Times New Roman"/>
          <w:sz w:val="24"/>
          <w:szCs w:val="24"/>
        </w:rPr>
        <w:t xml:space="preserve"> system cannot be determined through palpation?</w:t>
      </w:r>
    </w:p>
    <w:p w:rsidR="00F2016D" w:rsidRDefault="00F2016D" w:rsidP="00F2016D">
      <w:pPr>
        <w:numPr>
          <w:ilvl w:val="1"/>
          <w:numId w:val="1"/>
        </w:numPr>
        <w:spacing w:after="0"/>
        <w:jc w:val="both"/>
        <w:rPr>
          <w:rFonts w:ascii="Times New Roman" w:hAnsi="Times New Roman"/>
          <w:sz w:val="24"/>
          <w:szCs w:val="24"/>
        </w:rPr>
      </w:pPr>
      <w:r>
        <w:rPr>
          <w:rFonts w:ascii="Times New Roman" w:hAnsi="Times New Roman"/>
          <w:sz w:val="24"/>
          <w:szCs w:val="24"/>
        </w:rPr>
        <w:t>Raised local temperature.</w:t>
      </w:r>
    </w:p>
    <w:p w:rsidR="00F2016D" w:rsidRDefault="00F2016D" w:rsidP="00F2016D">
      <w:pPr>
        <w:numPr>
          <w:ilvl w:val="1"/>
          <w:numId w:val="1"/>
        </w:numPr>
        <w:spacing w:after="0"/>
        <w:jc w:val="both"/>
        <w:rPr>
          <w:rFonts w:ascii="Times New Roman" w:hAnsi="Times New Roman"/>
          <w:sz w:val="24"/>
          <w:szCs w:val="24"/>
        </w:rPr>
      </w:pPr>
      <w:r>
        <w:rPr>
          <w:rFonts w:ascii="Times New Roman" w:hAnsi="Times New Roman"/>
          <w:sz w:val="24"/>
          <w:szCs w:val="24"/>
        </w:rPr>
        <w:t>Bony contours or effusion.</w:t>
      </w:r>
    </w:p>
    <w:p w:rsidR="00F2016D" w:rsidRDefault="00F2016D" w:rsidP="00F2016D">
      <w:pPr>
        <w:numPr>
          <w:ilvl w:val="1"/>
          <w:numId w:val="1"/>
        </w:numPr>
        <w:spacing w:after="0"/>
        <w:jc w:val="both"/>
        <w:rPr>
          <w:rFonts w:ascii="Times New Roman" w:hAnsi="Times New Roman"/>
          <w:sz w:val="24"/>
          <w:szCs w:val="24"/>
        </w:rPr>
      </w:pPr>
      <w:r>
        <w:rPr>
          <w:rFonts w:ascii="Times New Roman" w:hAnsi="Times New Roman"/>
          <w:sz w:val="24"/>
          <w:szCs w:val="24"/>
        </w:rPr>
        <w:t>Tenderness.</w:t>
      </w:r>
    </w:p>
    <w:p w:rsidR="00F2016D" w:rsidRDefault="00F2016D" w:rsidP="00F2016D">
      <w:pPr>
        <w:numPr>
          <w:ilvl w:val="1"/>
          <w:numId w:val="1"/>
        </w:numPr>
        <w:spacing w:after="0"/>
        <w:jc w:val="both"/>
        <w:rPr>
          <w:rFonts w:ascii="Times New Roman" w:hAnsi="Times New Roman"/>
          <w:b/>
          <w:sz w:val="24"/>
          <w:szCs w:val="24"/>
        </w:rPr>
      </w:pPr>
      <w:r>
        <w:rPr>
          <w:rFonts w:ascii="Times New Roman" w:hAnsi="Times New Roman"/>
          <w:b/>
          <w:sz w:val="24"/>
          <w:szCs w:val="24"/>
        </w:rPr>
        <w:t>Pain.</w:t>
      </w:r>
    </w:p>
    <w:p w:rsidR="00F2016D" w:rsidRDefault="00F2016D" w:rsidP="00F2016D">
      <w:pPr>
        <w:numPr>
          <w:ilvl w:val="0"/>
          <w:numId w:val="1"/>
        </w:numPr>
        <w:spacing w:before="240" w:after="0"/>
        <w:jc w:val="both"/>
        <w:rPr>
          <w:rFonts w:ascii="Times New Roman" w:hAnsi="Times New Roman"/>
          <w:sz w:val="24"/>
          <w:szCs w:val="24"/>
        </w:rPr>
      </w:pPr>
      <w:r>
        <w:rPr>
          <w:rFonts w:ascii="Times New Roman" w:hAnsi="Times New Roman"/>
          <w:sz w:val="24"/>
          <w:szCs w:val="24"/>
        </w:rPr>
        <w:t>A focus of increased irritability in a tissue that if sufficiently hypersensitive can give rise to referred pain, tenderness, autonomic phenomena and distortion of proprioception is otherwise known as;</w:t>
      </w:r>
    </w:p>
    <w:p w:rsidR="00F2016D" w:rsidRDefault="00F2016D" w:rsidP="00F2016D">
      <w:pPr>
        <w:numPr>
          <w:ilvl w:val="1"/>
          <w:numId w:val="1"/>
        </w:numPr>
        <w:spacing w:after="0"/>
        <w:jc w:val="both"/>
        <w:rPr>
          <w:rFonts w:ascii="Times New Roman" w:hAnsi="Times New Roman"/>
          <w:b/>
          <w:sz w:val="24"/>
          <w:szCs w:val="24"/>
        </w:rPr>
      </w:pPr>
      <w:r>
        <w:rPr>
          <w:rFonts w:ascii="Times New Roman" w:hAnsi="Times New Roman"/>
          <w:b/>
          <w:sz w:val="24"/>
          <w:szCs w:val="24"/>
        </w:rPr>
        <w:t>Trigger point.</w:t>
      </w:r>
    </w:p>
    <w:p w:rsidR="00F2016D" w:rsidRDefault="00F2016D" w:rsidP="00F2016D">
      <w:pPr>
        <w:numPr>
          <w:ilvl w:val="1"/>
          <w:numId w:val="1"/>
        </w:numPr>
        <w:spacing w:after="0"/>
        <w:jc w:val="both"/>
        <w:rPr>
          <w:rFonts w:ascii="Times New Roman" w:hAnsi="Times New Roman"/>
          <w:sz w:val="24"/>
          <w:szCs w:val="24"/>
        </w:rPr>
      </w:pPr>
      <w:r>
        <w:rPr>
          <w:rFonts w:ascii="Times New Roman" w:hAnsi="Times New Roman"/>
          <w:sz w:val="24"/>
          <w:szCs w:val="24"/>
        </w:rPr>
        <w:t>Site of the lesion.</w:t>
      </w:r>
    </w:p>
    <w:p w:rsidR="00F2016D" w:rsidRDefault="00F2016D" w:rsidP="00F2016D">
      <w:pPr>
        <w:numPr>
          <w:ilvl w:val="1"/>
          <w:numId w:val="1"/>
        </w:numPr>
        <w:spacing w:after="0"/>
        <w:jc w:val="both"/>
        <w:rPr>
          <w:rFonts w:ascii="Times New Roman" w:hAnsi="Times New Roman"/>
          <w:sz w:val="24"/>
          <w:szCs w:val="24"/>
        </w:rPr>
      </w:pPr>
      <w:r>
        <w:rPr>
          <w:rFonts w:ascii="Times New Roman" w:hAnsi="Times New Roman"/>
          <w:sz w:val="24"/>
          <w:szCs w:val="24"/>
        </w:rPr>
        <w:t>Catchment area.</w:t>
      </w:r>
    </w:p>
    <w:p w:rsidR="00F2016D" w:rsidRDefault="00F2016D" w:rsidP="00F2016D">
      <w:pPr>
        <w:numPr>
          <w:ilvl w:val="1"/>
          <w:numId w:val="1"/>
        </w:numPr>
        <w:spacing w:after="0"/>
        <w:jc w:val="both"/>
        <w:rPr>
          <w:rFonts w:ascii="Times New Roman" w:hAnsi="Times New Roman"/>
          <w:sz w:val="24"/>
          <w:szCs w:val="24"/>
        </w:rPr>
      </w:pPr>
      <w:r>
        <w:rPr>
          <w:rFonts w:ascii="Times New Roman" w:hAnsi="Times New Roman"/>
          <w:sz w:val="24"/>
          <w:szCs w:val="24"/>
        </w:rPr>
        <w:t>Area of focus.</w:t>
      </w:r>
    </w:p>
    <w:p w:rsidR="00F2016D" w:rsidRDefault="00F2016D" w:rsidP="00F2016D">
      <w:pPr>
        <w:numPr>
          <w:ilvl w:val="0"/>
          <w:numId w:val="1"/>
        </w:numPr>
        <w:spacing w:before="240" w:after="0"/>
        <w:jc w:val="both"/>
        <w:rPr>
          <w:rFonts w:ascii="Times New Roman" w:hAnsi="Times New Roman"/>
          <w:sz w:val="24"/>
          <w:szCs w:val="24"/>
        </w:rPr>
      </w:pPr>
      <w:r>
        <w:rPr>
          <w:rFonts w:ascii="Times New Roman" w:hAnsi="Times New Roman"/>
          <w:sz w:val="24"/>
          <w:szCs w:val="24"/>
        </w:rPr>
        <w:t xml:space="preserve">Which nerve is palpable between the first and second metatarsals, lateral to the extensor </w:t>
      </w:r>
      <w:proofErr w:type="spellStart"/>
      <w:r>
        <w:rPr>
          <w:rFonts w:ascii="Times New Roman" w:hAnsi="Times New Roman"/>
          <w:sz w:val="24"/>
          <w:szCs w:val="24"/>
        </w:rPr>
        <w:t>hallucis</w:t>
      </w:r>
      <w:proofErr w:type="spellEnd"/>
      <w:r>
        <w:rPr>
          <w:rFonts w:ascii="Times New Roman" w:hAnsi="Times New Roman"/>
          <w:sz w:val="24"/>
          <w:szCs w:val="24"/>
        </w:rPr>
        <w:t xml:space="preserve"> tendon?</w:t>
      </w:r>
    </w:p>
    <w:p w:rsidR="00F2016D" w:rsidRDefault="00F2016D" w:rsidP="00F2016D">
      <w:pPr>
        <w:numPr>
          <w:ilvl w:val="1"/>
          <w:numId w:val="1"/>
        </w:numPr>
        <w:spacing w:after="0"/>
        <w:jc w:val="both"/>
        <w:rPr>
          <w:rFonts w:ascii="Times New Roman" w:hAnsi="Times New Roman"/>
          <w:sz w:val="24"/>
          <w:szCs w:val="24"/>
        </w:rPr>
      </w:pPr>
      <w:r>
        <w:rPr>
          <w:rFonts w:ascii="Times New Roman" w:hAnsi="Times New Roman"/>
          <w:sz w:val="24"/>
          <w:szCs w:val="24"/>
        </w:rPr>
        <w:t>Median nerve.</w:t>
      </w:r>
    </w:p>
    <w:p w:rsidR="00F2016D" w:rsidRDefault="00F2016D" w:rsidP="00F2016D">
      <w:pPr>
        <w:numPr>
          <w:ilvl w:val="1"/>
          <w:numId w:val="1"/>
        </w:numPr>
        <w:spacing w:after="0"/>
        <w:jc w:val="both"/>
        <w:rPr>
          <w:rFonts w:ascii="Times New Roman" w:hAnsi="Times New Roman"/>
          <w:sz w:val="24"/>
          <w:szCs w:val="24"/>
        </w:rPr>
      </w:pPr>
      <w:r>
        <w:rPr>
          <w:rFonts w:ascii="Times New Roman" w:hAnsi="Times New Roman"/>
          <w:sz w:val="24"/>
          <w:szCs w:val="24"/>
        </w:rPr>
        <w:t xml:space="preserve">Common </w:t>
      </w:r>
      <w:proofErr w:type="spellStart"/>
      <w:r>
        <w:rPr>
          <w:rFonts w:ascii="Times New Roman" w:hAnsi="Times New Roman"/>
          <w:sz w:val="24"/>
          <w:szCs w:val="24"/>
        </w:rPr>
        <w:t>peroneal</w:t>
      </w:r>
      <w:proofErr w:type="spellEnd"/>
      <w:r>
        <w:rPr>
          <w:rFonts w:ascii="Times New Roman" w:hAnsi="Times New Roman"/>
          <w:sz w:val="24"/>
          <w:szCs w:val="24"/>
        </w:rPr>
        <w:t xml:space="preserve"> nerve.</w:t>
      </w:r>
    </w:p>
    <w:p w:rsidR="00F2016D" w:rsidRDefault="00F2016D" w:rsidP="00F2016D">
      <w:pPr>
        <w:numPr>
          <w:ilvl w:val="1"/>
          <w:numId w:val="1"/>
        </w:numPr>
        <w:spacing w:after="0"/>
        <w:jc w:val="both"/>
        <w:rPr>
          <w:rFonts w:ascii="Times New Roman" w:hAnsi="Times New Roman"/>
          <w:b/>
          <w:sz w:val="24"/>
          <w:szCs w:val="24"/>
        </w:rPr>
      </w:pPr>
      <w:r>
        <w:rPr>
          <w:rFonts w:ascii="Times New Roman" w:hAnsi="Times New Roman"/>
          <w:b/>
          <w:sz w:val="24"/>
          <w:szCs w:val="24"/>
        </w:rPr>
        <w:t xml:space="preserve">Deep </w:t>
      </w:r>
      <w:proofErr w:type="spellStart"/>
      <w:r>
        <w:rPr>
          <w:rFonts w:ascii="Times New Roman" w:hAnsi="Times New Roman"/>
          <w:b/>
          <w:sz w:val="24"/>
          <w:szCs w:val="24"/>
        </w:rPr>
        <w:t>peroneal</w:t>
      </w:r>
      <w:proofErr w:type="spellEnd"/>
      <w:r>
        <w:rPr>
          <w:rFonts w:ascii="Times New Roman" w:hAnsi="Times New Roman"/>
          <w:b/>
          <w:sz w:val="24"/>
          <w:szCs w:val="24"/>
        </w:rPr>
        <w:t xml:space="preserve"> nerve.</w:t>
      </w:r>
    </w:p>
    <w:p w:rsidR="00F2016D" w:rsidRDefault="00F2016D" w:rsidP="00F2016D">
      <w:pPr>
        <w:numPr>
          <w:ilvl w:val="1"/>
          <w:numId w:val="1"/>
        </w:numPr>
        <w:spacing w:after="0"/>
        <w:jc w:val="both"/>
        <w:rPr>
          <w:rFonts w:ascii="Times New Roman" w:hAnsi="Times New Roman"/>
          <w:sz w:val="24"/>
          <w:szCs w:val="24"/>
        </w:rPr>
      </w:pPr>
      <w:proofErr w:type="spellStart"/>
      <w:r>
        <w:rPr>
          <w:rFonts w:ascii="Times New Roman" w:hAnsi="Times New Roman"/>
          <w:sz w:val="24"/>
          <w:szCs w:val="24"/>
        </w:rPr>
        <w:t>Sural</w:t>
      </w:r>
      <w:proofErr w:type="spellEnd"/>
      <w:r>
        <w:rPr>
          <w:rFonts w:ascii="Times New Roman" w:hAnsi="Times New Roman"/>
          <w:sz w:val="24"/>
          <w:szCs w:val="24"/>
        </w:rPr>
        <w:t xml:space="preserve"> nerve.</w:t>
      </w:r>
    </w:p>
    <w:p w:rsidR="00F2016D" w:rsidRDefault="00F2016D" w:rsidP="00F2016D">
      <w:pPr>
        <w:numPr>
          <w:ilvl w:val="0"/>
          <w:numId w:val="1"/>
        </w:numPr>
        <w:spacing w:before="240" w:after="0"/>
        <w:jc w:val="both"/>
        <w:rPr>
          <w:rFonts w:ascii="Times New Roman" w:hAnsi="Times New Roman"/>
          <w:sz w:val="24"/>
          <w:szCs w:val="24"/>
        </w:rPr>
      </w:pPr>
      <w:r>
        <w:rPr>
          <w:rFonts w:ascii="Times New Roman" w:hAnsi="Times New Roman"/>
          <w:sz w:val="24"/>
          <w:szCs w:val="24"/>
        </w:rPr>
        <w:t>Which of the following areas is not ideal for palpation of the radial nerve?</w:t>
      </w:r>
    </w:p>
    <w:p w:rsidR="00F2016D" w:rsidRDefault="00F2016D" w:rsidP="00F2016D">
      <w:pPr>
        <w:numPr>
          <w:ilvl w:val="1"/>
          <w:numId w:val="1"/>
        </w:numPr>
        <w:spacing w:after="0"/>
        <w:jc w:val="both"/>
        <w:rPr>
          <w:rFonts w:ascii="Times New Roman" w:hAnsi="Times New Roman"/>
          <w:sz w:val="24"/>
          <w:szCs w:val="24"/>
        </w:rPr>
      </w:pPr>
      <w:r>
        <w:rPr>
          <w:rFonts w:ascii="Times New Roman" w:hAnsi="Times New Roman"/>
          <w:sz w:val="24"/>
          <w:szCs w:val="24"/>
        </w:rPr>
        <w:t>Around the spiral groove.</w:t>
      </w:r>
    </w:p>
    <w:p w:rsidR="00F2016D" w:rsidRDefault="00F2016D" w:rsidP="00F2016D">
      <w:pPr>
        <w:numPr>
          <w:ilvl w:val="1"/>
          <w:numId w:val="1"/>
        </w:numPr>
        <w:spacing w:after="0"/>
        <w:jc w:val="both"/>
        <w:rPr>
          <w:rFonts w:ascii="Times New Roman" w:hAnsi="Times New Roman"/>
          <w:sz w:val="24"/>
          <w:szCs w:val="24"/>
        </w:rPr>
      </w:pPr>
      <w:r>
        <w:rPr>
          <w:rFonts w:ascii="Times New Roman" w:hAnsi="Times New Roman"/>
          <w:sz w:val="24"/>
          <w:szCs w:val="24"/>
        </w:rPr>
        <w:t xml:space="preserve">Between the </w:t>
      </w:r>
      <w:proofErr w:type="spellStart"/>
      <w:r>
        <w:rPr>
          <w:rFonts w:ascii="Times New Roman" w:hAnsi="Times New Roman"/>
          <w:sz w:val="24"/>
          <w:szCs w:val="24"/>
        </w:rPr>
        <w:t>brachioradialis</w:t>
      </w:r>
      <w:proofErr w:type="spellEnd"/>
      <w:r>
        <w:rPr>
          <w:rFonts w:ascii="Times New Roman" w:hAnsi="Times New Roman"/>
          <w:sz w:val="24"/>
          <w:szCs w:val="24"/>
        </w:rPr>
        <w:t xml:space="preserve"> and flexor carpi </w:t>
      </w:r>
      <w:proofErr w:type="spellStart"/>
      <w:r>
        <w:rPr>
          <w:rFonts w:ascii="Times New Roman" w:hAnsi="Times New Roman"/>
          <w:sz w:val="24"/>
          <w:szCs w:val="24"/>
        </w:rPr>
        <w:t>radialis</w:t>
      </w:r>
      <w:proofErr w:type="spellEnd"/>
      <w:r>
        <w:rPr>
          <w:rFonts w:ascii="Times New Roman" w:hAnsi="Times New Roman"/>
          <w:sz w:val="24"/>
          <w:szCs w:val="24"/>
        </w:rPr>
        <w:t>.</w:t>
      </w:r>
    </w:p>
    <w:p w:rsidR="00F2016D" w:rsidRDefault="00F2016D" w:rsidP="00F2016D">
      <w:pPr>
        <w:numPr>
          <w:ilvl w:val="1"/>
          <w:numId w:val="1"/>
        </w:numPr>
        <w:spacing w:after="0"/>
        <w:jc w:val="both"/>
        <w:rPr>
          <w:rFonts w:ascii="Times New Roman" w:hAnsi="Times New Roman"/>
          <w:sz w:val="24"/>
          <w:szCs w:val="24"/>
        </w:rPr>
      </w:pPr>
      <w:r>
        <w:rPr>
          <w:rFonts w:ascii="Times New Roman" w:hAnsi="Times New Roman"/>
          <w:sz w:val="24"/>
          <w:szCs w:val="24"/>
        </w:rPr>
        <w:t>In the anatomical snuff box.</w:t>
      </w:r>
    </w:p>
    <w:p w:rsidR="00F2016D" w:rsidRDefault="00F2016D" w:rsidP="00F2016D">
      <w:pPr>
        <w:numPr>
          <w:ilvl w:val="1"/>
          <w:numId w:val="1"/>
        </w:numPr>
        <w:spacing w:after="0"/>
        <w:jc w:val="both"/>
        <w:rPr>
          <w:rFonts w:ascii="Times New Roman" w:hAnsi="Times New Roman"/>
          <w:b/>
          <w:sz w:val="24"/>
          <w:szCs w:val="24"/>
        </w:rPr>
      </w:pPr>
      <w:r>
        <w:rPr>
          <w:rFonts w:ascii="Times New Roman" w:hAnsi="Times New Roman"/>
          <w:b/>
          <w:sz w:val="24"/>
          <w:szCs w:val="24"/>
        </w:rPr>
        <w:t>Over the anterior elbow joint crease, medial to the biceps tendon.</w:t>
      </w:r>
    </w:p>
    <w:p w:rsidR="00F2016D" w:rsidRDefault="00F2016D" w:rsidP="00F2016D">
      <w:pPr>
        <w:numPr>
          <w:ilvl w:val="0"/>
          <w:numId w:val="1"/>
        </w:numPr>
        <w:spacing w:before="240" w:after="0"/>
        <w:jc w:val="both"/>
        <w:rPr>
          <w:rFonts w:ascii="Times New Roman" w:hAnsi="Times New Roman"/>
          <w:sz w:val="24"/>
          <w:szCs w:val="24"/>
        </w:rPr>
      </w:pPr>
      <w:r>
        <w:rPr>
          <w:rFonts w:ascii="Times New Roman" w:hAnsi="Times New Roman"/>
          <w:sz w:val="24"/>
          <w:szCs w:val="24"/>
        </w:rPr>
        <w:t>An externally imposed, small amplitude passive motion that is intended to produce gliding or traction at a joint is referred to as;</w:t>
      </w:r>
    </w:p>
    <w:p w:rsidR="00F2016D" w:rsidRDefault="00F2016D" w:rsidP="00F2016D">
      <w:pPr>
        <w:numPr>
          <w:ilvl w:val="1"/>
          <w:numId w:val="1"/>
        </w:numPr>
        <w:spacing w:after="0"/>
        <w:jc w:val="both"/>
        <w:rPr>
          <w:rFonts w:ascii="Times New Roman" w:hAnsi="Times New Roman"/>
          <w:sz w:val="24"/>
          <w:szCs w:val="24"/>
        </w:rPr>
      </w:pPr>
      <w:r>
        <w:rPr>
          <w:rFonts w:ascii="Times New Roman" w:hAnsi="Times New Roman"/>
          <w:sz w:val="24"/>
          <w:szCs w:val="24"/>
        </w:rPr>
        <w:t>Joint manipulation.</w:t>
      </w:r>
    </w:p>
    <w:p w:rsidR="00F2016D" w:rsidRDefault="00F2016D" w:rsidP="00F2016D">
      <w:pPr>
        <w:numPr>
          <w:ilvl w:val="1"/>
          <w:numId w:val="1"/>
        </w:numPr>
        <w:spacing w:after="0"/>
        <w:jc w:val="both"/>
        <w:rPr>
          <w:rFonts w:ascii="Times New Roman" w:hAnsi="Times New Roman"/>
          <w:b/>
          <w:sz w:val="24"/>
          <w:szCs w:val="24"/>
        </w:rPr>
      </w:pPr>
      <w:r>
        <w:rPr>
          <w:rFonts w:ascii="Times New Roman" w:hAnsi="Times New Roman"/>
          <w:b/>
          <w:sz w:val="24"/>
          <w:szCs w:val="24"/>
        </w:rPr>
        <w:t>Joint mobilization.</w:t>
      </w:r>
    </w:p>
    <w:p w:rsidR="00F2016D" w:rsidRDefault="00F2016D" w:rsidP="00F2016D">
      <w:pPr>
        <w:numPr>
          <w:ilvl w:val="1"/>
          <w:numId w:val="1"/>
        </w:numPr>
        <w:spacing w:after="0"/>
        <w:jc w:val="both"/>
        <w:rPr>
          <w:rFonts w:ascii="Times New Roman" w:hAnsi="Times New Roman"/>
          <w:sz w:val="24"/>
          <w:szCs w:val="24"/>
        </w:rPr>
      </w:pPr>
      <w:r>
        <w:rPr>
          <w:rFonts w:ascii="Times New Roman" w:hAnsi="Times New Roman"/>
          <w:sz w:val="24"/>
          <w:szCs w:val="24"/>
        </w:rPr>
        <w:t>Joint approximation.</w:t>
      </w:r>
    </w:p>
    <w:p w:rsidR="00F2016D" w:rsidRDefault="00F2016D" w:rsidP="00F2016D">
      <w:pPr>
        <w:numPr>
          <w:ilvl w:val="1"/>
          <w:numId w:val="1"/>
        </w:numPr>
        <w:spacing w:after="0"/>
        <w:jc w:val="both"/>
        <w:rPr>
          <w:rFonts w:ascii="Times New Roman" w:hAnsi="Times New Roman"/>
          <w:sz w:val="24"/>
          <w:szCs w:val="24"/>
        </w:rPr>
      </w:pPr>
      <w:r>
        <w:rPr>
          <w:rFonts w:ascii="Times New Roman" w:hAnsi="Times New Roman"/>
          <w:sz w:val="24"/>
          <w:szCs w:val="24"/>
        </w:rPr>
        <w:t>Joint assessment.</w:t>
      </w:r>
    </w:p>
    <w:p w:rsidR="00F2016D" w:rsidRDefault="00F2016D" w:rsidP="00F2016D">
      <w:pPr>
        <w:pStyle w:val="ListParagraph"/>
        <w:numPr>
          <w:ilvl w:val="0"/>
          <w:numId w:val="1"/>
        </w:numPr>
        <w:rPr>
          <w:rFonts w:ascii="Times New Roman" w:hAnsi="Times New Roman"/>
          <w:sz w:val="24"/>
          <w:szCs w:val="24"/>
        </w:rPr>
      </w:pPr>
      <w:r>
        <w:rPr>
          <w:rFonts w:ascii="Times New Roman" w:hAnsi="Times New Roman"/>
          <w:sz w:val="24"/>
          <w:szCs w:val="24"/>
        </w:rPr>
        <w:t>What is a physiotherapist’s major objective during management of joint disorders?</w:t>
      </w:r>
    </w:p>
    <w:p w:rsidR="00F2016D" w:rsidRDefault="00F2016D" w:rsidP="00F2016D">
      <w:pPr>
        <w:numPr>
          <w:ilvl w:val="1"/>
          <w:numId w:val="1"/>
        </w:numPr>
        <w:spacing w:after="0"/>
        <w:jc w:val="both"/>
        <w:rPr>
          <w:rFonts w:ascii="Times New Roman" w:hAnsi="Times New Roman"/>
          <w:sz w:val="24"/>
          <w:szCs w:val="24"/>
        </w:rPr>
      </w:pPr>
      <w:r>
        <w:rPr>
          <w:rFonts w:ascii="Times New Roman" w:hAnsi="Times New Roman"/>
          <w:sz w:val="24"/>
          <w:szCs w:val="24"/>
        </w:rPr>
        <w:lastRenderedPageBreak/>
        <w:t>Reconstruction of the joint.</w:t>
      </w:r>
    </w:p>
    <w:p w:rsidR="00F2016D" w:rsidRDefault="00F2016D" w:rsidP="00F2016D">
      <w:pPr>
        <w:numPr>
          <w:ilvl w:val="1"/>
          <w:numId w:val="1"/>
        </w:numPr>
        <w:spacing w:after="0"/>
        <w:jc w:val="both"/>
        <w:rPr>
          <w:rFonts w:ascii="Times New Roman" w:hAnsi="Times New Roman"/>
          <w:b/>
          <w:sz w:val="24"/>
          <w:szCs w:val="24"/>
        </w:rPr>
      </w:pPr>
      <w:r>
        <w:rPr>
          <w:rFonts w:ascii="Times New Roman" w:hAnsi="Times New Roman"/>
          <w:b/>
          <w:sz w:val="24"/>
          <w:szCs w:val="24"/>
        </w:rPr>
        <w:t>Restoration or maintenance of joint mobility.</w:t>
      </w:r>
    </w:p>
    <w:p w:rsidR="00F2016D" w:rsidRDefault="00F2016D" w:rsidP="00F2016D">
      <w:pPr>
        <w:numPr>
          <w:ilvl w:val="1"/>
          <w:numId w:val="1"/>
        </w:numPr>
        <w:spacing w:after="0"/>
        <w:jc w:val="both"/>
        <w:rPr>
          <w:rFonts w:ascii="Times New Roman" w:hAnsi="Times New Roman"/>
          <w:sz w:val="24"/>
          <w:szCs w:val="24"/>
        </w:rPr>
      </w:pPr>
      <w:r>
        <w:rPr>
          <w:rFonts w:ascii="Times New Roman" w:hAnsi="Times New Roman"/>
          <w:sz w:val="24"/>
          <w:szCs w:val="24"/>
        </w:rPr>
        <w:t>Maintenance of joint strength.</w:t>
      </w:r>
    </w:p>
    <w:p w:rsidR="00F2016D" w:rsidRDefault="00F2016D" w:rsidP="00F2016D">
      <w:pPr>
        <w:numPr>
          <w:ilvl w:val="1"/>
          <w:numId w:val="1"/>
        </w:numPr>
        <w:spacing w:after="0"/>
        <w:jc w:val="both"/>
        <w:rPr>
          <w:rFonts w:ascii="Times New Roman" w:hAnsi="Times New Roman"/>
          <w:sz w:val="24"/>
          <w:szCs w:val="24"/>
        </w:rPr>
      </w:pPr>
      <w:r>
        <w:rPr>
          <w:rFonts w:ascii="Times New Roman" w:hAnsi="Times New Roman"/>
          <w:sz w:val="24"/>
          <w:szCs w:val="24"/>
        </w:rPr>
        <w:t>Joint manipulation.</w:t>
      </w:r>
    </w:p>
    <w:p w:rsidR="00F2016D" w:rsidRDefault="00F2016D" w:rsidP="00F2016D">
      <w:pPr>
        <w:spacing w:after="0"/>
        <w:ind w:left="1440"/>
        <w:jc w:val="both"/>
        <w:rPr>
          <w:rFonts w:ascii="Times New Roman" w:hAnsi="Times New Roman"/>
          <w:sz w:val="24"/>
          <w:szCs w:val="24"/>
        </w:rPr>
      </w:pPr>
    </w:p>
    <w:p w:rsidR="00F2016D" w:rsidRDefault="00F2016D" w:rsidP="00F2016D">
      <w:pPr>
        <w:numPr>
          <w:ilvl w:val="0"/>
          <w:numId w:val="1"/>
        </w:numPr>
        <w:spacing w:after="0"/>
        <w:jc w:val="both"/>
        <w:rPr>
          <w:rFonts w:ascii="Times New Roman" w:hAnsi="Times New Roman"/>
          <w:sz w:val="24"/>
          <w:szCs w:val="24"/>
        </w:rPr>
      </w:pPr>
      <w:r>
        <w:rPr>
          <w:rFonts w:ascii="Times New Roman" w:hAnsi="Times New Roman"/>
          <w:sz w:val="24"/>
          <w:szCs w:val="24"/>
        </w:rPr>
        <w:t>A physiotherapist’s least concern when treating a patient with below knee amputation should be on;</w:t>
      </w:r>
    </w:p>
    <w:p w:rsidR="00F2016D" w:rsidRDefault="00F2016D" w:rsidP="00F2016D">
      <w:pPr>
        <w:numPr>
          <w:ilvl w:val="1"/>
          <w:numId w:val="1"/>
        </w:numPr>
        <w:spacing w:after="0"/>
        <w:jc w:val="both"/>
        <w:rPr>
          <w:rFonts w:ascii="Times New Roman" w:hAnsi="Times New Roman"/>
          <w:sz w:val="24"/>
          <w:szCs w:val="24"/>
        </w:rPr>
      </w:pPr>
      <w:r>
        <w:rPr>
          <w:rFonts w:ascii="Times New Roman" w:hAnsi="Times New Roman"/>
          <w:sz w:val="24"/>
          <w:szCs w:val="24"/>
        </w:rPr>
        <w:t>Prevention of dog’s ears.</w:t>
      </w:r>
    </w:p>
    <w:p w:rsidR="00F2016D" w:rsidRDefault="00F2016D" w:rsidP="00F2016D">
      <w:pPr>
        <w:numPr>
          <w:ilvl w:val="1"/>
          <w:numId w:val="1"/>
        </w:numPr>
        <w:spacing w:after="0"/>
        <w:jc w:val="both"/>
        <w:rPr>
          <w:rFonts w:ascii="Times New Roman" w:hAnsi="Times New Roman"/>
          <w:sz w:val="24"/>
          <w:szCs w:val="24"/>
        </w:rPr>
      </w:pPr>
      <w:r>
        <w:rPr>
          <w:rFonts w:ascii="Times New Roman" w:hAnsi="Times New Roman"/>
          <w:sz w:val="24"/>
          <w:szCs w:val="24"/>
        </w:rPr>
        <w:t>Elimination of phantom pain.</w:t>
      </w:r>
    </w:p>
    <w:p w:rsidR="00F2016D" w:rsidRDefault="00F2016D" w:rsidP="00F2016D">
      <w:pPr>
        <w:numPr>
          <w:ilvl w:val="1"/>
          <w:numId w:val="1"/>
        </w:numPr>
        <w:spacing w:after="0"/>
        <w:jc w:val="both"/>
        <w:rPr>
          <w:rFonts w:ascii="Times New Roman" w:hAnsi="Times New Roman"/>
          <w:sz w:val="24"/>
          <w:szCs w:val="24"/>
        </w:rPr>
      </w:pPr>
      <w:r>
        <w:rPr>
          <w:rFonts w:ascii="Times New Roman" w:hAnsi="Times New Roman"/>
          <w:sz w:val="24"/>
          <w:szCs w:val="24"/>
        </w:rPr>
        <w:t>Prevention of flexor contractures.</w:t>
      </w:r>
    </w:p>
    <w:p w:rsidR="00F2016D" w:rsidRDefault="00F2016D" w:rsidP="00F2016D">
      <w:pPr>
        <w:numPr>
          <w:ilvl w:val="1"/>
          <w:numId w:val="1"/>
        </w:numPr>
        <w:spacing w:after="0"/>
        <w:jc w:val="both"/>
        <w:rPr>
          <w:rFonts w:ascii="Times New Roman" w:hAnsi="Times New Roman"/>
          <w:b/>
          <w:sz w:val="24"/>
          <w:szCs w:val="24"/>
        </w:rPr>
      </w:pPr>
      <w:r>
        <w:rPr>
          <w:rFonts w:ascii="Times New Roman" w:hAnsi="Times New Roman"/>
          <w:b/>
          <w:sz w:val="24"/>
          <w:szCs w:val="24"/>
        </w:rPr>
        <w:t>Prevention of extensor contractures.</w:t>
      </w:r>
    </w:p>
    <w:p w:rsidR="00F2016D" w:rsidRDefault="00F2016D" w:rsidP="00F2016D">
      <w:pPr>
        <w:numPr>
          <w:ilvl w:val="0"/>
          <w:numId w:val="1"/>
        </w:numPr>
        <w:spacing w:before="240" w:after="0"/>
        <w:jc w:val="both"/>
        <w:rPr>
          <w:rFonts w:ascii="Times New Roman" w:hAnsi="Times New Roman"/>
          <w:sz w:val="24"/>
          <w:szCs w:val="24"/>
        </w:rPr>
      </w:pPr>
      <w:proofErr w:type="spellStart"/>
      <w:r>
        <w:rPr>
          <w:rFonts w:ascii="Times New Roman" w:hAnsi="Times New Roman"/>
          <w:sz w:val="24"/>
          <w:szCs w:val="24"/>
        </w:rPr>
        <w:t>Trendelenburg’s</w:t>
      </w:r>
      <w:proofErr w:type="spellEnd"/>
      <w:r>
        <w:rPr>
          <w:rFonts w:ascii="Times New Roman" w:hAnsi="Times New Roman"/>
          <w:sz w:val="24"/>
          <w:szCs w:val="24"/>
        </w:rPr>
        <w:t xml:space="preserve"> gait is suggestive of;</w:t>
      </w:r>
    </w:p>
    <w:p w:rsidR="00F2016D" w:rsidRDefault="00F2016D" w:rsidP="00F2016D">
      <w:pPr>
        <w:numPr>
          <w:ilvl w:val="1"/>
          <w:numId w:val="1"/>
        </w:numPr>
        <w:spacing w:after="0"/>
        <w:jc w:val="both"/>
        <w:rPr>
          <w:rFonts w:ascii="Times New Roman" w:hAnsi="Times New Roman"/>
          <w:sz w:val="24"/>
          <w:szCs w:val="24"/>
        </w:rPr>
      </w:pPr>
      <w:r>
        <w:rPr>
          <w:rFonts w:ascii="Times New Roman" w:hAnsi="Times New Roman"/>
          <w:sz w:val="24"/>
          <w:szCs w:val="24"/>
        </w:rPr>
        <w:t>Weak trunk stabilizers.</w:t>
      </w:r>
    </w:p>
    <w:p w:rsidR="00F2016D" w:rsidRDefault="00F2016D" w:rsidP="00F2016D">
      <w:pPr>
        <w:numPr>
          <w:ilvl w:val="1"/>
          <w:numId w:val="1"/>
        </w:numPr>
        <w:spacing w:after="0"/>
        <w:jc w:val="both"/>
        <w:rPr>
          <w:rFonts w:ascii="Times New Roman" w:hAnsi="Times New Roman"/>
          <w:sz w:val="24"/>
          <w:szCs w:val="24"/>
        </w:rPr>
      </w:pPr>
      <w:r>
        <w:rPr>
          <w:rFonts w:ascii="Times New Roman" w:hAnsi="Times New Roman"/>
          <w:sz w:val="24"/>
          <w:szCs w:val="24"/>
        </w:rPr>
        <w:t>Pain at any of the weight-bearing joints.</w:t>
      </w:r>
    </w:p>
    <w:p w:rsidR="00F2016D" w:rsidRDefault="00F2016D" w:rsidP="00F2016D">
      <w:pPr>
        <w:numPr>
          <w:ilvl w:val="1"/>
          <w:numId w:val="1"/>
        </w:numPr>
        <w:spacing w:after="0"/>
        <w:jc w:val="both"/>
        <w:rPr>
          <w:rFonts w:ascii="Times New Roman" w:hAnsi="Times New Roman"/>
          <w:b/>
          <w:sz w:val="24"/>
          <w:szCs w:val="24"/>
        </w:rPr>
      </w:pPr>
      <w:r>
        <w:rPr>
          <w:rFonts w:ascii="Times New Roman" w:hAnsi="Times New Roman"/>
          <w:b/>
          <w:sz w:val="24"/>
          <w:szCs w:val="24"/>
        </w:rPr>
        <w:t>Weak hip abductors.</w:t>
      </w:r>
    </w:p>
    <w:p w:rsidR="00F2016D" w:rsidRDefault="00F2016D" w:rsidP="00F2016D">
      <w:pPr>
        <w:numPr>
          <w:ilvl w:val="1"/>
          <w:numId w:val="1"/>
        </w:numPr>
        <w:spacing w:after="0"/>
        <w:jc w:val="both"/>
        <w:rPr>
          <w:rFonts w:ascii="Times New Roman" w:hAnsi="Times New Roman"/>
          <w:sz w:val="24"/>
          <w:szCs w:val="24"/>
        </w:rPr>
      </w:pPr>
      <w:r>
        <w:rPr>
          <w:rFonts w:ascii="Times New Roman" w:hAnsi="Times New Roman"/>
          <w:sz w:val="24"/>
          <w:szCs w:val="24"/>
        </w:rPr>
        <w:t>Weak hip extensors.</w:t>
      </w:r>
    </w:p>
    <w:p w:rsidR="00F2016D" w:rsidRDefault="00F2016D" w:rsidP="00F2016D">
      <w:pPr>
        <w:numPr>
          <w:ilvl w:val="0"/>
          <w:numId w:val="1"/>
        </w:numPr>
        <w:spacing w:before="240" w:after="0"/>
        <w:jc w:val="both"/>
        <w:rPr>
          <w:rFonts w:ascii="Times New Roman" w:hAnsi="Times New Roman"/>
          <w:sz w:val="24"/>
          <w:szCs w:val="24"/>
        </w:rPr>
      </w:pPr>
      <w:r>
        <w:rPr>
          <w:rFonts w:ascii="Times New Roman" w:hAnsi="Times New Roman"/>
          <w:sz w:val="24"/>
          <w:szCs w:val="24"/>
        </w:rPr>
        <w:t xml:space="preserve">An </w:t>
      </w:r>
      <w:proofErr w:type="spellStart"/>
      <w:r>
        <w:rPr>
          <w:rFonts w:ascii="Times New Roman" w:hAnsi="Times New Roman"/>
          <w:sz w:val="24"/>
          <w:szCs w:val="24"/>
        </w:rPr>
        <w:t>arthrogenic</w:t>
      </w:r>
      <w:proofErr w:type="spellEnd"/>
      <w:r>
        <w:rPr>
          <w:rFonts w:ascii="Times New Roman" w:hAnsi="Times New Roman"/>
          <w:sz w:val="24"/>
          <w:szCs w:val="24"/>
        </w:rPr>
        <w:t xml:space="preserve"> gait of the hip is characterized by </w:t>
      </w:r>
    </w:p>
    <w:p w:rsidR="00F2016D" w:rsidRDefault="00F2016D" w:rsidP="00F2016D">
      <w:pPr>
        <w:numPr>
          <w:ilvl w:val="1"/>
          <w:numId w:val="1"/>
        </w:numPr>
        <w:spacing w:after="0"/>
        <w:jc w:val="both"/>
        <w:rPr>
          <w:rFonts w:ascii="Times New Roman" w:hAnsi="Times New Roman"/>
          <w:sz w:val="24"/>
          <w:szCs w:val="24"/>
        </w:rPr>
      </w:pPr>
      <w:proofErr w:type="spellStart"/>
      <w:r>
        <w:rPr>
          <w:rFonts w:ascii="Times New Roman" w:hAnsi="Times New Roman"/>
          <w:sz w:val="24"/>
          <w:szCs w:val="24"/>
        </w:rPr>
        <w:t>Steppege</w:t>
      </w:r>
      <w:proofErr w:type="spellEnd"/>
      <w:r>
        <w:rPr>
          <w:rFonts w:ascii="Times New Roman" w:hAnsi="Times New Roman"/>
          <w:sz w:val="24"/>
          <w:szCs w:val="24"/>
        </w:rPr>
        <w:t xml:space="preserve"> instead of heel-strike.</w:t>
      </w:r>
    </w:p>
    <w:p w:rsidR="00F2016D" w:rsidRDefault="00F2016D" w:rsidP="00F2016D">
      <w:pPr>
        <w:numPr>
          <w:ilvl w:val="1"/>
          <w:numId w:val="1"/>
        </w:numPr>
        <w:spacing w:after="0"/>
        <w:jc w:val="both"/>
        <w:rPr>
          <w:rFonts w:ascii="Times New Roman" w:hAnsi="Times New Roman"/>
          <w:b/>
          <w:sz w:val="24"/>
          <w:szCs w:val="24"/>
        </w:rPr>
      </w:pPr>
      <w:r>
        <w:rPr>
          <w:rFonts w:ascii="Times New Roman" w:hAnsi="Times New Roman"/>
          <w:b/>
          <w:sz w:val="24"/>
          <w:szCs w:val="24"/>
        </w:rPr>
        <w:t>Excessive abduction in swing phase.</w:t>
      </w:r>
    </w:p>
    <w:p w:rsidR="00F2016D" w:rsidRDefault="00F2016D" w:rsidP="00F2016D">
      <w:pPr>
        <w:numPr>
          <w:ilvl w:val="1"/>
          <w:numId w:val="1"/>
        </w:numPr>
        <w:spacing w:after="0"/>
        <w:jc w:val="both"/>
        <w:rPr>
          <w:rFonts w:ascii="Times New Roman" w:hAnsi="Times New Roman"/>
          <w:sz w:val="24"/>
          <w:szCs w:val="24"/>
        </w:rPr>
      </w:pPr>
      <w:r>
        <w:rPr>
          <w:rFonts w:ascii="Times New Roman" w:hAnsi="Times New Roman"/>
          <w:sz w:val="24"/>
          <w:szCs w:val="24"/>
        </w:rPr>
        <w:t>Assisted knee extension in the stance phase.</w:t>
      </w:r>
    </w:p>
    <w:p w:rsidR="00F2016D" w:rsidRDefault="00F2016D" w:rsidP="00F2016D">
      <w:pPr>
        <w:numPr>
          <w:ilvl w:val="1"/>
          <w:numId w:val="1"/>
        </w:numPr>
        <w:spacing w:after="0"/>
        <w:jc w:val="both"/>
        <w:rPr>
          <w:rFonts w:ascii="Times New Roman" w:hAnsi="Times New Roman"/>
          <w:sz w:val="24"/>
          <w:szCs w:val="24"/>
        </w:rPr>
      </w:pPr>
      <w:r>
        <w:rPr>
          <w:rFonts w:ascii="Times New Roman" w:hAnsi="Times New Roman"/>
          <w:sz w:val="24"/>
          <w:szCs w:val="24"/>
        </w:rPr>
        <w:t>A very short duration of the stance phase.</w:t>
      </w:r>
    </w:p>
    <w:p w:rsidR="00F2016D" w:rsidRDefault="00F2016D" w:rsidP="00F2016D">
      <w:pPr>
        <w:numPr>
          <w:ilvl w:val="0"/>
          <w:numId w:val="1"/>
        </w:numPr>
        <w:spacing w:before="240" w:after="0"/>
        <w:jc w:val="both"/>
        <w:rPr>
          <w:rFonts w:ascii="Times New Roman" w:hAnsi="Times New Roman"/>
          <w:sz w:val="24"/>
          <w:szCs w:val="24"/>
        </w:rPr>
      </w:pPr>
      <w:r>
        <w:rPr>
          <w:rFonts w:ascii="Times New Roman" w:hAnsi="Times New Roman"/>
          <w:sz w:val="24"/>
          <w:szCs w:val="24"/>
        </w:rPr>
        <w:t>The deformity typical in rheumatoid arthritis and therefore serves as a significant feature for clinical diagnosis is;</w:t>
      </w:r>
    </w:p>
    <w:p w:rsidR="00F2016D" w:rsidRDefault="00F2016D" w:rsidP="00F2016D">
      <w:pPr>
        <w:numPr>
          <w:ilvl w:val="1"/>
          <w:numId w:val="1"/>
        </w:numPr>
        <w:spacing w:after="0"/>
        <w:jc w:val="both"/>
        <w:rPr>
          <w:rFonts w:ascii="Times New Roman" w:hAnsi="Times New Roman"/>
          <w:sz w:val="24"/>
          <w:szCs w:val="24"/>
        </w:rPr>
      </w:pPr>
      <w:r>
        <w:rPr>
          <w:rFonts w:ascii="Times New Roman" w:hAnsi="Times New Roman"/>
          <w:sz w:val="24"/>
          <w:szCs w:val="24"/>
        </w:rPr>
        <w:t>The dinner-fork deformity.</w:t>
      </w:r>
    </w:p>
    <w:p w:rsidR="00F2016D" w:rsidRDefault="00F2016D" w:rsidP="00F2016D">
      <w:pPr>
        <w:numPr>
          <w:ilvl w:val="1"/>
          <w:numId w:val="1"/>
        </w:numPr>
        <w:spacing w:after="0"/>
        <w:jc w:val="both"/>
        <w:rPr>
          <w:rFonts w:ascii="Times New Roman" w:hAnsi="Times New Roman"/>
          <w:b/>
          <w:sz w:val="24"/>
          <w:szCs w:val="24"/>
        </w:rPr>
      </w:pPr>
      <w:r>
        <w:rPr>
          <w:rFonts w:ascii="Times New Roman" w:hAnsi="Times New Roman"/>
          <w:b/>
          <w:sz w:val="24"/>
          <w:szCs w:val="24"/>
        </w:rPr>
        <w:t>The swan-neck deformity.</w:t>
      </w:r>
    </w:p>
    <w:p w:rsidR="00F2016D" w:rsidRDefault="00F2016D" w:rsidP="00F2016D">
      <w:pPr>
        <w:numPr>
          <w:ilvl w:val="1"/>
          <w:numId w:val="1"/>
        </w:numPr>
        <w:spacing w:after="0"/>
        <w:jc w:val="both"/>
        <w:rPr>
          <w:rFonts w:ascii="Times New Roman" w:hAnsi="Times New Roman"/>
          <w:sz w:val="24"/>
          <w:szCs w:val="24"/>
        </w:rPr>
      </w:pPr>
      <w:r>
        <w:rPr>
          <w:rFonts w:ascii="Times New Roman" w:hAnsi="Times New Roman"/>
          <w:sz w:val="24"/>
          <w:szCs w:val="24"/>
        </w:rPr>
        <w:t>The claw-hand deformity.</w:t>
      </w:r>
    </w:p>
    <w:p w:rsidR="00F2016D" w:rsidRDefault="00F2016D" w:rsidP="00F2016D">
      <w:pPr>
        <w:numPr>
          <w:ilvl w:val="1"/>
          <w:numId w:val="1"/>
        </w:numPr>
        <w:spacing w:after="0"/>
        <w:jc w:val="both"/>
        <w:rPr>
          <w:rFonts w:ascii="Times New Roman" w:hAnsi="Times New Roman"/>
          <w:sz w:val="24"/>
          <w:szCs w:val="24"/>
        </w:rPr>
      </w:pPr>
      <w:r>
        <w:rPr>
          <w:rFonts w:ascii="Times New Roman" w:hAnsi="Times New Roman"/>
          <w:sz w:val="24"/>
          <w:szCs w:val="24"/>
        </w:rPr>
        <w:t>The ape-hand deformity.</w:t>
      </w:r>
    </w:p>
    <w:p w:rsidR="00F2016D" w:rsidRDefault="00F2016D" w:rsidP="00F2016D">
      <w:pPr>
        <w:numPr>
          <w:ilvl w:val="0"/>
          <w:numId w:val="1"/>
        </w:numPr>
        <w:spacing w:before="240" w:after="0"/>
        <w:jc w:val="both"/>
        <w:rPr>
          <w:rFonts w:ascii="Times New Roman" w:hAnsi="Times New Roman"/>
          <w:sz w:val="24"/>
          <w:szCs w:val="24"/>
        </w:rPr>
      </w:pPr>
      <w:r>
        <w:rPr>
          <w:rFonts w:ascii="Times New Roman" w:hAnsi="Times New Roman"/>
          <w:sz w:val="24"/>
          <w:szCs w:val="24"/>
        </w:rPr>
        <w:t xml:space="preserve">Recurrent shoulder dislocation most often is the result of; </w:t>
      </w:r>
    </w:p>
    <w:p w:rsidR="00F2016D" w:rsidRDefault="00F2016D" w:rsidP="00F2016D">
      <w:pPr>
        <w:numPr>
          <w:ilvl w:val="1"/>
          <w:numId w:val="1"/>
        </w:numPr>
        <w:spacing w:after="0"/>
        <w:jc w:val="both"/>
        <w:rPr>
          <w:rFonts w:ascii="Times New Roman" w:hAnsi="Times New Roman"/>
          <w:sz w:val="24"/>
          <w:szCs w:val="24"/>
        </w:rPr>
      </w:pPr>
      <w:r>
        <w:rPr>
          <w:rFonts w:ascii="Times New Roman" w:hAnsi="Times New Roman"/>
          <w:sz w:val="24"/>
          <w:szCs w:val="24"/>
        </w:rPr>
        <w:t xml:space="preserve">A shallow </w:t>
      </w:r>
      <w:proofErr w:type="spellStart"/>
      <w:r>
        <w:rPr>
          <w:rFonts w:ascii="Times New Roman" w:hAnsi="Times New Roman"/>
          <w:sz w:val="24"/>
          <w:szCs w:val="24"/>
        </w:rPr>
        <w:t>glenoid</w:t>
      </w:r>
      <w:proofErr w:type="spellEnd"/>
      <w:r>
        <w:rPr>
          <w:rFonts w:ascii="Times New Roman" w:hAnsi="Times New Roman"/>
          <w:sz w:val="24"/>
          <w:szCs w:val="24"/>
        </w:rPr>
        <w:t xml:space="preserve"> cavity.</w:t>
      </w:r>
    </w:p>
    <w:p w:rsidR="00F2016D" w:rsidRDefault="00F2016D" w:rsidP="00F2016D">
      <w:pPr>
        <w:numPr>
          <w:ilvl w:val="1"/>
          <w:numId w:val="1"/>
        </w:numPr>
        <w:spacing w:after="0"/>
        <w:jc w:val="both"/>
        <w:rPr>
          <w:rFonts w:ascii="Times New Roman" w:hAnsi="Times New Roman"/>
          <w:b/>
          <w:sz w:val="24"/>
          <w:szCs w:val="24"/>
        </w:rPr>
      </w:pPr>
      <w:r>
        <w:rPr>
          <w:rFonts w:ascii="Times New Roman" w:hAnsi="Times New Roman"/>
          <w:b/>
          <w:sz w:val="24"/>
          <w:szCs w:val="24"/>
        </w:rPr>
        <w:t xml:space="preserve">Weak, chronic inflammation and lax </w:t>
      </w:r>
      <w:proofErr w:type="spellStart"/>
      <w:r>
        <w:rPr>
          <w:rFonts w:ascii="Times New Roman" w:hAnsi="Times New Roman"/>
          <w:b/>
          <w:sz w:val="24"/>
          <w:szCs w:val="24"/>
        </w:rPr>
        <w:t>periarticular</w:t>
      </w:r>
      <w:proofErr w:type="spellEnd"/>
      <w:r>
        <w:rPr>
          <w:rFonts w:ascii="Times New Roman" w:hAnsi="Times New Roman"/>
          <w:b/>
          <w:sz w:val="24"/>
          <w:szCs w:val="24"/>
        </w:rPr>
        <w:t xml:space="preserve"> soft tissues.</w:t>
      </w:r>
    </w:p>
    <w:p w:rsidR="00F2016D" w:rsidRDefault="00F2016D" w:rsidP="00F2016D">
      <w:pPr>
        <w:numPr>
          <w:ilvl w:val="1"/>
          <w:numId w:val="1"/>
        </w:numPr>
        <w:spacing w:after="0"/>
        <w:jc w:val="both"/>
        <w:rPr>
          <w:rFonts w:ascii="Times New Roman" w:hAnsi="Times New Roman"/>
          <w:sz w:val="24"/>
          <w:szCs w:val="24"/>
        </w:rPr>
      </w:pPr>
      <w:r>
        <w:rPr>
          <w:rFonts w:ascii="Times New Roman" w:hAnsi="Times New Roman"/>
          <w:sz w:val="24"/>
          <w:szCs w:val="24"/>
        </w:rPr>
        <w:t>Weak and lax intra-articular soft tissues.</w:t>
      </w:r>
    </w:p>
    <w:p w:rsidR="00F2016D" w:rsidRDefault="00F2016D" w:rsidP="00F2016D">
      <w:pPr>
        <w:numPr>
          <w:ilvl w:val="1"/>
          <w:numId w:val="1"/>
        </w:numPr>
        <w:spacing w:after="0"/>
        <w:jc w:val="both"/>
        <w:rPr>
          <w:rFonts w:ascii="Times New Roman" w:hAnsi="Times New Roman"/>
          <w:sz w:val="24"/>
          <w:szCs w:val="24"/>
        </w:rPr>
      </w:pPr>
      <w:r>
        <w:rPr>
          <w:rFonts w:ascii="Times New Roman" w:hAnsi="Times New Roman"/>
          <w:sz w:val="24"/>
          <w:szCs w:val="24"/>
        </w:rPr>
        <w:t xml:space="preserve">A large head of </w:t>
      </w:r>
      <w:proofErr w:type="spellStart"/>
      <w:r>
        <w:rPr>
          <w:rFonts w:ascii="Times New Roman" w:hAnsi="Times New Roman"/>
          <w:sz w:val="24"/>
          <w:szCs w:val="24"/>
        </w:rPr>
        <w:t>humerus</w:t>
      </w:r>
      <w:proofErr w:type="spellEnd"/>
      <w:r>
        <w:rPr>
          <w:rFonts w:ascii="Times New Roman" w:hAnsi="Times New Roman"/>
          <w:sz w:val="24"/>
          <w:szCs w:val="24"/>
        </w:rPr>
        <w:t>.</w:t>
      </w:r>
    </w:p>
    <w:p w:rsidR="00F2016D" w:rsidRDefault="00F2016D" w:rsidP="00F2016D">
      <w:pPr>
        <w:numPr>
          <w:ilvl w:val="0"/>
          <w:numId w:val="1"/>
        </w:numPr>
        <w:spacing w:after="0"/>
        <w:jc w:val="both"/>
        <w:rPr>
          <w:rFonts w:ascii="Times New Roman" w:hAnsi="Times New Roman"/>
          <w:sz w:val="24"/>
          <w:szCs w:val="24"/>
        </w:rPr>
      </w:pPr>
      <w:r>
        <w:rPr>
          <w:rFonts w:ascii="Times New Roman" w:hAnsi="Times New Roman"/>
          <w:sz w:val="24"/>
          <w:szCs w:val="24"/>
        </w:rPr>
        <w:t>Measurement taken from the navel to either medial malleolus assesses;</w:t>
      </w:r>
    </w:p>
    <w:p w:rsidR="00F2016D" w:rsidRDefault="00F2016D" w:rsidP="00F2016D">
      <w:pPr>
        <w:numPr>
          <w:ilvl w:val="1"/>
          <w:numId w:val="1"/>
        </w:numPr>
        <w:spacing w:after="0"/>
        <w:jc w:val="both"/>
        <w:rPr>
          <w:rFonts w:ascii="Times New Roman" w:hAnsi="Times New Roman"/>
          <w:sz w:val="24"/>
          <w:szCs w:val="24"/>
        </w:rPr>
      </w:pPr>
      <w:r>
        <w:rPr>
          <w:rFonts w:ascii="Times New Roman" w:hAnsi="Times New Roman"/>
          <w:sz w:val="24"/>
          <w:szCs w:val="24"/>
        </w:rPr>
        <w:t>True shortening of the lower limb.</w:t>
      </w:r>
    </w:p>
    <w:p w:rsidR="00F2016D" w:rsidRDefault="00F2016D" w:rsidP="00F2016D">
      <w:pPr>
        <w:numPr>
          <w:ilvl w:val="1"/>
          <w:numId w:val="1"/>
        </w:numPr>
        <w:spacing w:after="0"/>
        <w:jc w:val="both"/>
        <w:rPr>
          <w:rFonts w:ascii="Times New Roman" w:hAnsi="Times New Roman"/>
          <w:b/>
          <w:sz w:val="24"/>
          <w:szCs w:val="24"/>
        </w:rPr>
      </w:pPr>
      <w:r>
        <w:rPr>
          <w:rFonts w:ascii="Times New Roman" w:hAnsi="Times New Roman"/>
          <w:b/>
          <w:sz w:val="24"/>
          <w:szCs w:val="24"/>
        </w:rPr>
        <w:t>Apparent shortening of the lower limb.</w:t>
      </w:r>
    </w:p>
    <w:p w:rsidR="00F2016D" w:rsidRDefault="00F2016D" w:rsidP="00F2016D">
      <w:pPr>
        <w:numPr>
          <w:ilvl w:val="1"/>
          <w:numId w:val="1"/>
        </w:numPr>
        <w:spacing w:after="0"/>
        <w:jc w:val="both"/>
        <w:rPr>
          <w:rFonts w:ascii="Times New Roman" w:hAnsi="Times New Roman"/>
          <w:sz w:val="24"/>
          <w:szCs w:val="24"/>
        </w:rPr>
      </w:pPr>
      <w:r>
        <w:rPr>
          <w:rFonts w:ascii="Times New Roman" w:hAnsi="Times New Roman"/>
          <w:sz w:val="24"/>
          <w:szCs w:val="24"/>
        </w:rPr>
        <w:t>Apparent shortening of the leg.</w:t>
      </w:r>
    </w:p>
    <w:p w:rsidR="00F2016D" w:rsidRDefault="00F2016D" w:rsidP="00F2016D">
      <w:pPr>
        <w:numPr>
          <w:ilvl w:val="1"/>
          <w:numId w:val="1"/>
        </w:numPr>
        <w:jc w:val="both"/>
        <w:rPr>
          <w:rFonts w:ascii="Times New Roman" w:hAnsi="Times New Roman"/>
          <w:sz w:val="24"/>
          <w:szCs w:val="24"/>
        </w:rPr>
      </w:pPr>
      <w:r>
        <w:rPr>
          <w:rFonts w:ascii="Times New Roman" w:hAnsi="Times New Roman"/>
          <w:sz w:val="24"/>
          <w:szCs w:val="24"/>
        </w:rPr>
        <w:t xml:space="preserve">True shortening of either </w:t>
      </w:r>
      <w:proofErr w:type="gramStart"/>
      <w:r>
        <w:rPr>
          <w:rFonts w:ascii="Times New Roman" w:hAnsi="Times New Roman"/>
          <w:sz w:val="24"/>
          <w:szCs w:val="24"/>
        </w:rPr>
        <w:t>femora</w:t>
      </w:r>
      <w:proofErr w:type="gramEnd"/>
      <w:r>
        <w:rPr>
          <w:rFonts w:ascii="Times New Roman" w:hAnsi="Times New Roman"/>
          <w:sz w:val="24"/>
          <w:szCs w:val="24"/>
        </w:rPr>
        <w:t>.</w:t>
      </w:r>
    </w:p>
    <w:p w:rsidR="00F2016D" w:rsidRDefault="00F2016D" w:rsidP="00F2016D">
      <w:pPr>
        <w:numPr>
          <w:ilvl w:val="0"/>
          <w:numId w:val="1"/>
        </w:numPr>
        <w:spacing w:after="0"/>
        <w:jc w:val="both"/>
        <w:rPr>
          <w:rFonts w:ascii="Times New Roman" w:hAnsi="Times New Roman"/>
          <w:sz w:val="24"/>
          <w:szCs w:val="24"/>
        </w:rPr>
      </w:pPr>
      <w:r>
        <w:rPr>
          <w:rFonts w:ascii="Times New Roman" w:hAnsi="Times New Roman"/>
          <w:sz w:val="24"/>
          <w:szCs w:val="24"/>
        </w:rPr>
        <w:lastRenderedPageBreak/>
        <w:t>How many joints make up the elbow complex?</w:t>
      </w:r>
    </w:p>
    <w:p w:rsidR="00F2016D" w:rsidRDefault="00F2016D" w:rsidP="00F2016D">
      <w:pPr>
        <w:numPr>
          <w:ilvl w:val="1"/>
          <w:numId w:val="1"/>
        </w:numPr>
        <w:spacing w:after="0"/>
        <w:jc w:val="both"/>
        <w:rPr>
          <w:rFonts w:ascii="Times New Roman" w:hAnsi="Times New Roman"/>
          <w:b/>
          <w:sz w:val="24"/>
          <w:szCs w:val="24"/>
        </w:rPr>
      </w:pPr>
      <w:r>
        <w:rPr>
          <w:rFonts w:ascii="Times New Roman" w:hAnsi="Times New Roman"/>
          <w:b/>
          <w:sz w:val="24"/>
          <w:szCs w:val="24"/>
        </w:rPr>
        <w:t>4.</w:t>
      </w:r>
    </w:p>
    <w:p w:rsidR="00F2016D" w:rsidRDefault="00F2016D" w:rsidP="00F2016D">
      <w:pPr>
        <w:numPr>
          <w:ilvl w:val="1"/>
          <w:numId w:val="1"/>
        </w:numPr>
        <w:spacing w:after="0"/>
        <w:jc w:val="both"/>
        <w:rPr>
          <w:rFonts w:ascii="Times New Roman" w:hAnsi="Times New Roman"/>
          <w:sz w:val="24"/>
          <w:szCs w:val="24"/>
        </w:rPr>
      </w:pPr>
      <w:r>
        <w:rPr>
          <w:rFonts w:ascii="Times New Roman" w:hAnsi="Times New Roman"/>
          <w:sz w:val="24"/>
          <w:szCs w:val="24"/>
        </w:rPr>
        <w:t>3.</w:t>
      </w:r>
    </w:p>
    <w:p w:rsidR="00F2016D" w:rsidRDefault="00F2016D" w:rsidP="00F2016D">
      <w:pPr>
        <w:numPr>
          <w:ilvl w:val="1"/>
          <w:numId w:val="1"/>
        </w:numPr>
        <w:spacing w:after="0"/>
        <w:jc w:val="both"/>
        <w:rPr>
          <w:rFonts w:ascii="Times New Roman" w:hAnsi="Times New Roman"/>
          <w:sz w:val="24"/>
          <w:szCs w:val="24"/>
        </w:rPr>
      </w:pPr>
      <w:r>
        <w:rPr>
          <w:rFonts w:ascii="Times New Roman" w:hAnsi="Times New Roman"/>
          <w:sz w:val="24"/>
          <w:szCs w:val="24"/>
        </w:rPr>
        <w:t>2.</w:t>
      </w:r>
    </w:p>
    <w:p w:rsidR="00F2016D" w:rsidRDefault="00F2016D" w:rsidP="00F2016D">
      <w:pPr>
        <w:numPr>
          <w:ilvl w:val="1"/>
          <w:numId w:val="1"/>
        </w:numPr>
        <w:jc w:val="both"/>
        <w:rPr>
          <w:rFonts w:ascii="Times New Roman" w:hAnsi="Times New Roman"/>
          <w:sz w:val="24"/>
          <w:szCs w:val="24"/>
        </w:rPr>
      </w:pPr>
      <w:r>
        <w:rPr>
          <w:rFonts w:ascii="Times New Roman" w:hAnsi="Times New Roman"/>
          <w:sz w:val="24"/>
          <w:szCs w:val="24"/>
        </w:rPr>
        <w:t>1.</w:t>
      </w:r>
    </w:p>
    <w:p w:rsidR="00F2016D" w:rsidRDefault="00F2016D" w:rsidP="00F2016D">
      <w:pPr>
        <w:numPr>
          <w:ilvl w:val="0"/>
          <w:numId w:val="1"/>
        </w:numPr>
        <w:spacing w:after="0"/>
        <w:jc w:val="both"/>
        <w:rPr>
          <w:rFonts w:ascii="Times New Roman" w:hAnsi="Times New Roman"/>
          <w:sz w:val="24"/>
          <w:szCs w:val="24"/>
        </w:rPr>
      </w:pPr>
      <w:r>
        <w:rPr>
          <w:rFonts w:ascii="Times New Roman" w:hAnsi="Times New Roman"/>
          <w:sz w:val="24"/>
          <w:szCs w:val="24"/>
        </w:rPr>
        <w:t>Which of the following is the resting position of the knee joint?</w:t>
      </w:r>
    </w:p>
    <w:p w:rsidR="00F2016D" w:rsidRDefault="00F2016D" w:rsidP="00F2016D">
      <w:pPr>
        <w:numPr>
          <w:ilvl w:val="1"/>
          <w:numId w:val="1"/>
        </w:numPr>
        <w:spacing w:after="0"/>
        <w:jc w:val="both"/>
        <w:rPr>
          <w:rFonts w:ascii="Times New Roman" w:hAnsi="Times New Roman"/>
          <w:sz w:val="24"/>
          <w:szCs w:val="24"/>
        </w:rPr>
      </w:pPr>
      <w:r>
        <w:rPr>
          <w:rFonts w:ascii="Times New Roman" w:hAnsi="Times New Roman"/>
          <w:sz w:val="24"/>
          <w:szCs w:val="24"/>
        </w:rPr>
        <w:t>45</w:t>
      </w:r>
      <w:r>
        <w:rPr>
          <w:rFonts w:ascii="Times New Roman" w:hAnsi="Times New Roman"/>
          <w:sz w:val="24"/>
          <w:szCs w:val="24"/>
          <w:vertAlign w:val="superscript"/>
        </w:rPr>
        <w:t>o</w:t>
      </w:r>
      <w:r>
        <w:rPr>
          <w:rFonts w:ascii="Times New Roman" w:hAnsi="Times New Roman"/>
          <w:sz w:val="24"/>
          <w:szCs w:val="24"/>
        </w:rPr>
        <w:t>.</w:t>
      </w:r>
    </w:p>
    <w:p w:rsidR="00F2016D" w:rsidRDefault="00F2016D" w:rsidP="00F2016D">
      <w:pPr>
        <w:numPr>
          <w:ilvl w:val="1"/>
          <w:numId w:val="1"/>
        </w:numPr>
        <w:spacing w:after="0"/>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vertAlign w:val="superscript"/>
        </w:rPr>
        <w:t>o</w:t>
      </w:r>
      <w:r>
        <w:rPr>
          <w:rFonts w:ascii="Times New Roman" w:hAnsi="Times New Roman"/>
          <w:sz w:val="24"/>
          <w:szCs w:val="24"/>
        </w:rPr>
        <w:t>.</w:t>
      </w:r>
    </w:p>
    <w:p w:rsidR="00F2016D" w:rsidRDefault="00F2016D" w:rsidP="00F2016D">
      <w:pPr>
        <w:numPr>
          <w:ilvl w:val="1"/>
          <w:numId w:val="1"/>
        </w:numPr>
        <w:spacing w:after="0"/>
        <w:jc w:val="both"/>
        <w:rPr>
          <w:rFonts w:ascii="Times New Roman" w:hAnsi="Times New Roman"/>
          <w:b/>
          <w:sz w:val="24"/>
          <w:szCs w:val="24"/>
        </w:rPr>
      </w:pPr>
      <w:r>
        <w:rPr>
          <w:rFonts w:ascii="Times New Roman" w:hAnsi="Times New Roman"/>
          <w:b/>
          <w:sz w:val="24"/>
          <w:szCs w:val="24"/>
        </w:rPr>
        <w:t>25</w:t>
      </w:r>
      <w:r>
        <w:rPr>
          <w:rFonts w:ascii="Times New Roman" w:hAnsi="Times New Roman"/>
          <w:b/>
          <w:sz w:val="24"/>
          <w:szCs w:val="24"/>
          <w:vertAlign w:val="superscript"/>
        </w:rPr>
        <w:t>o</w:t>
      </w:r>
      <w:r>
        <w:rPr>
          <w:rFonts w:ascii="Times New Roman" w:hAnsi="Times New Roman"/>
          <w:b/>
          <w:sz w:val="24"/>
          <w:szCs w:val="24"/>
        </w:rPr>
        <w:t>.</w:t>
      </w:r>
    </w:p>
    <w:p w:rsidR="00F2016D" w:rsidRDefault="00F2016D" w:rsidP="00F2016D">
      <w:pPr>
        <w:numPr>
          <w:ilvl w:val="1"/>
          <w:numId w:val="1"/>
        </w:numPr>
        <w:jc w:val="both"/>
        <w:rPr>
          <w:rFonts w:ascii="Times New Roman" w:hAnsi="Times New Roman"/>
          <w:sz w:val="24"/>
          <w:szCs w:val="24"/>
        </w:rPr>
      </w:pPr>
      <w:r>
        <w:rPr>
          <w:rFonts w:ascii="Times New Roman" w:hAnsi="Times New Roman"/>
          <w:sz w:val="24"/>
          <w:szCs w:val="24"/>
        </w:rPr>
        <w:t>90</w:t>
      </w:r>
      <w:r>
        <w:rPr>
          <w:rFonts w:ascii="Times New Roman" w:hAnsi="Times New Roman"/>
          <w:sz w:val="24"/>
          <w:szCs w:val="24"/>
          <w:vertAlign w:val="superscript"/>
        </w:rPr>
        <w:t>o</w:t>
      </w:r>
      <w:r>
        <w:rPr>
          <w:rFonts w:ascii="Times New Roman" w:hAnsi="Times New Roman"/>
          <w:sz w:val="24"/>
          <w:szCs w:val="24"/>
        </w:rPr>
        <w:t>.</w:t>
      </w:r>
    </w:p>
    <w:p w:rsidR="00F2016D" w:rsidRDefault="00F2016D" w:rsidP="00F2016D">
      <w:pPr>
        <w:numPr>
          <w:ilvl w:val="0"/>
          <w:numId w:val="1"/>
        </w:numPr>
        <w:spacing w:after="0"/>
        <w:jc w:val="both"/>
        <w:rPr>
          <w:rFonts w:ascii="Times New Roman" w:hAnsi="Times New Roman"/>
          <w:sz w:val="24"/>
          <w:szCs w:val="24"/>
        </w:rPr>
      </w:pPr>
      <w:r>
        <w:rPr>
          <w:rFonts w:ascii="Times New Roman" w:hAnsi="Times New Roman"/>
          <w:sz w:val="24"/>
          <w:szCs w:val="24"/>
        </w:rPr>
        <w:t xml:space="preserve">Which of these vitamins can predispose to metabolic disorders of the skeleton, in circumstances of prolonged </w:t>
      </w:r>
      <w:proofErr w:type="spellStart"/>
      <w:r>
        <w:rPr>
          <w:rFonts w:ascii="Times New Roman" w:hAnsi="Times New Roman"/>
          <w:sz w:val="24"/>
          <w:szCs w:val="24"/>
        </w:rPr>
        <w:t>avitaminosis</w:t>
      </w:r>
      <w:proofErr w:type="spellEnd"/>
      <w:r>
        <w:rPr>
          <w:rFonts w:ascii="Times New Roman" w:hAnsi="Times New Roman"/>
          <w:sz w:val="24"/>
          <w:szCs w:val="24"/>
        </w:rPr>
        <w:t>?</w:t>
      </w:r>
    </w:p>
    <w:p w:rsidR="00F2016D" w:rsidRDefault="00F2016D" w:rsidP="00F2016D">
      <w:pPr>
        <w:numPr>
          <w:ilvl w:val="1"/>
          <w:numId w:val="1"/>
        </w:numPr>
        <w:spacing w:after="0"/>
        <w:jc w:val="both"/>
        <w:rPr>
          <w:rFonts w:ascii="Times New Roman" w:hAnsi="Times New Roman"/>
          <w:sz w:val="24"/>
          <w:szCs w:val="24"/>
        </w:rPr>
      </w:pPr>
      <w:r>
        <w:rPr>
          <w:rFonts w:ascii="Times New Roman" w:hAnsi="Times New Roman"/>
          <w:sz w:val="24"/>
          <w:szCs w:val="24"/>
        </w:rPr>
        <w:t>Vitamin K.</w:t>
      </w:r>
    </w:p>
    <w:p w:rsidR="00F2016D" w:rsidRDefault="00F2016D" w:rsidP="00F2016D">
      <w:pPr>
        <w:numPr>
          <w:ilvl w:val="1"/>
          <w:numId w:val="1"/>
        </w:numPr>
        <w:spacing w:after="0"/>
        <w:jc w:val="both"/>
        <w:rPr>
          <w:rFonts w:ascii="Times New Roman" w:hAnsi="Times New Roman"/>
          <w:b/>
          <w:sz w:val="24"/>
          <w:szCs w:val="24"/>
        </w:rPr>
      </w:pPr>
      <w:r>
        <w:rPr>
          <w:rFonts w:ascii="Times New Roman" w:hAnsi="Times New Roman"/>
          <w:b/>
          <w:sz w:val="24"/>
          <w:szCs w:val="24"/>
        </w:rPr>
        <w:t>Vitamin D.</w:t>
      </w:r>
    </w:p>
    <w:p w:rsidR="00F2016D" w:rsidRDefault="00F2016D" w:rsidP="00F2016D">
      <w:pPr>
        <w:numPr>
          <w:ilvl w:val="1"/>
          <w:numId w:val="1"/>
        </w:numPr>
        <w:spacing w:after="0"/>
        <w:jc w:val="both"/>
        <w:rPr>
          <w:rFonts w:ascii="Times New Roman" w:hAnsi="Times New Roman"/>
          <w:sz w:val="24"/>
          <w:szCs w:val="24"/>
        </w:rPr>
      </w:pPr>
      <w:r>
        <w:rPr>
          <w:rFonts w:ascii="Times New Roman" w:hAnsi="Times New Roman"/>
          <w:sz w:val="24"/>
          <w:szCs w:val="24"/>
        </w:rPr>
        <w:t>Vitamin C.</w:t>
      </w:r>
    </w:p>
    <w:p w:rsidR="00F2016D" w:rsidRDefault="00F2016D" w:rsidP="00F2016D">
      <w:pPr>
        <w:numPr>
          <w:ilvl w:val="1"/>
          <w:numId w:val="1"/>
        </w:numPr>
        <w:spacing w:after="0"/>
        <w:jc w:val="both"/>
        <w:rPr>
          <w:rFonts w:ascii="Times New Roman" w:hAnsi="Times New Roman"/>
          <w:sz w:val="24"/>
          <w:szCs w:val="24"/>
        </w:rPr>
      </w:pPr>
      <w:r>
        <w:rPr>
          <w:rFonts w:ascii="Times New Roman" w:hAnsi="Times New Roman"/>
          <w:sz w:val="24"/>
          <w:szCs w:val="24"/>
        </w:rPr>
        <w:t>Vitamin A.</w:t>
      </w:r>
    </w:p>
    <w:p w:rsidR="00F2016D" w:rsidRDefault="00F2016D" w:rsidP="00F2016D">
      <w:pPr>
        <w:numPr>
          <w:ilvl w:val="0"/>
          <w:numId w:val="1"/>
        </w:numPr>
        <w:spacing w:before="240" w:after="0"/>
        <w:jc w:val="both"/>
        <w:rPr>
          <w:rFonts w:ascii="Times New Roman" w:hAnsi="Times New Roman"/>
          <w:sz w:val="24"/>
          <w:szCs w:val="24"/>
        </w:rPr>
      </w:pPr>
      <w:r>
        <w:rPr>
          <w:rFonts w:ascii="Times New Roman" w:hAnsi="Times New Roman"/>
          <w:sz w:val="24"/>
          <w:szCs w:val="24"/>
        </w:rPr>
        <w:t xml:space="preserve">Your supervising Physiotherapist asks you to manage a patient complaining of right hip weakness. You observe the patient walking with an exaggerated wide step width. All the relevant tests do not elicit any nerve involvement. The Physiotherapist suggests to you that it could be a case of weakness of the gluteus </w:t>
      </w:r>
      <w:proofErr w:type="spellStart"/>
      <w:r>
        <w:rPr>
          <w:rFonts w:ascii="Times New Roman" w:hAnsi="Times New Roman"/>
          <w:sz w:val="24"/>
          <w:szCs w:val="24"/>
        </w:rPr>
        <w:t>minimus</w:t>
      </w:r>
      <w:proofErr w:type="spellEnd"/>
      <w:r>
        <w:rPr>
          <w:rFonts w:ascii="Times New Roman" w:hAnsi="Times New Roman"/>
          <w:sz w:val="24"/>
          <w:szCs w:val="24"/>
        </w:rPr>
        <w:t>. How would you confirm or rule out this?</w:t>
      </w:r>
    </w:p>
    <w:p w:rsidR="00F2016D" w:rsidRDefault="00F2016D" w:rsidP="00F2016D">
      <w:pPr>
        <w:numPr>
          <w:ilvl w:val="1"/>
          <w:numId w:val="1"/>
        </w:numPr>
        <w:spacing w:after="0"/>
        <w:jc w:val="both"/>
        <w:rPr>
          <w:rFonts w:ascii="Times New Roman" w:hAnsi="Times New Roman"/>
          <w:sz w:val="24"/>
          <w:szCs w:val="24"/>
        </w:rPr>
      </w:pPr>
      <w:r>
        <w:rPr>
          <w:rFonts w:ascii="Times New Roman" w:hAnsi="Times New Roman"/>
          <w:sz w:val="24"/>
          <w:szCs w:val="24"/>
        </w:rPr>
        <w:t>With patient lying prone, manual resistance is offered to hip extension.</w:t>
      </w:r>
    </w:p>
    <w:p w:rsidR="00F2016D" w:rsidRDefault="00F2016D" w:rsidP="00F2016D">
      <w:pPr>
        <w:numPr>
          <w:ilvl w:val="1"/>
          <w:numId w:val="1"/>
        </w:numPr>
        <w:spacing w:after="0"/>
        <w:jc w:val="both"/>
        <w:rPr>
          <w:rFonts w:ascii="Times New Roman" w:hAnsi="Times New Roman"/>
          <w:sz w:val="24"/>
          <w:szCs w:val="24"/>
        </w:rPr>
      </w:pPr>
      <w:r>
        <w:rPr>
          <w:rFonts w:ascii="Times New Roman" w:hAnsi="Times New Roman"/>
          <w:sz w:val="24"/>
          <w:szCs w:val="24"/>
        </w:rPr>
        <w:t>With patient in side lying, manual resistance is offered to hip abduction.</w:t>
      </w:r>
    </w:p>
    <w:p w:rsidR="00F2016D" w:rsidRDefault="00F2016D" w:rsidP="00F2016D">
      <w:pPr>
        <w:numPr>
          <w:ilvl w:val="1"/>
          <w:numId w:val="1"/>
        </w:numPr>
        <w:spacing w:after="0"/>
        <w:jc w:val="both"/>
        <w:rPr>
          <w:rFonts w:ascii="Times New Roman" w:hAnsi="Times New Roman"/>
          <w:b/>
          <w:sz w:val="24"/>
          <w:szCs w:val="24"/>
        </w:rPr>
      </w:pPr>
      <w:r>
        <w:rPr>
          <w:rFonts w:ascii="Times New Roman" w:hAnsi="Times New Roman"/>
          <w:b/>
          <w:sz w:val="24"/>
          <w:szCs w:val="24"/>
        </w:rPr>
        <w:t>With patient in high sitting, manual resistance is offered to hip medial rotation.</w:t>
      </w:r>
    </w:p>
    <w:p w:rsidR="00F2016D" w:rsidRDefault="00F2016D" w:rsidP="00F2016D">
      <w:pPr>
        <w:numPr>
          <w:ilvl w:val="1"/>
          <w:numId w:val="1"/>
        </w:numPr>
        <w:spacing w:after="0"/>
        <w:jc w:val="both"/>
        <w:rPr>
          <w:rFonts w:ascii="Times New Roman" w:hAnsi="Times New Roman"/>
          <w:sz w:val="24"/>
          <w:szCs w:val="24"/>
        </w:rPr>
      </w:pPr>
      <w:r>
        <w:rPr>
          <w:rFonts w:ascii="Times New Roman" w:hAnsi="Times New Roman"/>
          <w:sz w:val="24"/>
          <w:szCs w:val="24"/>
        </w:rPr>
        <w:t>With patient in high sitting, manual resistance is offered to hip lateral rotation.</w:t>
      </w:r>
    </w:p>
    <w:p w:rsidR="00F2016D" w:rsidRDefault="00F2016D" w:rsidP="00F2016D">
      <w:pPr>
        <w:numPr>
          <w:ilvl w:val="0"/>
          <w:numId w:val="1"/>
        </w:numPr>
        <w:spacing w:before="240" w:after="0"/>
        <w:jc w:val="both"/>
        <w:rPr>
          <w:rFonts w:ascii="Times New Roman" w:hAnsi="Times New Roman"/>
          <w:sz w:val="24"/>
          <w:szCs w:val="24"/>
        </w:rPr>
      </w:pPr>
      <w:r>
        <w:rPr>
          <w:rFonts w:ascii="Times New Roman" w:hAnsi="Times New Roman"/>
          <w:sz w:val="24"/>
          <w:szCs w:val="24"/>
        </w:rPr>
        <w:t>How is body symmetry examined physically?</w:t>
      </w:r>
    </w:p>
    <w:p w:rsidR="00F2016D" w:rsidRDefault="00F2016D" w:rsidP="00F2016D">
      <w:pPr>
        <w:numPr>
          <w:ilvl w:val="1"/>
          <w:numId w:val="1"/>
        </w:numPr>
        <w:spacing w:after="0"/>
        <w:jc w:val="both"/>
        <w:rPr>
          <w:rFonts w:ascii="Times New Roman" w:hAnsi="Times New Roman"/>
          <w:sz w:val="24"/>
          <w:szCs w:val="24"/>
        </w:rPr>
      </w:pPr>
      <w:r>
        <w:rPr>
          <w:rFonts w:ascii="Times New Roman" w:hAnsi="Times New Roman"/>
          <w:sz w:val="24"/>
          <w:szCs w:val="24"/>
        </w:rPr>
        <w:t>Through comparison of physical findings in the limbs on either side of the body.</w:t>
      </w:r>
    </w:p>
    <w:p w:rsidR="00F2016D" w:rsidRDefault="00F2016D" w:rsidP="00F2016D">
      <w:pPr>
        <w:numPr>
          <w:ilvl w:val="1"/>
          <w:numId w:val="1"/>
        </w:numPr>
        <w:spacing w:after="0"/>
        <w:jc w:val="both"/>
        <w:rPr>
          <w:rFonts w:ascii="Times New Roman" w:hAnsi="Times New Roman"/>
          <w:b/>
          <w:sz w:val="24"/>
          <w:szCs w:val="24"/>
        </w:rPr>
      </w:pPr>
      <w:r>
        <w:rPr>
          <w:rFonts w:ascii="Times New Roman" w:hAnsi="Times New Roman"/>
          <w:b/>
          <w:sz w:val="24"/>
          <w:szCs w:val="24"/>
        </w:rPr>
        <w:t>Through comparison of physical findings in corresponding parts on either side of the body.</w:t>
      </w:r>
    </w:p>
    <w:p w:rsidR="00F2016D" w:rsidRDefault="00F2016D" w:rsidP="00F2016D">
      <w:pPr>
        <w:numPr>
          <w:ilvl w:val="1"/>
          <w:numId w:val="1"/>
        </w:numPr>
        <w:tabs>
          <w:tab w:val="left" w:pos="720"/>
        </w:tabs>
        <w:spacing w:after="0"/>
        <w:jc w:val="both"/>
        <w:rPr>
          <w:rFonts w:ascii="Times New Roman" w:hAnsi="Times New Roman"/>
          <w:sz w:val="24"/>
          <w:szCs w:val="24"/>
        </w:rPr>
      </w:pPr>
      <w:r>
        <w:rPr>
          <w:rFonts w:ascii="Times New Roman" w:hAnsi="Times New Roman"/>
          <w:sz w:val="24"/>
          <w:szCs w:val="24"/>
        </w:rPr>
        <w:t>Through comparison of physical findings in the upper limbs with those in the lower limbs.</w:t>
      </w:r>
    </w:p>
    <w:p w:rsidR="00F2016D" w:rsidRDefault="00F2016D" w:rsidP="00F2016D">
      <w:pPr>
        <w:numPr>
          <w:ilvl w:val="1"/>
          <w:numId w:val="1"/>
        </w:numPr>
        <w:spacing w:after="0"/>
        <w:jc w:val="both"/>
        <w:rPr>
          <w:rFonts w:ascii="Times New Roman" w:hAnsi="Times New Roman"/>
          <w:sz w:val="24"/>
          <w:szCs w:val="24"/>
        </w:rPr>
      </w:pPr>
      <w:r>
        <w:rPr>
          <w:rFonts w:ascii="Times New Roman" w:hAnsi="Times New Roman"/>
          <w:sz w:val="24"/>
          <w:szCs w:val="24"/>
        </w:rPr>
        <w:t>Through comparison of physical findings in either side of the head and trunk.</w:t>
      </w:r>
    </w:p>
    <w:p w:rsidR="00F2016D" w:rsidRDefault="00F2016D" w:rsidP="00F2016D">
      <w:pPr>
        <w:jc w:val="center"/>
        <w:rPr>
          <w:rFonts w:ascii="Times New Roman" w:hAnsi="Times New Roman"/>
          <w:sz w:val="24"/>
          <w:szCs w:val="24"/>
        </w:rPr>
      </w:pPr>
      <w:r>
        <w:rPr>
          <w:rFonts w:ascii="Times New Roman" w:hAnsi="Times New Roman"/>
          <w:sz w:val="24"/>
          <w:szCs w:val="24"/>
        </w:rPr>
        <w:br w:type="page"/>
      </w:r>
    </w:p>
    <w:p w:rsidR="00F2016D" w:rsidRDefault="00F2016D" w:rsidP="00F2016D">
      <w:pPr>
        <w:pStyle w:val="ListParagraph"/>
        <w:numPr>
          <w:ilvl w:val="0"/>
          <w:numId w:val="1"/>
        </w:numPr>
        <w:rPr>
          <w:rFonts w:ascii="Times New Roman" w:hAnsi="Times New Roman"/>
          <w:sz w:val="24"/>
          <w:szCs w:val="24"/>
        </w:rPr>
      </w:pPr>
      <w:r>
        <w:rPr>
          <w:rFonts w:ascii="Times New Roman" w:hAnsi="Times New Roman"/>
          <w:sz w:val="24"/>
          <w:szCs w:val="24"/>
        </w:rPr>
        <w:lastRenderedPageBreak/>
        <w:t>Identify the musculoskeletal disorders highlighted in the slide below.</w:t>
      </w:r>
    </w:p>
    <w:p w:rsidR="00F2016D" w:rsidRDefault="00F2016D" w:rsidP="00F2016D">
      <w:pPr>
        <w:pStyle w:val="ListParagraph"/>
        <w:spacing w:after="0"/>
        <w:ind w:left="2160"/>
        <w:jc w:val="both"/>
        <w:rPr>
          <w:rFonts w:ascii="Times New Roman" w:hAnsi="Times New Roman"/>
          <w:sz w:val="24"/>
          <w:szCs w:val="24"/>
        </w:rPr>
      </w:pPr>
      <w:r>
        <w:rPr>
          <w:rFonts w:ascii="Times New Roman" w:hAnsi="Times New Roman"/>
          <w:noProof/>
          <w:sz w:val="24"/>
          <w:szCs w:val="24"/>
        </w:rPr>
        <w:drawing>
          <wp:inline distT="0" distB="0" distL="0" distR="0">
            <wp:extent cx="1143000" cy="1743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1743075"/>
                    </a:xfrm>
                    <a:prstGeom prst="rect">
                      <a:avLst/>
                    </a:prstGeom>
                    <a:noFill/>
                    <a:ln>
                      <a:noFill/>
                    </a:ln>
                  </pic:spPr>
                </pic:pic>
              </a:graphicData>
            </a:graphic>
          </wp:inline>
        </w:drawing>
      </w:r>
    </w:p>
    <w:p w:rsidR="00F2016D" w:rsidRDefault="00F2016D" w:rsidP="00F2016D">
      <w:pPr>
        <w:numPr>
          <w:ilvl w:val="1"/>
          <w:numId w:val="1"/>
        </w:numPr>
        <w:spacing w:after="0"/>
        <w:jc w:val="both"/>
        <w:rPr>
          <w:rFonts w:ascii="Times New Roman" w:hAnsi="Times New Roman"/>
          <w:sz w:val="24"/>
          <w:szCs w:val="24"/>
        </w:rPr>
      </w:pPr>
      <w:r>
        <w:rPr>
          <w:rFonts w:ascii="Times New Roman" w:hAnsi="Times New Roman"/>
          <w:sz w:val="24"/>
          <w:szCs w:val="24"/>
        </w:rPr>
        <w:t>Torticollis with kyphosis.</w:t>
      </w:r>
    </w:p>
    <w:p w:rsidR="00F2016D" w:rsidRDefault="00F2016D" w:rsidP="00F2016D">
      <w:pPr>
        <w:numPr>
          <w:ilvl w:val="1"/>
          <w:numId w:val="1"/>
        </w:numPr>
        <w:spacing w:after="0"/>
        <w:jc w:val="both"/>
        <w:rPr>
          <w:rFonts w:ascii="Times New Roman" w:hAnsi="Times New Roman"/>
          <w:sz w:val="24"/>
          <w:szCs w:val="24"/>
        </w:rPr>
      </w:pPr>
      <w:r>
        <w:rPr>
          <w:rFonts w:ascii="Times New Roman" w:hAnsi="Times New Roman"/>
          <w:sz w:val="24"/>
          <w:szCs w:val="24"/>
        </w:rPr>
        <w:t xml:space="preserve">Torticollis with </w:t>
      </w:r>
      <w:proofErr w:type="spellStart"/>
      <w:r>
        <w:rPr>
          <w:rFonts w:ascii="Times New Roman" w:hAnsi="Times New Roman"/>
          <w:sz w:val="24"/>
          <w:szCs w:val="24"/>
        </w:rPr>
        <w:t>lordosis</w:t>
      </w:r>
      <w:proofErr w:type="spellEnd"/>
      <w:r>
        <w:rPr>
          <w:rFonts w:ascii="Times New Roman" w:hAnsi="Times New Roman"/>
          <w:sz w:val="24"/>
          <w:szCs w:val="24"/>
        </w:rPr>
        <w:t>.</w:t>
      </w:r>
    </w:p>
    <w:p w:rsidR="00F2016D" w:rsidRDefault="00F2016D" w:rsidP="00F2016D">
      <w:pPr>
        <w:numPr>
          <w:ilvl w:val="1"/>
          <w:numId w:val="1"/>
        </w:numPr>
        <w:spacing w:after="0"/>
        <w:jc w:val="both"/>
        <w:rPr>
          <w:rFonts w:ascii="Times New Roman" w:hAnsi="Times New Roman"/>
          <w:sz w:val="24"/>
          <w:szCs w:val="24"/>
        </w:rPr>
      </w:pPr>
      <w:r>
        <w:rPr>
          <w:rFonts w:ascii="Times New Roman" w:hAnsi="Times New Roman"/>
          <w:sz w:val="24"/>
          <w:szCs w:val="24"/>
        </w:rPr>
        <w:t xml:space="preserve">Scoliosis with </w:t>
      </w:r>
      <w:proofErr w:type="spellStart"/>
      <w:r>
        <w:rPr>
          <w:rFonts w:ascii="Times New Roman" w:hAnsi="Times New Roman"/>
          <w:sz w:val="24"/>
          <w:szCs w:val="24"/>
        </w:rPr>
        <w:t>lordosis</w:t>
      </w:r>
      <w:proofErr w:type="spellEnd"/>
      <w:r>
        <w:rPr>
          <w:rFonts w:ascii="Times New Roman" w:hAnsi="Times New Roman"/>
          <w:sz w:val="24"/>
          <w:szCs w:val="24"/>
        </w:rPr>
        <w:t>.</w:t>
      </w:r>
    </w:p>
    <w:p w:rsidR="00F2016D" w:rsidRDefault="00F2016D" w:rsidP="00F2016D">
      <w:pPr>
        <w:numPr>
          <w:ilvl w:val="1"/>
          <w:numId w:val="1"/>
        </w:numPr>
        <w:spacing w:after="0"/>
        <w:jc w:val="both"/>
        <w:rPr>
          <w:rFonts w:ascii="Times New Roman" w:hAnsi="Times New Roman"/>
          <w:b/>
          <w:sz w:val="24"/>
          <w:szCs w:val="24"/>
        </w:rPr>
      </w:pPr>
      <w:r>
        <w:rPr>
          <w:rFonts w:ascii="Times New Roman" w:hAnsi="Times New Roman"/>
          <w:b/>
          <w:sz w:val="24"/>
          <w:szCs w:val="24"/>
        </w:rPr>
        <w:t>Torticollis with scoliosis.</w:t>
      </w:r>
    </w:p>
    <w:p w:rsidR="00F2016D" w:rsidRDefault="00F2016D" w:rsidP="00F2016D">
      <w:pPr>
        <w:pStyle w:val="ListParagraph"/>
        <w:numPr>
          <w:ilvl w:val="0"/>
          <w:numId w:val="1"/>
        </w:numPr>
        <w:spacing w:before="240" w:after="0"/>
        <w:jc w:val="both"/>
        <w:rPr>
          <w:rFonts w:ascii="Times New Roman" w:hAnsi="Times New Roman"/>
          <w:sz w:val="24"/>
          <w:szCs w:val="24"/>
        </w:rPr>
      </w:pPr>
      <w:r>
        <w:rPr>
          <w:rFonts w:ascii="Times New Roman" w:hAnsi="Times New Roman"/>
          <w:sz w:val="24"/>
          <w:szCs w:val="24"/>
        </w:rPr>
        <w:t>Which is the most probable primary deformity (that is most likely to have precipitated the other) in the slide in question 44 above?</w:t>
      </w:r>
    </w:p>
    <w:p w:rsidR="00F2016D" w:rsidRDefault="00F2016D" w:rsidP="00F2016D">
      <w:pPr>
        <w:numPr>
          <w:ilvl w:val="1"/>
          <w:numId w:val="1"/>
        </w:numPr>
        <w:spacing w:after="0"/>
        <w:jc w:val="both"/>
        <w:rPr>
          <w:rFonts w:ascii="Times New Roman" w:hAnsi="Times New Roman"/>
          <w:b/>
          <w:sz w:val="24"/>
          <w:szCs w:val="24"/>
        </w:rPr>
      </w:pPr>
      <w:r>
        <w:rPr>
          <w:rFonts w:ascii="Times New Roman" w:hAnsi="Times New Roman"/>
          <w:b/>
          <w:sz w:val="24"/>
          <w:szCs w:val="24"/>
        </w:rPr>
        <w:t>Torticollis.</w:t>
      </w:r>
    </w:p>
    <w:p w:rsidR="00F2016D" w:rsidRDefault="00F2016D" w:rsidP="00F2016D">
      <w:pPr>
        <w:numPr>
          <w:ilvl w:val="1"/>
          <w:numId w:val="1"/>
        </w:numPr>
        <w:spacing w:after="0"/>
        <w:jc w:val="both"/>
        <w:rPr>
          <w:rFonts w:ascii="Times New Roman" w:hAnsi="Times New Roman"/>
          <w:sz w:val="24"/>
          <w:szCs w:val="24"/>
        </w:rPr>
      </w:pPr>
      <w:r>
        <w:rPr>
          <w:rFonts w:ascii="Times New Roman" w:hAnsi="Times New Roman"/>
          <w:sz w:val="24"/>
          <w:szCs w:val="24"/>
        </w:rPr>
        <w:t>Kyphosis.</w:t>
      </w:r>
    </w:p>
    <w:p w:rsidR="00F2016D" w:rsidRDefault="00F2016D" w:rsidP="00F2016D">
      <w:pPr>
        <w:numPr>
          <w:ilvl w:val="1"/>
          <w:numId w:val="1"/>
        </w:numPr>
        <w:spacing w:after="0"/>
        <w:jc w:val="both"/>
        <w:rPr>
          <w:rFonts w:ascii="Times New Roman" w:hAnsi="Times New Roman"/>
          <w:sz w:val="24"/>
          <w:szCs w:val="24"/>
        </w:rPr>
      </w:pPr>
      <w:proofErr w:type="spellStart"/>
      <w:r>
        <w:rPr>
          <w:rFonts w:ascii="Times New Roman" w:hAnsi="Times New Roman"/>
          <w:sz w:val="24"/>
          <w:szCs w:val="24"/>
        </w:rPr>
        <w:t>Lordosis</w:t>
      </w:r>
      <w:proofErr w:type="spellEnd"/>
      <w:r>
        <w:rPr>
          <w:rFonts w:ascii="Times New Roman" w:hAnsi="Times New Roman"/>
          <w:sz w:val="24"/>
          <w:szCs w:val="24"/>
        </w:rPr>
        <w:t>.</w:t>
      </w:r>
    </w:p>
    <w:p w:rsidR="00F2016D" w:rsidRDefault="00F2016D" w:rsidP="00F2016D">
      <w:pPr>
        <w:numPr>
          <w:ilvl w:val="1"/>
          <w:numId w:val="1"/>
        </w:numPr>
        <w:spacing w:after="0"/>
        <w:jc w:val="both"/>
        <w:rPr>
          <w:rFonts w:ascii="Times New Roman" w:hAnsi="Times New Roman"/>
          <w:sz w:val="24"/>
          <w:szCs w:val="24"/>
        </w:rPr>
      </w:pPr>
      <w:r>
        <w:rPr>
          <w:rFonts w:ascii="Times New Roman" w:hAnsi="Times New Roman"/>
          <w:sz w:val="24"/>
          <w:szCs w:val="24"/>
        </w:rPr>
        <w:t>Scoliosis.</w:t>
      </w:r>
    </w:p>
    <w:p w:rsidR="00F2016D" w:rsidRDefault="00F2016D" w:rsidP="00F2016D">
      <w:pPr>
        <w:numPr>
          <w:ilvl w:val="0"/>
          <w:numId w:val="1"/>
        </w:numPr>
        <w:spacing w:before="240" w:after="0"/>
        <w:jc w:val="both"/>
        <w:rPr>
          <w:rFonts w:ascii="Times New Roman" w:hAnsi="Times New Roman"/>
          <w:sz w:val="24"/>
          <w:szCs w:val="24"/>
        </w:rPr>
      </w:pPr>
      <w:r>
        <w:rPr>
          <w:rFonts w:ascii="Times New Roman" w:hAnsi="Times New Roman"/>
          <w:sz w:val="24"/>
          <w:szCs w:val="24"/>
        </w:rPr>
        <w:t>Which of the following may not predispose to postural anomaly?</w:t>
      </w:r>
    </w:p>
    <w:p w:rsidR="00F2016D" w:rsidRDefault="00F2016D" w:rsidP="00F2016D">
      <w:pPr>
        <w:numPr>
          <w:ilvl w:val="1"/>
          <w:numId w:val="1"/>
        </w:numPr>
        <w:spacing w:after="0"/>
        <w:jc w:val="both"/>
        <w:rPr>
          <w:rFonts w:ascii="Times New Roman" w:hAnsi="Times New Roman"/>
          <w:sz w:val="24"/>
          <w:szCs w:val="24"/>
        </w:rPr>
      </w:pPr>
      <w:proofErr w:type="spellStart"/>
      <w:r>
        <w:rPr>
          <w:rFonts w:ascii="Times New Roman" w:hAnsi="Times New Roman"/>
          <w:sz w:val="24"/>
          <w:szCs w:val="24"/>
        </w:rPr>
        <w:t>Athropathy</w:t>
      </w:r>
      <w:proofErr w:type="spellEnd"/>
      <w:r>
        <w:rPr>
          <w:rFonts w:ascii="Times New Roman" w:hAnsi="Times New Roman"/>
          <w:sz w:val="24"/>
          <w:szCs w:val="24"/>
        </w:rPr>
        <w:t>.</w:t>
      </w:r>
    </w:p>
    <w:p w:rsidR="00F2016D" w:rsidRDefault="00F2016D" w:rsidP="00F2016D">
      <w:pPr>
        <w:numPr>
          <w:ilvl w:val="1"/>
          <w:numId w:val="1"/>
        </w:numPr>
        <w:spacing w:after="0"/>
        <w:jc w:val="both"/>
        <w:rPr>
          <w:rFonts w:ascii="Times New Roman" w:hAnsi="Times New Roman"/>
          <w:sz w:val="24"/>
          <w:szCs w:val="24"/>
        </w:rPr>
      </w:pPr>
      <w:r>
        <w:rPr>
          <w:rFonts w:ascii="Times New Roman" w:hAnsi="Times New Roman"/>
          <w:sz w:val="24"/>
          <w:szCs w:val="24"/>
        </w:rPr>
        <w:t>Psychosomatic involvement.</w:t>
      </w:r>
    </w:p>
    <w:p w:rsidR="00F2016D" w:rsidRDefault="00F2016D" w:rsidP="00F2016D">
      <w:pPr>
        <w:numPr>
          <w:ilvl w:val="1"/>
          <w:numId w:val="1"/>
        </w:numPr>
        <w:spacing w:after="0"/>
        <w:jc w:val="both"/>
        <w:rPr>
          <w:rFonts w:ascii="Times New Roman" w:hAnsi="Times New Roman"/>
          <w:sz w:val="24"/>
          <w:szCs w:val="24"/>
        </w:rPr>
      </w:pPr>
      <w:r>
        <w:rPr>
          <w:rFonts w:ascii="Times New Roman" w:hAnsi="Times New Roman"/>
          <w:sz w:val="24"/>
          <w:szCs w:val="24"/>
        </w:rPr>
        <w:t>Change in muscle length.</w:t>
      </w:r>
    </w:p>
    <w:p w:rsidR="00F2016D" w:rsidRDefault="00F2016D" w:rsidP="00F2016D">
      <w:pPr>
        <w:numPr>
          <w:ilvl w:val="1"/>
          <w:numId w:val="1"/>
        </w:numPr>
        <w:spacing w:after="0"/>
        <w:jc w:val="both"/>
        <w:rPr>
          <w:rFonts w:ascii="Times New Roman" w:hAnsi="Times New Roman"/>
          <w:sz w:val="24"/>
          <w:szCs w:val="24"/>
        </w:rPr>
      </w:pPr>
      <w:r>
        <w:rPr>
          <w:rFonts w:ascii="Times New Roman" w:hAnsi="Times New Roman"/>
          <w:sz w:val="24"/>
          <w:szCs w:val="24"/>
        </w:rPr>
        <w:t>All of the above.</w:t>
      </w:r>
    </w:p>
    <w:p w:rsidR="00F2016D" w:rsidRDefault="00F2016D" w:rsidP="00F2016D">
      <w:pPr>
        <w:numPr>
          <w:ilvl w:val="1"/>
          <w:numId w:val="1"/>
        </w:numPr>
        <w:spacing w:after="0"/>
        <w:jc w:val="both"/>
        <w:rPr>
          <w:rFonts w:ascii="Times New Roman" w:hAnsi="Times New Roman"/>
          <w:b/>
          <w:sz w:val="24"/>
          <w:szCs w:val="24"/>
        </w:rPr>
      </w:pPr>
      <w:r>
        <w:rPr>
          <w:rFonts w:ascii="Times New Roman" w:hAnsi="Times New Roman"/>
          <w:b/>
          <w:sz w:val="24"/>
          <w:szCs w:val="24"/>
        </w:rPr>
        <w:t>None of the above.</w:t>
      </w:r>
    </w:p>
    <w:p w:rsidR="00F2016D" w:rsidRDefault="00F2016D" w:rsidP="00F2016D">
      <w:pPr>
        <w:numPr>
          <w:ilvl w:val="0"/>
          <w:numId w:val="1"/>
        </w:numPr>
        <w:spacing w:before="240" w:after="0"/>
        <w:jc w:val="both"/>
        <w:rPr>
          <w:rFonts w:ascii="Times New Roman" w:hAnsi="Times New Roman"/>
          <w:sz w:val="24"/>
          <w:szCs w:val="24"/>
        </w:rPr>
      </w:pPr>
      <w:r>
        <w:rPr>
          <w:rFonts w:ascii="Times New Roman" w:hAnsi="Times New Roman"/>
          <w:sz w:val="24"/>
          <w:szCs w:val="24"/>
        </w:rPr>
        <w:t>Which intervention is most appropriate for treatment of joint hypermobility?</w:t>
      </w:r>
    </w:p>
    <w:p w:rsidR="00F2016D" w:rsidRDefault="00F2016D" w:rsidP="00F2016D">
      <w:pPr>
        <w:numPr>
          <w:ilvl w:val="1"/>
          <w:numId w:val="1"/>
        </w:numPr>
        <w:spacing w:after="0"/>
        <w:jc w:val="both"/>
        <w:rPr>
          <w:rFonts w:ascii="Times New Roman" w:hAnsi="Times New Roman"/>
          <w:sz w:val="24"/>
          <w:szCs w:val="24"/>
        </w:rPr>
      </w:pPr>
      <w:r>
        <w:rPr>
          <w:rFonts w:ascii="Times New Roman" w:hAnsi="Times New Roman"/>
          <w:sz w:val="24"/>
          <w:szCs w:val="24"/>
        </w:rPr>
        <w:t>Involvement of the joint in more physiological movements.</w:t>
      </w:r>
    </w:p>
    <w:p w:rsidR="00F2016D" w:rsidRDefault="00F2016D" w:rsidP="00F2016D">
      <w:pPr>
        <w:numPr>
          <w:ilvl w:val="1"/>
          <w:numId w:val="1"/>
        </w:numPr>
        <w:spacing w:after="0"/>
        <w:jc w:val="both"/>
        <w:rPr>
          <w:rFonts w:ascii="Times New Roman" w:hAnsi="Times New Roman"/>
          <w:b/>
          <w:sz w:val="24"/>
          <w:szCs w:val="24"/>
        </w:rPr>
      </w:pPr>
      <w:r>
        <w:rPr>
          <w:rFonts w:ascii="Times New Roman" w:hAnsi="Times New Roman"/>
          <w:b/>
          <w:sz w:val="24"/>
          <w:szCs w:val="24"/>
        </w:rPr>
        <w:t>Stabilization through strengthening of soft tissues working on the joint.</w:t>
      </w:r>
    </w:p>
    <w:p w:rsidR="00F2016D" w:rsidRDefault="00F2016D" w:rsidP="00F2016D">
      <w:pPr>
        <w:numPr>
          <w:ilvl w:val="1"/>
          <w:numId w:val="1"/>
        </w:numPr>
        <w:spacing w:after="0"/>
        <w:jc w:val="both"/>
        <w:rPr>
          <w:rFonts w:ascii="Times New Roman" w:hAnsi="Times New Roman"/>
          <w:sz w:val="24"/>
          <w:szCs w:val="24"/>
        </w:rPr>
      </w:pPr>
      <w:r>
        <w:rPr>
          <w:rFonts w:ascii="Times New Roman" w:hAnsi="Times New Roman"/>
          <w:sz w:val="24"/>
          <w:szCs w:val="24"/>
        </w:rPr>
        <w:t>Joint compression and approximation exercises.</w:t>
      </w:r>
    </w:p>
    <w:p w:rsidR="00F2016D" w:rsidRDefault="00F2016D" w:rsidP="00F2016D">
      <w:pPr>
        <w:numPr>
          <w:ilvl w:val="1"/>
          <w:numId w:val="1"/>
        </w:numPr>
        <w:spacing w:after="0"/>
        <w:jc w:val="both"/>
        <w:rPr>
          <w:rFonts w:ascii="Times New Roman" w:hAnsi="Times New Roman"/>
          <w:sz w:val="24"/>
          <w:szCs w:val="24"/>
        </w:rPr>
      </w:pPr>
      <w:r>
        <w:rPr>
          <w:rFonts w:ascii="Times New Roman" w:hAnsi="Times New Roman"/>
          <w:sz w:val="24"/>
          <w:szCs w:val="24"/>
        </w:rPr>
        <w:t>Passive accessory movements.</w:t>
      </w:r>
    </w:p>
    <w:p w:rsidR="00F2016D" w:rsidRDefault="00F2016D" w:rsidP="00F2016D">
      <w:pPr>
        <w:numPr>
          <w:ilvl w:val="0"/>
          <w:numId w:val="1"/>
        </w:numPr>
        <w:spacing w:before="240" w:after="0"/>
        <w:jc w:val="both"/>
        <w:rPr>
          <w:rFonts w:ascii="Times New Roman" w:hAnsi="Times New Roman"/>
          <w:sz w:val="24"/>
          <w:szCs w:val="24"/>
        </w:rPr>
      </w:pPr>
      <w:r>
        <w:rPr>
          <w:rFonts w:ascii="Times New Roman" w:hAnsi="Times New Roman"/>
          <w:sz w:val="24"/>
          <w:szCs w:val="24"/>
        </w:rPr>
        <w:t>Which of these interventions is most effective for management of post-burns muscle contractures?</w:t>
      </w:r>
    </w:p>
    <w:p w:rsidR="00F2016D" w:rsidRDefault="00F2016D" w:rsidP="00F2016D">
      <w:pPr>
        <w:numPr>
          <w:ilvl w:val="1"/>
          <w:numId w:val="1"/>
        </w:numPr>
        <w:spacing w:after="0"/>
        <w:jc w:val="both"/>
        <w:rPr>
          <w:rFonts w:ascii="Times New Roman" w:hAnsi="Times New Roman"/>
          <w:sz w:val="24"/>
          <w:szCs w:val="24"/>
        </w:rPr>
      </w:pPr>
      <w:r>
        <w:rPr>
          <w:rFonts w:ascii="Times New Roman" w:hAnsi="Times New Roman"/>
          <w:sz w:val="24"/>
          <w:szCs w:val="24"/>
        </w:rPr>
        <w:t>Passive stretching and free active physiological exercises</w:t>
      </w:r>
      <w:proofErr w:type="gramStart"/>
      <w:r>
        <w:rPr>
          <w:rFonts w:ascii="Times New Roman" w:hAnsi="Times New Roman"/>
          <w:sz w:val="24"/>
          <w:szCs w:val="24"/>
        </w:rPr>
        <w:t>..</w:t>
      </w:r>
      <w:proofErr w:type="gramEnd"/>
    </w:p>
    <w:p w:rsidR="00F2016D" w:rsidRDefault="00F2016D" w:rsidP="00F2016D">
      <w:pPr>
        <w:numPr>
          <w:ilvl w:val="1"/>
          <w:numId w:val="1"/>
        </w:numPr>
        <w:spacing w:after="0"/>
        <w:jc w:val="both"/>
        <w:rPr>
          <w:rFonts w:ascii="Times New Roman" w:hAnsi="Times New Roman"/>
          <w:b/>
          <w:sz w:val="24"/>
          <w:szCs w:val="24"/>
        </w:rPr>
      </w:pPr>
      <w:r>
        <w:rPr>
          <w:rFonts w:ascii="Times New Roman" w:hAnsi="Times New Roman"/>
          <w:b/>
          <w:sz w:val="24"/>
          <w:szCs w:val="24"/>
        </w:rPr>
        <w:t>Passive stretching with positioning and splinting.</w:t>
      </w:r>
    </w:p>
    <w:p w:rsidR="00F2016D" w:rsidRDefault="00F2016D" w:rsidP="00F2016D">
      <w:pPr>
        <w:numPr>
          <w:ilvl w:val="1"/>
          <w:numId w:val="1"/>
        </w:numPr>
        <w:spacing w:after="0"/>
        <w:jc w:val="both"/>
        <w:rPr>
          <w:rFonts w:ascii="Times New Roman" w:hAnsi="Times New Roman"/>
          <w:sz w:val="24"/>
          <w:szCs w:val="24"/>
        </w:rPr>
      </w:pPr>
      <w:r>
        <w:rPr>
          <w:rFonts w:ascii="Times New Roman" w:hAnsi="Times New Roman"/>
          <w:sz w:val="24"/>
          <w:szCs w:val="24"/>
        </w:rPr>
        <w:t>Passive and free active physiological exercises.</w:t>
      </w:r>
    </w:p>
    <w:p w:rsidR="00F2016D" w:rsidRDefault="00F2016D" w:rsidP="00F2016D">
      <w:pPr>
        <w:numPr>
          <w:ilvl w:val="1"/>
          <w:numId w:val="1"/>
        </w:numPr>
        <w:spacing w:after="0"/>
        <w:jc w:val="both"/>
        <w:rPr>
          <w:rFonts w:ascii="Times New Roman" w:hAnsi="Times New Roman"/>
          <w:sz w:val="24"/>
          <w:szCs w:val="24"/>
        </w:rPr>
      </w:pPr>
      <w:r>
        <w:rPr>
          <w:rFonts w:ascii="Times New Roman" w:hAnsi="Times New Roman"/>
          <w:sz w:val="24"/>
          <w:szCs w:val="24"/>
        </w:rPr>
        <w:t>Passive accessory movements and resisted exercises.</w:t>
      </w:r>
    </w:p>
    <w:p w:rsidR="00B007AB" w:rsidRDefault="00B007AB">
      <w:bookmarkStart w:id="0" w:name="_GoBack"/>
      <w:bookmarkEnd w:id="0"/>
    </w:p>
    <w:sectPr w:rsidR="00B00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77316"/>
    <w:multiLevelType w:val="hybridMultilevel"/>
    <w:tmpl w:val="B7548EA6"/>
    <w:lvl w:ilvl="0" w:tplc="525872A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8D16EF6"/>
    <w:multiLevelType w:val="hybridMultilevel"/>
    <w:tmpl w:val="2F1A58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16D"/>
    <w:rsid w:val="00B007AB"/>
    <w:rsid w:val="00F20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16D"/>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16D"/>
    <w:pPr>
      <w:ind w:left="720"/>
      <w:contextualSpacing/>
    </w:pPr>
  </w:style>
  <w:style w:type="paragraph" w:styleId="BalloonText">
    <w:name w:val="Balloon Text"/>
    <w:basedOn w:val="Normal"/>
    <w:link w:val="BalloonTextChar"/>
    <w:uiPriority w:val="99"/>
    <w:semiHidden/>
    <w:unhideWhenUsed/>
    <w:rsid w:val="00F20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16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16D"/>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16D"/>
    <w:pPr>
      <w:ind w:left="720"/>
      <w:contextualSpacing/>
    </w:pPr>
  </w:style>
  <w:style w:type="paragraph" w:styleId="BalloonText">
    <w:name w:val="Balloon Text"/>
    <w:basedOn w:val="Normal"/>
    <w:link w:val="BalloonTextChar"/>
    <w:uiPriority w:val="99"/>
    <w:semiHidden/>
    <w:unhideWhenUsed/>
    <w:rsid w:val="00F20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16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4452</Characters>
  <Application>Microsoft Office Word</Application>
  <DocSecurity>0</DocSecurity>
  <Lines>37</Lines>
  <Paragraphs>10</Paragraphs>
  <ScaleCrop>false</ScaleCrop>
  <Company>Hewlett-Packard</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Kuria</dc:creator>
  <cp:lastModifiedBy>Kuria</cp:lastModifiedBy>
  <cp:revision>1</cp:revision>
  <dcterms:created xsi:type="dcterms:W3CDTF">2014-10-28T16:48:00Z</dcterms:created>
  <dcterms:modified xsi:type="dcterms:W3CDTF">2014-10-28T16:48:00Z</dcterms:modified>
</cp:coreProperties>
</file>