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86D" w:rsidRDefault="002D3888" w:rsidP="00E918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D388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logo" style="position:absolute;margin-left:186pt;margin-top:-54.8pt;width:96.75pt;height:71.25pt;z-index:251655680;visibility:visible">
            <v:imagedata r:id="rId8" o:title="logo"/>
            <w10:wrap type="square"/>
          </v:shape>
        </w:pict>
      </w:r>
    </w:p>
    <w:p w:rsidR="00E9186D" w:rsidRDefault="00E9186D" w:rsidP="00E918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9186D" w:rsidRDefault="00E9186D" w:rsidP="00E918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MERU UNIVERSITY OF SCIENCE AND TECHNOLOGY</w:t>
      </w:r>
    </w:p>
    <w:p w:rsidR="00E9186D" w:rsidRDefault="00E9186D" w:rsidP="00E9186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P.O. Box 972-60200 – Meru-Kenya</w:t>
      </w:r>
    </w:p>
    <w:p w:rsidR="00E9186D" w:rsidRDefault="00E9186D" w:rsidP="00E9186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Tel: 020-2069349, 061-2309217. 064-30320 Cell phone: +254 712524293, +254 789151411</w:t>
      </w:r>
    </w:p>
    <w:p w:rsidR="00E9186D" w:rsidRDefault="00E9186D" w:rsidP="00E9186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Fax: 064-30321</w:t>
      </w:r>
    </w:p>
    <w:p w:rsidR="00E9186D" w:rsidRDefault="00E9186D" w:rsidP="00E9186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Website: </w:t>
      </w:r>
      <w:hyperlink r:id="rId9" w:history="1">
        <w:r>
          <w:rPr>
            <w:rStyle w:val="Hyperlink"/>
            <w:rFonts w:ascii="Times New Roman" w:hAnsi="Times New Roman"/>
            <w:b/>
            <w:color w:val="auto"/>
            <w:sz w:val="24"/>
            <w:szCs w:val="24"/>
          </w:rPr>
          <w:t>www.must.ac.ke</w:t>
        </w:r>
      </w:hyperlink>
      <w:r>
        <w:rPr>
          <w:rFonts w:ascii="Times New Roman" w:hAnsi="Times New Roman"/>
          <w:b/>
          <w:sz w:val="24"/>
          <w:szCs w:val="24"/>
        </w:rPr>
        <w:t xml:space="preserve">  Email: </w:t>
      </w:r>
      <w:hyperlink r:id="rId10" w:history="1">
        <w:r>
          <w:rPr>
            <w:rStyle w:val="Hyperlink"/>
            <w:rFonts w:ascii="Times New Roman" w:hAnsi="Times New Roman"/>
            <w:b/>
            <w:color w:val="auto"/>
            <w:sz w:val="24"/>
            <w:szCs w:val="24"/>
          </w:rPr>
          <w:t>info@must.ac.ke</w:t>
        </w:r>
      </w:hyperlink>
    </w:p>
    <w:p w:rsidR="00E9186D" w:rsidRDefault="002D3888" w:rsidP="00E9186D">
      <w:pPr>
        <w:jc w:val="center"/>
        <w:rPr>
          <w:rFonts w:ascii="Times New Roman" w:hAnsi="Times New Roman"/>
          <w:b/>
          <w:sz w:val="24"/>
          <w:szCs w:val="24"/>
        </w:rPr>
      </w:pPr>
      <w:r w:rsidRPr="002D3888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0;margin-top:6.9pt;width:470.25pt;height:0;z-index:251656704" o:connectortype="straight" strokeweight="2.5pt">
            <v:shadow color="#868686"/>
          </v:shape>
        </w:pict>
      </w:r>
      <w:r w:rsidRPr="002D3888">
        <w:pict>
          <v:shape id="_x0000_s1028" type="#_x0000_t32" style="position:absolute;left:0;text-align:left;margin-left:0;margin-top:6.9pt;width:470.25pt;height:0;z-index:251657728" o:connectortype="straight" strokeweight="2.5pt">
            <v:shadow color="#868686"/>
          </v:shape>
        </w:pict>
      </w:r>
    </w:p>
    <w:p w:rsidR="00E9186D" w:rsidRDefault="00E9186D" w:rsidP="00E9186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BD7866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/201</w:t>
      </w:r>
      <w:r w:rsidR="00BD7866">
        <w:rPr>
          <w:rFonts w:ascii="Times New Roman" w:hAnsi="Times New Roman"/>
          <w:b/>
          <w:sz w:val="24"/>
          <w:szCs w:val="24"/>
        </w:rPr>
        <w:t>7</w:t>
      </w:r>
    </w:p>
    <w:p w:rsidR="00E9186D" w:rsidRDefault="00E9186D" w:rsidP="00E9186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THIRD YEAR, </w:t>
      </w:r>
      <w:r w:rsidR="00BD7866">
        <w:rPr>
          <w:rFonts w:ascii="Times New Roman" w:hAnsi="Times New Roman"/>
          <w:sz w:val="24"/>
          <w:szCs w:val="24"/>
        </w:rPr>
        <w:t>FIRST</w:t>
      </w:r>
      <w:r>
        <w:rPr>
          <w:rFonts w:ascii="Times New Roman" w:hAnsi="Times New Roman"/>
          <w:sz w:val="24"/>
          <w:szCs w:val="24"/>
        </w:rPr>
        <w:t xml:space="preserve"> SEMESTER EXAMINATION FOR THE DEGREE OF BACHELOR OF SCIENCE CHEMISTRY</w:t>
      </w:r>
    </w:p>
    <w:p w:rsidR="00E9186D" w:rsidRDefault="00E9186D" w:rsidP="00E9186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SCH </w:t>
      </w:r>
      <w:r w:rsidR="004A5C4F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30</w:t>
      </w:r>
      <w:r w:rsidR="00563097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:   INTRODUCTION TO GROUP THEORY </w:t>
      </w:r>
    </w:p>
    <w:p w:rsidR="00E9186D" w:rsidRDefault="002D3888" w:rsidP="00E9186D">
      <w:pPr>
        <w:rPr>
          <w:rFonts w:ascii="Times New Roman" w:hAnsi="Times New Roman"/>
          <w:b/>
          <w:sz w:val="24"/>
          <w:szCs w:val="24"/>
        </w:rPr>
      </w:pPr>
      <w:r w:rsidRPr="002D3888">
        <w:pict>
          <v:shape id="_x0000_s1029" type="#_x0000_t32" style="position:absolute;margin-left:-1in;margin-top:23.5pt;width:612.45pt;height:0;z-index:251658752" o:connectortype="straight"/>
        </w:pict>
      </w:r>
      <w:r w:rsidR="00E9186D">
        <w:rPr>
          <w:rFonts w:ascii="Times New Roman" w:hAnsi="Times New Roman"/>
          <w:b/>
          <w:sz w:val="24"/>
          <w:szCs w:val="24"/>
        </w:rPr>
        <w:t xml:space="preserve">DATE: </w:t>
      </w:r>
      <w:r w:rsidR="00BD7866">
        <w:rPr>
          <w:rFonts w:ascii="Times New Roman" w:hAnsi="Times New Roman"/>
          <w:b/>
          <w:sz w:val="24"/>
          <w:szCs w:val="24"/>
        </w:rPr>
        <w:t>December</w:t>
      </w:r>
      <w:r w:rsidR="00E9186D">
        <w:rPr>
          <w:rFonts w:ascii="Times New Roman" w:hAnsi="Times New Roman"/>
          <w:b/>
          <w:sz w:val="24"/>
          <w:szCs w:val="24"/>
        </w:rPr>
        <w:t>, 2016</w:t>
      </w:r>
      <w:r w:rsidR="00E9186D">
        <w:rPr>
          <w:rFonts w:ascii="Times New Roman" w:hAnsi="Times New Roman"/>
          <w:b/>
          <w:sz w:val="24"/>
          <w:szCs w:val="24"/>
        </w:rPr>
        <w:tab/>
      </w:r>
      <w:r w:rsidR="00E9186D">
        <w:rPr>
          <w:rFonts w:ascii="Times New Roman" w:hAnsi="Times New Roman"/>
          <w:b/>
          <w:sz w:val="24"/>
          <w:szCs w:val="24"/>
        </w:rPr>
        <w:tab/>
      </w:r>
      <w:r w:rsidR="00E9186D">
        <w:rPr>
          <w:rFonts w:ascii="Times New Roman" w:hAnsi="Times New Roman"/>
          <w:b/>
          <w:sz w:val="24"/>
          <w:szCs w:val="24"/>
        </w:rPr>
        <w:tab/>
      </w:r>
      <w:r w:rsidR="00E9186D">
        <w:rPr>
          <w:rFonts w:ascii="Times New Roman" w:hAnsi="Times New Roman"/>
          <w:b/>
          <w:sz w:val="24"/>
          <w:szCs w:val="24"/>
        </w:rPr>
        <w:tab/>
      </w:r>
      <w:r w:rsidR="00E9186D">
        <w:rPr>
          <w:rFonts w:ascii="Times New Roman" w:hAnsi="Times New Roman"/>
          <w:b/>
          <w:sz w:val="24"/>
          <w:szCs w:val="24"/>
        </w:rPr>
        <w:tab/>
      </w:r>
      <w:r w:rsidR="00E9186D">
        <w:rPr>
          <w:rFonts w:ascii="Times New Roman" w:hAnsi="Times New Roman"/>
          <w:b/>
          <w:sz w:val="24"/>
          <w:szCs w:val="24"/>
        </w:rPr>
        <w:tab/>
        <w:t xml:space="preserve">TIME: </w:t>
      </w:r>
      <w:r>
        <w:rPr>
          <w:rFonts w:ascii="Times New Roman" w:hAnsi="Times New Roman"/>
          <w:b/>
          <w:sz w:val="24"/>
          <w:szCs w:val="24"/>
        </w:rPr>
        <w:fldChar w:fldCharType="begin"/>
      </w:r>
      <w:r w:rsidR="00E9186D">
        <w:rPr>
          <w:rFonts w:ascii="Times New Roman" w:hAnsi="Times New Roman"/>
          <w:b/>
          <w:sz w:val="24"/>
          <w:szCs w:val="24"/>
        </w:rPr>
        <w:instrText xml:space="preserve"> QUOTE </w:instrText>
      </w:r>
      <w:r w:rsidR="004A5C4F" w:rsidRPr="002D3888">
        <w:rPr>
          <w:position w:val="-11"/>
        </w:rPr>
        <w:pict>
          <v:shape id="_x0000_i1025" type="#_x0000_t75" style="width:9.75pt;height:16.5pt" equationxml="&lt;">
            <v:imagedata r:id="rId11" o:title="" chromakey="white"/>
          </v:shape>
        </w:pict>
      </w:r>
      <w:r w:rsidR="00E9186D">
        <w:rPr>
          <w:rFonts w:ascii="Times New Roman" w:hAnsi="Times New Roman"/>
          <w:b/>
          <w:sz w:val="24"/>
          <w:szCs w:val="24"/>
        </w:rPr>
        <w:instrText xml:space="preserve"> </w:instrText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 w:rsidRPr="002D3888">
        <w:rPr>
          <w:position w:val="-11"/>
        </w:rPr>
        <w:pict>
          <v:shape id="_x0000_i1026" type="#_x0000_t75" style="width:9.75pt;height:16.5pt" equationxml="&lt;">
            <v:imagedata r:id="rId11" o:title="" chromakey="white"/>
          </v:shape>
        </w:pict>
      </w:r>
      <w:r>
        <w:rPr>
          <w:rFonts w:ascii="Times New Roman" w:hAnsi="Times New Roman"/>
          <w:b/>
          <w:sz w:val="24"/>
          <w:szCs w:val="24"/>
        </w:rPr>
        <w:fldChar w:fldCharType="end"/>
      </w:r>
      <w:r w:rsidR="00E9186D">
        <w:rPr>
          <w:rFonts w:ascii="Times New Roman" w:hAnsi="Times New Roman"/>
          <w:b/>
          <w:sz w:val="24"/>
          <w:szCs w:val="24"/>
        </w:rPr>
        <w:t>HOURS</w:t>
      </w:r>
    </w:p>
    <w:p w:rsidR="00E9186D" w:rsidRDefault="002D3888" w:rsidP="00E9186D">
      <w:pPr>
        <w:ind w:left="1890" w:hanging="1890"/>
        <w:rPr>
          <w:rFonts w:ascii="Times New Roman" w:hAnsi="Times New Roman"/>
          <w:i/>
          <w:sz w:val="24"/>
          <w:szCs w:val="24"/>
        </w:rPr>
      </w:pPr>
      <w:r w:rsidRPr="002D3888">
        <w:pict>
          <v:shape id="_x0000_s1030" type="#_x0000_t32" style="position:absolute;left:0;text-align:left;margin-left:-1in;margin-top:29pt;width:612.45pt;height:0;z-index:251659776" o:connectortype="straight"/>
        </w:pict>
      </w:r>
      <w:r w:rsidR="00E9186D">
        <w:rPr>
          <w:rFonts w:ascii="Times New Roman" w:hAnsi="Times New Roman"/>
          <w:b/>
          <w:sz w:val="24"/>
          <w:szCs w:val="24"/>
        </w:rPr>
        <w:t xml:space="preserve">INSTRUCTIONS: </w:t>
      </w:r>
      <w:r w:rsidR="00E9186D">
        <w:rPr>
          <w:rFonts w:ascii="Times New Roman" w:hAnsi="Times New Roman"/>
          <w:i/>
          <w:sz w:val="24"/>
          <w:szCs w:val="24"/>
        </w:rPr>
        <w:t xml:space="preserve">Answer questions </w:t>
      </w:r>
      <w:r w:rsidR="00E9186D">
        <w:rPr>
          <w:rFonts w:ascii="Times New Roman" w:hAnsi="Times New Roman"/>
          <w:b/>
          <w:i/>
          <w:sz w:val="24"/>
          <w:szCs w:val="24"/>
        </w:rPr>
        <w:t>one</w:t>
      </w:r>
      <w:r w:rsidR="00E9186D">
        <w:rPr>
          <w:rFonts w:ascii="Times New Roman" w:hAnsi="Times New Roman"/>
          <w:i/>
          <w:sz w:val="24"/>
          <w:szCs w:val="24"/>
        </w:rPr>
        <w:t xml:space="preserve"> and any other </w:t>
      </w:r>
      <w:r w:rsidR="00E9186D">
        <w:rPr>
          <w:rFonts w:ascii="Times New Roman" w:hAnsi="Times New Roman"/>
          <w:b/>
          <w:i/>
          <w:sz w:val="24"/>
          <w:szCs w:val="24"/>
        </w:rPr>
        <w:t>two</w:t>
      </w:r>
      <w:r w:rsidR="00E9186D">
        <w:rPr>
          <w:rFonts w:ascii="Times New Roman" w:hAnsi="Times New Roman"/>
          <w:i/>
          <w:sz w:val="24"/>
          <w:szCs w:val="24"/>
        </w:rPr>
        <w:t xml:space="preserve"> questions .Character tables attached</w:t>
      </w:r>
    </w:p>
    <w:p w:rsidR="00E9186D" w:rsidRDefault="00E9186D" w:rsidP="00E9186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QUESTION ONE - (30 MARKS) </w:t>
      </w:r>
    </w:p>
    <w:p w:rsidR="00BD7866" w:rsidRDefault="00BD7866" w:rsidP="00E9186D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BD7866" w:rsidRDefault="00BD7866" w:rsidP="00BD7866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Reducible representation and irreducible representation</w:t>
      </w:r>
    </w:p>
    <w:p w:rsidR="00BD7866" w:rsidRDefault="00BD7866" w:rsidP="00BD7866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Symmetry elements an symmetry operation</w:t>
      </w:r>
    </w:p>
    <w:p w:rsidR="00E9186D" w:rsidRPr="00BD7866" w:rsidRDefault="00E9186D" w:rsidP="00E9186D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D7866">
        <w:rPr>
          <w:rFonts w:ascii="Times New Roman" w:hAnsi="Times New Roman"/>
          <w:sz w:val="24"/>
          <w:szCs w:val="24"/>
        </w:rPr>
        <w:t xml:space="preserve">Identify </w:t>
      </w:r>
      <w:r w:rsidR="00563097">
        <w:rPr>
          <w:rFonts w:ascii="Times New Roman" w:hAnsi="Times New Roman"/>
          <w:sz w:val="24"/>
          <w:szCs w:val="24"/>
        </w:rPr>
        <w:t xml:space="preserve"> symmetry </w:t>
      </w:r>
      <w:r w:rsidR="00BD7866">
        <w:rPr>
          <w:rFonts w:ascii="Times New Roman" w:hAnsi="Times New Roman"/>
          <w:sz w:val="24"/>
          <w:szCs w:val="24"/>
        </w:rPr>
        <w:t>elements present in each of the following molecules;</w:t>
      </w:r>
      <w:r w:rsidR="00BD7866">
        <w:rPr>
          <w:rFonts w:ascii="Times New Roman" w:hAnsi="Times New Roman"/>
          <w:sz w:val="24"/>
          <w:szCs w:val="24"/>
        </w:rPr>
        <w:tab/>
        <w:t>(6 Marks)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D7866">
        <w:object w:dxaOrig="3184" w:dyaOrig="1196">
          <v:shape id="_x0000_i1027" type="#_x0000_t75" style="width:159pt;height:60pt" o:ole="">
            <v:imagedata r:id="rId12" o:title=""/>
          </v:shape>
          <o:OLEObject Type="Embed" ProgID="ChemDraw.Document.6.0" ShapeID="_x0000_i1027" DrawAspect="Content" ObjectID="_1543229246" r:id="rId13"/>
        </w:object>
      </w:r>
    </w:p>
    <w:p w:rsidR="00BD7866" w:rsidRDefault="00BD7866" w:rsidP="00BD7866">
      <w:pPr>
        <w:pStyle w:val="ListParagraph"/>
        <w:spacing w:line="360" w:lineRule="auto"/>
        <w:ind w:left="540"/>
      </w:pPr>
    </w:p>
    <w:p w:rsidR="00BD7866" w:rsidRDefault="00BD7866" w:rsidP="00BD7866">
      <w:pPr>
        <w:pStyle w:val="ListParagraph"/>
        <w:spacing w:line="360" w:lineRule="auto"/>
        <w:ind w:left="540"/>
      </w:pPr>
      <w:r>
        <w:t xml:space="preserve">                   </w:t>
      </w:r>
      <w:r>
        <w:object w:dxaOrig="2980" w:dyaOrig="1284">
          <v:shape id="_x0000_i1028" type="#_x0000_t75" style="width:149.25pt;height:53.25pt" o:ole="">
            <v:imagedata r:id="rId14" o:title=""/>
          </v:shape>
          <o:OLEObject Type="Embed" ProgID="ChemDraw.Document.6.0" ShapeID="_x0000_i1028" DrawAspect="Content" ObjectID="_1543229247" r:id="rId15"/>
        </w:object>
      </w:r>
    </w:p>
    <w:p w:rsidR="00BD7866" w:rsidRDefault="00BD7866" w:rsidP="00BD7866">
      <w:pPr>
        <w:pStyle w:val="ListParagraph"/>
        <w:spacing w:line="360" w:lineRule="auto"/>
        <w:ind w:left="540"/>
      </w:pPr>
    </w:p>
    <w:p w:rsidR="00BD7866" w:rsidRDefault="00BD7866" w:rsidP="00BD7866">
      <w:pPr>
        <w:pStyle w:val="ListParagraph"/>
        <w:spacing w:line="360" w:lineRule="auto"/>
        <w:ind w:left="540"/>
      </w:pPr>
    </w:p>
    <w:p w:rsidR="00BD7866" w:rsidRDefault="00BD7866" w:rsidP="00BD7866">
      <w:pPr>
        <w:pStyle w:val="ListParagraph"/>
        <w:spacing w:line="360" w:lineRule="auto"/>
        <w:ind w:left="540"/>
      </w:pPr>
      <w:r>
        <w:lastRenderedPageBreak/>
        <w:t xml:space="preserve">                   </w:t>
      </w:r>
      <w:r>
        <w:object w:dxaOrig="3516" w:dyaOrig="1296">
          <v:shape id="_x0000_i1029" type="#_x0000_t75" style="width:175.5pt;height:57pt" o:ole="">
            <v:imagedata r:id="rId16" o:title=""/>
          </v:shape>
          <o:OLEObject Type="Embed" ProgID="ChemDraw.Document.6.0" ShapeID="_x0000_i1029" DrawAspect="Content" ObjectID="_1543229248" r:id="rId17"/>
        </w:object>
      </w:r>
    </w:p>
    <w:p w:rsidR="00BD7866" w:rsidRDefault="00BD7866" w:rsidP="00BD7866">
      <w:pPr>
        <w:pStyle w:val="ListParagraph"/>
        <w:spacing w:line="360" w:lineRule="auto"/>
        <w:ind w:left="540"/>
      </w:pPr>
    </w:p>
    <w:p w:rsidR="00BD7866" w:rsidRPr="00BD7866" w:rsidRDefault="00BD7866" w:rsidP="00BD7866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</w:p>
    <w:p w:rsidR="00BD7866" w:rsidRDefault="00F762DD" w:rsidP="00E9186D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Use knowledge of group theory to classify each of the following molecules as </w:t>
      </w:r>
      <w:proofErr w:type="spellStart"/>
      <w:r>
        <w:rPr>
          <w:rFonts w:ascii="Times New Roman" w:hAnsi="Times New Roman"/>
          <w:sz w:val="24"/>
          <w:szCs w:val="24"/>
        </w:rPr>
        <w:t>chiral</w:t>
      </w:r>
      <w:proofErr w:type="spellEnd"/>
      <w:r>
        <w:rPr>
          <w:rFonts w:ascii="Times New Roman" w:hAnsi="Times New Roman"/>
          <w:sz w:val="24"/>
          <w:szCs w:val="24"/>
        </w:rPr>
        <w:t xml:space="preserve"> or </w:t>
      </w:r>
      <w:proofErr w:type="spellStart"/>
      <w:r>
        <w:rPr>
          <w:rFonts w:ascii="Times New Roman" w:hAnsi="Times New Roman"/>
          <w:sz w:val="24"/>
          <w:szCs w:val="24"/>
        </w:rPr>
        <w:t>achiral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F762DD" w:rsidRDefault="00F762DD" w:rsidP="00F762DD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Staggered 1, 2 – </w:t>
      </w:r>
      <w:proofErr w:type="spellStart"/>
      <w:r>
        <w:rPr>
          <w:rFonts w:ascii="Times New Roman" w:hAnsi="Times New Roman"/>
          <w:sz w:val="24"/>
          <w:szCs w:val="24"/>
        </w:rPr>
        <w:t>dichloroethane</w:t>
      </w:r>
      <w:proofErr w:type="spellEnd"/>
    </w:p>
    <w:p w:rsidR="00F762DD" w:rsidRDefault="00F762DD" w:rsidP="00F762DD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Ammonia molecule</w:t>
      </w:r>
    </w:p>
    <w:p w:rsidR="00F762DD" w:rsidRDefault="00F762DD" w:rsidP="00F762DD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CBr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Cl</w:t>
      </w:r>
      <w:proofErr w:type="spellEnd"/>
      <w:r>
        <w:rPr>
          <w:rFonts w:ascii="Times New Roman" w:hAnsi="Times New Roman"/>
          <w:sz w:val="24"/>
          <w:szCs w:val="24"/>
        </w:rPr>
        <w:t xml:space="preserve"> F H</w:t>
      </w:r>
    </w:p>
    <w:p w:rsidR="00F762DD" w:rsidRDefault="00F762DD" w:rsidP="00E9186D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Using group </w:t>
      </w:r>
      <w:proofErr w:type="gramStart"/>
      <w:r>
        <w:rPr>
          <w:rFonts w:ascii="Times New Roman" w:hAnsi="Times New Roman"/>
          <w:sz w:val="24"/>
          <w:szCs w:val="24"/>
        </w:rPr>
        <w:t>theory ,</w:t>
      </w:r>
      <w:proofErr w:type="gramEnd"/>
      <w:r>
        <w:rPr>
          <w:rFonts w:ascii="Times New Roman" w:hAnsi="Times New Roman"/>
          <w:sz w:val="24"/>
          <w:szCs w:val="24"/>
        </w:rPr>
        <w:t xml:space="preserve"> classify each of the following molecules as polar or non polar.</w:t>
      </w:r>
    </w:p>
    <w:p w:rsidR="00F762DD" w:rsidRDefault="00F762DD" w:rsidP="00F762DD">
      <w:pPr>
        <w:pStyle w:val="ListParagraph"/>
        <w:spacing w:line="360" w:lineRule="auto"/>
        <w:ind w:left="7740" w:firstLine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(6 Marks)</w:t>
      </w:r>
    </w:p>
    <w:p w:rsidR="00F762DD" w:rsidRDefault="00B17046" w:rsidP="00F762DD">
      <w:pPr>
        <w:pStyle w:val="ListParagraph"/>
        <w:spacing w:line="360" w:lineRule="auto"/>
        <w:ind w:left="900"/>
      </w:pPr>
      <w:r>
        <w:object w:dxaOrig="2892" w:dyaOrig="776">
          <v:shape id="_x0000_i1030" type="#_x0000_t75" style="width:144.75pt;height:39pt" o:ole="">
            <v:imagedata r:id="rId18" o:title=""/>
          </v:shape>
          <o:OLEObject Type="Embed" ProgID="ChemDraw.Document.6.0" ShapeID="_x0000_i1030" DrawAspect="Content" ObjectID="_1543229249" r:id="rId19"/>
        </w:object>
      </w:r>
    </w:p>
    <w:p w:rsidR="008B3D28" w:rsidRDefault="008B3D28" w:rsidP="00F762DD">
      <w:pPr>
        <w:pStyle w:val="ListParagraph"/>
        <w:spacing w:line="360" w:lineRule="auto"/>
        <w:ind w:left="900"/>
        <w:rPr>
          <w:rFonts w:ascii="Times New Roman" w:hAnsi="Times New Roman"/>
          <w:sz w:val="24"/>
          <w:szCs w:val="24"/>
        </w:rPr>
      </w:pPr>
    </w:p>
    <w:p w:rsidR="00F762DD" w:rsidRDefault="008B3D28" w:rsidP="00F762DD">
      <w:pPr>
        <w:pStyle w:val="ListParagraph"/>
        <w:spacing w:line="360" w:lineRule="auto"/>
      </w:pPr>
      <w:r>
        <w:t xml:space="preserve">    </w:t>
      </w:r>
      <w:r w:rsidR="00F22BD1">
        <w:object w:dxaOrig="3288" w:dyaOrig="1416">
          <v:shape id="_x0000_i1031" type="#_x0000_t75" style="width:164.25pt;height:70.5pt" o:ole="">
            <v:imagedata r:id="rId20" o:title=""/>
          </v:shape>
          <o:OLEObject Type="Embed" ProgID="ChemDraw.Document.6.0" ShapeID="_x0000_i1031" DrawAspect="Content" ObjectID="_1543229250" r:id="rId21"/>
        </w:object>
      </w:r>
    </w:p>
    <w:p w:rsidR="008B3D28" w:rsidRDefault="008B3D28" w:rsidP="00F762DD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F762DD" w:rsidRPr="008B3D28" w:rsidRDefault="008B3D28" w:rsidP="008B3D28">
      <w:pPr>
        <w:pStyle w:val="ListParagraph"/>
        <w:spacing w:line="360" w:lineRule="auto"/>
        <w:ind w:left="990"/>
        <w:rPr>
          <w:rFonts w:ascii="Times New Roman" w:hAnsi="Times New Roman"/>
          <w:sz w:val="24"/>
          <w:szCs w:val="24"/>
        </w:rPr>
      </w:pPr>
      <w:r>
        <w:object w:dxaOrig="2660" w:dyaOrig="1280">
          <v:shape id="_x0000_i1032" type="#_x0000_t75" style="width:132.75pt;height:63.75pt" o:ole="">
            <v:imagedata r:id="rId22" o:title=""/>
          </v:shape>
          <o:OLEObject Type="Embed" ProgID="ChemDraw.Document.6.0" ShapeID="_x0000_i1032" DrawAspect="Content" ObjectID="_1543229251" r:id="rId23"/>
        </w:object>
      </w:r>
    </w:p>
    <w:p w:rsidR="00F762DD" w:rsidRDefault="00F762DD" w:rsidP="00F762DD">
      <w:pPr>
        <w:pStyle w:val="ListParagraph"/>
        <w:spacing w:line="360" w:lineRule="auto"/>
        <w:ind w:left="7740" w:firstLine="180"/>
        <w:rPr>
          <w:rFonts w:ascii="Times New Roman" w:hAnsi="Times New Roman"/>
          <w:sz w:val="24"/>
          <w:szCs w:val="24"/>
        </w:rPr>
      </w:pPr>
    </w:p>
    <w:p w:rsidR="00F762DD" w:rsidRDefault="008B3D28" w:rsidP="00E9186D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Define a mathematical group and list four rules that </w:t>
      </w:r>
      <w:proofErr w:type="gramStart"/>
      <w:r>
        <w:rPr>
          <w:rFonts w:ascii="Times New Roman" w:hAnsi="Times New Roman"/>
          <w:sz w:val="24"/>
          <w:szCs w:val="24"/>
        </w:rPr>
        <w:t>qualifies</w:t>
      </w:r>
      <w:proofErr w:type="gramEnd"/>
      <w:r>
        <w:rPr>
          <w:rFonts w:ascii="Times New Roman" w:hAnsi="Times New Roman"/>
          <w:sz w:val="24"/>
          <w:szCs w:val="24"/>
        </w:rPr>
        <w:t xml:space="preserve"> it as such.</w:t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2C6EE8" w:rsidRDefault="002C6EE8" w:rsidP="00E9186D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a symmetry operation that corresponds to each of the following 2 x 2 transformation matrices.</w:t>
      </w:r>
      <w:r w:rsidR="003B1968">
        <w:rPr>
          <w:rFonts w:ascii="Times New Roman" w:hAnsi="Times New Roman"/>
          <w:sz w:val="24"/>
          <w:szCs w:val="24"/>
        </w:rPr>
        <w:tab/>
      </w:r>
      <w:r w:rsidR="003B1968">
        <w:rPr>
          <w:rFonts w:ascii="Times New Roman" w:hAnsi="Times New Roman"/>
          <w:sz w:val="24"/>
          <w:szCs w:val="24"/>
        </w:rPr>
        <w:tab/>
      </w:r>
      <w:r w:rsidR="003B1968">
        <w:rPr>
          <w:rFonts w:ascii="Times New Roman" w:hAnsi="Times New Roman"/>
          <w:sz w:val="24"/>
          <w:szCs w:val="24"/>
        </w:rPr>
        <w:tab/>
      </w:r>
      <w:r w:rsidR="003B1968">
        <w:rPr>
          <w:rFonts w:ascii="Times New Roman" w:hAnsi="Times New Roman"/>
          <w:sz w:val="24"/>
          <w:szCs w:val="24"/>
        </w:rPr>
        <w:tab/>
      </w:r>
      <w:r w:rsidR="003B1968">
        <w:rPr>
          <w:rFonts w:ascii="Times New Roman" w:hAnsi="Times New Roman"/>
          <w:sz w:val="24"/>
          <w:szCs w:val="24"/>
        </w:rPr>
        <w:tab/>
      </w:r>
      <w:r w:rsidR="003B1968">
        <w:rPr>
          <w:rFonts w:ascii="Times New Roman" w:hAnsi="Times New Roman"/>
          <w:sz w:val="24"/>
          <w:szCs w:val="24"/>
        </w:rPr>
        <w:tab/>
      </w:r>
      <w:r w:rsidR="003B1968">
        <w:rPr>
          <w:rFonts w:ascii="Times New Roman" w:hAnsi="Times New Roman"/>
          <w:sz w:val="24"/>
          <w:szCs w:val="24"/>
        </w:rPr>
        <w:tab/>
      </w:r>
      <w:r w:rsidR="003B1968">
        <w:rPr>
          <w:rFonts w:ascii="Times New Roman" w:hAnsi="Times New Roman"/>
          <w:sz w:val="24"/>
          <w:szCs w:val="24"/>
        </w:rPr>
        <w:tab/>
      </w:r>
      <w:r w:rsidR="003B1968">
        <w:rPr>
          <w:rFonts w:ascii="Times New Roman" w:hAnsi="Times New Roman"/>
          <w:sz w:val="24"/>
          <w:szCs w:val="24"/>
        </w:rPr>
        <w:tab/>
      </w:r>
      <w:r w:rsidR="003B1968">
        <w:rPr>
          <w:rFonts w:ascii="Times New Roman" w:hAnsi="Times New Roman"/>
          <w:sz w:val="24"/>
          <w:szCs w:val="24"/>
        </w:rPr>
        <w:tab/>
        <w:t>(3 Marks)</w:t>
      </w:r>
    </w:p>
    <w:p w:rsidR="002C6EE8" w:rsidRPr="003B1968" w:rsidRDefault="002D3888" w:rsidP="003B1968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Cos θ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Sin – θ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Sin θ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Cos θ</m:t>
                  </m:r>
                </m:e>
              </m:mr>
            </m:m>
          </m:e>
        </m:d>
      </m:oMath>
    </w:p>
    <w:p w:rsidR="003B1968" w:rsidRPr="003B1968" w:rsidRDefault="003B1968" w:rsidP="002C6EE8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</w:p>
    <w:p w:rsidR="00E9186D" w:rsidRDefault="002D3888" w:rsidP="003B1968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</w:p>
    <w:p w:rsidR="003B1968" w:rsidRPr="003B1968" w:rsidRDefault="003B1968" w:rsidP="003B1968">
      <w:pPr>
        <w:pStyle w:val="ListParagraph"/>
        <w:rPr>
          <w:rFonts w:ascii="Times New Roman" w:hAnsi="Times New Roman"/>
          <w:sz w:val="24"/>
          <w:szCs w:val="24"/>
        </w:rPr>
      </w:pPr>
    </w:p>
    <w:p w:rsidR="003B1968" w:rsidRDefault="002D3888" w:rsidP="003B1968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e>
              </m:mr>
            </m:m>
          </m:e>
        </m:d>
      </m:oMath>
    </w:p>
    <w:p w:rsidR="003B1968" w:rsidRPr="003B1968" w:rsidRDefault="003B1968" w:rsidP="00B17046">
      <w:pPr>
        <w:pStyle w:val="ListParagraph"/>
        <w:ind w:left="1260"/>
        <w:rPr>
          <w:rFonts w:ascii="Times New Roman" w:hAnsi="Times New Roman"/>
          <w:sz w:val="24"/>
          <w:szCs w:val="24"/>
        </w:rPr>
      </w:pPr>
    </w:p>
    <w:p w:rsidR="00E9186D" w:rsidRDefault="00E9186D" w:rsidP="00E9186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TWO (20 MARKS)</w:t>
      </w:r>
    </w:p>
    <w:p w:rsidR="00E9186D" w:rsidRDefault="003B1968" w:rsidP="00E9186D">
      <w:pPr>
        <w:pStyle w:val="ListParagraph"/>
        <w:numPr>
          <w:ilvl w:val="0"/>
          <w:numId w:val="3"/>
        </w:numPr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)    What is meant by the term “point group”?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3B1968" w:rsidRPr="003B1968" w:rsidRDefault="003B1968" w:rsidP="003B1968">
      <w:pPr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   What distinguishes </w:t>
      </w:r>
      <w:proofErr w:type="spellStart"/>
      <w:r>
        <w:rPr>
          <w:rFonts w:ascii="Times New Roman" w:hAnsi="Times New Roman"/>
          <w:sz w:val="24"/>
          <w:szCs w:val="24"/>
        </w:rPr>
        <w:t>Cn</w:t>
      </w:r>
      <w:proofErr w:type="spellEnd"/>
      <w:r>
        <w:rPr>
          <w:rFonts w:ascii="Times New Roman" w:hAnsi="Times New Roman"/>
          <w:sz w:val="24"/>
          <w:szCs w:val="24"/>
        </w:rPr>
        <w:t xml:space="preserve"> point group from </w:t>
      </w:r>
      <w:proofErr w:type="spellStart"/>
      <w:r>
        <w:rPr>
          <w:rFonts w:ascii="Times New Roman" w:hAnsi="Times New Roman"/>
          <w:sz w:val="24"/>
          <w:szCs w:val="24"/>
        </w:rPr>
        <w:t>Dn</w:t>
      </w:r>
      <w:proofErr w:type="spellEnd"/>
      <w:r>
        <w:rPr>
          <w:rFonts w:ascii="Times New Roman" w:hAnsi="Times New Roman"/>
          <w:sz w:val="24"/>
          <w:szCs w:val="24"/>
        </w:rPr>
        <w:t xml:space="preserve"> point group?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3B1968" w:rsidRDefault="003B1968" w:rsidP="00E9186D">
      <w:pPr>
        <w:pStyle w:val="ListParagraph"/>
        <w:numPr>
          <w:ilvl w:val="0"/>
          <w:numId w:val="3"/>
        </w:numPr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)     State rearrangement theorem.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3B1968" w:rsidRDefault="003B1968" w:rsidP="003B1968">
      <w:pPr>
        <w:pStyle w:val="ListParagraph"/>
        <w:ind w:left="108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    Construct group multiplication table for point group C</w:t>
      </w:r>
      <w:r w:rsidRPr="003B1968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V ensuring that rearrangement theorem is obeyed.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3B1968" w:rsidRDefault="003B1968" w:rsidP="003B1968">
      <w:pPr>
        <w:pStyle w:val="ListParagraph"/>
        <w:ind w:left="108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(iii)   Use the group multiplication table constructed in </w:t>
      </w:r>
      <w:proofErr w:type="gramStart"/>
      <w:r>
        <w:rPr>
          <w:rFonts w:ascii="Times New Roman" w:hAnsi="Times New Roman"/>
          <w:sz w:val="24"/>
          <w:szCs w:val="24"/>
        </w:rPr>
        <w:t>b(</w:t>
      </w:r>
      <w:proofErr w:type="gramEnd"/>
      <w:r>
        <w:rPr>
          <w:rFonts w:ascii="Times New Roman" w:hAnsi="Times New Roman"/>
          <w:sz w:val="24"/>
          <w:szCs w:val="24"/>
        </w:rPr>
        <w:t>ii) above to determine the following;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3B1968" w:rsidRDefault="002D3888" w:rsidP="003B1968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ExC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</w:p>
    <w:p w:rsidR="003B1968" w:rsidRDefault="003B1968" w:rsidP="003B1968">
      <w:pPr>
        <w:pStyle w:val="ListParagraph"/>
        <w:ind w:left="2160"/>
        <w:rPr>
          <w:rFonts w:ascii="Times New Roman" w:hAnsi="Times New Roman"/>
          <w:sz w:val="24"/>
          <w:szCs w:val="24"/>
        </w:rPr>
      </w:pPr>
    </w:p>
    <w:p w:rsidR="003B1968" w:rsidRDefault="003B1968" w:rsidP="003B1968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Exσv(xz)</m:t>
        </m:r>
      </m:oMath>
    </w:p>
    <w:p w:rsidR="009E5E0B" w:rsidRPr="009E5E0B" w:rsidRDefault="009E5E0B" w:rsidP="009E5E0B">
      <w:pPr>
        <w:pStyle w:val="ListParagraph"/>
        <w:rPr>
          <w:rFonts w:ascii="Times New Roman" w:hAnsi="Times New Roman"/>
          <w:sz w:val="24"/>
          <w:szCs w:val="24"/>
        </w:rPr>
      </w:pPr>
    </w:p>
    <w:p w:rsidR="009E5E0B" w:rsidRDefault="00B17046" w:rsidP="003B1968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σv(xz)  X σV(yz)</m:t>
        </m:r>
      </m:oMath>
    </w:p>
    <w:p w:rsidR="009E5E0B" w:rsidRDefault="009E5E0B" w:rsidP="009E5E0B">
      <w:pPr>
        <w:pStyle w:val="ListParagraph"/>
        <w:numPr>
          <w:ilvl w:val="0"/>
          <w:numId w:val="3"/>
        </w:numPr>
        <w:ind w:left="540" w:hanging="540"/>
        <w:rPr>
          <w:rFonts w:ascii="Times New Roman" w:hAnsi="Times New Roman"/>
          <w:sz w:val="24"/>
          <w:szCs w:val="24"/>
        </w:rPr>
      </w:pPr>
      <w:r w:rsidRPr="009E5E0B">
        <w:rPr>
          <w:rFonts w:ascii="Times New Roman" w:hAnsi="Times New Roman"/>
          <w:sz w:val="24"/>
          <w:szCs w:val="24"/>
        </w:rPr>
        <w:t xml:space="preserve">Using group theory, determine the hybridization of Boron in Boron </w:t>
      </w:r>
      <w:proofErr w:type="spellStart"/>
      <w:r>
        <w:rPr>
          <w:rFonts w:ascii="Times New Roman" w:hAnsi="Times New Roman"/>
          <w:sz w:val="24"/>
          <w:szCs w:val="24"/>
        </w:rPr>
        <w:t>B</w:t>
      </w:r>
      <w:r w:rsidRPr="009E5E0B">
        <w:rPr>
          <w:rFonts w:ascii="Times New Roman" w:hAnsi="Times New Roman"/>
          <w:sz w:val="24"/>
          <w:szCs w:val="24"/>
        </w:rPr>
        <w:t>rifluoride</w:t>
      </w:r>
      <w:proofErr w:type="spellEnd"/>
      <w:r w:rsidRPr="009E5E0B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BF</w:t>
      </w:r>
      <w:r w:rsidRPr="009E5E0B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) </w:t>
      </w:r>
    </w:p>
    <w:p w:rsidR="00E9186D" w:rsidRPr="009E5E0B" w:rsidRDefault="009E5E0B" w:rsidP="009E5E0B">
      <w:pPr>
        <w:pStyle w:val="ListParagraph"/>
        <w:ind w:left="7740" w:firstLine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(9 Marks)</w:t>
      </w:r>
    </w:p>
    <w:p w:rsidR="00E9186D" w:rsidRDefault="00E9186D" w:rsidP="00E9186D">
      <w:pPr>
        <w:tabs>
          <w:tab w:val="left" w:pos="1095"/>
        </w:tabs>
      </w:pPr>
      <w:r>
        <w:t xml:space="preserve">                       </w:t>
      </w:r>
    </w:p>
    <w:p w:rsidR="00E9186D" w:rsidRDefault="00E9186D" w:rsidP="00E9186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THREE (20 MARKS)</w:t>
      </w:r>
    </w:p>
    <w:p w:rsidR="00E9186D" w:rsidRDefault="009E5E0B" w:rsidP="009E5E0B">
      <w:pPr>
        <w:pStyle w:val="ListParagraph"/>
        <w:numPr>
          <w:ilvl w:val="0"/>
          <w:numId w:val="6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VSEPR theory.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9E5E0B" w:rsidRDefault="009E5E0B" w:rsidP="009E5E0B">
      <w:pPr>
        <w:pStyle w:val="ListParagraph"/>
        <w:numPr>
          <w:ilvl w:val="0"/>
          <w:numId w:val="6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VSEPR theory to determine the geometry and structure for each of the following molecules and hence assign point group to each one of them.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(12 Marks)</w:t>
      </w:r>
    </w:p>
    <w:p w:rsidR="009E5E0B" w:rsidRDefault="002D3888" w:rsidP="009E5E0B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COC</m:t>
            </m:r>
            <m:r>
              <w:rPr>
                <w:rFonts w:ascii="Cambria Math" w:hAnsi="Cambria Math"/>
                <w:sz w:val="24"/>
                <w:szCs w:val="24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</w:p>
    <w:p w:rsidR="009E5E0B" w:rsidRDefault="009E5E0B" w:rsidP="009E5E0B">
      <w:pPr>
        <w:pStyle w:val="ListParagraph"/>
        <w:ind w:left="1260"/>
        <w:rPr>
          <w:rFonts w:ascii="Times New Roman" w:hAnsi="Times New Roman"/>
          <w:sz w:val="24"/>
          <w:szCs w:val="24"/>
        </w:rPr>
      </w:pPr>
    </w:p>
    <w:p w:rsidR="009E5E0B" w:rsidRDefault="002D3888" w:rsidP="009E5E0B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SF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6</m:t>
            </m:r>
          </m:sub>
        </m:sSub>
      </m:oMath>
    </w:p>
    <w:p w:rsidR="009E5E0B" w:rsidRPr="009E5E0B" w:rsidRDefault="009E5E0B" w:rsidP="009E5E0B">
      <w:pPr>
        <w:pStyle w:val="ListParagraph"/>
        <w:rPr>
          <w:rFonts w:ascii="Times New Roman" w:hAnsi="Times New Roman"/>
          <w:sz w:val="24"/>
          <w:szCs w:val="24"/>
        </w:rPr>
      </w:pPr>
    </w:p>
    <w:p w:rsidR="009E5E0B" w:rsidRDefault="002D3888" w:rsidP="009E5E0B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O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-</m:t>
            </m:r>
          </m:sup>
        </m:sSubSup>
      </m:oMath>
    </w:p>
    <w:p w:rsidR="009E5E0B" w:rsidRDefault="009E5E0B" w:rsidP="009E5E0B">
      <w:pPr>
        <w:pStyle w:val="ListParagraph"/>
        <w:numPr>
          <w:ilvl w:val="0"/>
          <w:numId w:val="6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)   What is a character table?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(½ Mark)</w:t>
      </w:r>
    </w:p>
    <w:p w:rsidR="009E5E0B" w:rsidRDefault="009E5E0B" w:rsidP="009E5E0B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   Label all the parts of character table given below.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</w:t>
      </w:r>
      <m:oMath>
        <m:r>
          <w:rPr>
            <w:rFonts w:ascii="Cambria Math" w:hAnsi="Cambria Math"/>
            <w:sz w:val="24"/>
            <w:szCs w:val="24"/>
          </w:rPr>
          <m:t xml:space="preserve">½ </m:t>
        </m:r>
      </m:oMath>
      <w:r>
        <w:rPr>
          <w:rFonts w:ascii="Times New Roman" w:hAnsi="Times New Roman"/>
          <w:sz w:val="24"/>
          <w:szCs w:val="24"/>
        </w:rPr>
        <w:t>Marks)</w:t>
      </w:r>
    </w:p>
    <w:p w:rsidR="009E5E0B" w:rsidRDefault="009E5E0B" w:rsidP="009E5E0B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</w:p>
    <w:p w:rsidR="009E5E0B" w:rsidRDefault="009E5E0B" w:rsidP="009E5E0B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540" w:type="dxa"/>
        <w:tblLook w:val="04A0"/>
      </w:tblPr>
      <w:tblGrid>
        <w:gridCol w:w="1281"/>
        <w:gridCol w:w="1252"/>
        <w:gridCol w:w="1263"/>
        <w:gridCol w:w="1310"/>
        <w:gridCol w:w="1316"/>
        <w:gridCol w:w="1290"/>
        <w:gridCol w:w="1324"/>
      </w:tblGrid>
      <w:tr w:rsidR="009B6C36" w:rsidTr="009E5E0B">
        <w:tc>
          <w:tcPr>
            <w:tcW w:w="1368" w:type="dxa"/>
          </w:tcPr>
          <w:p w:rsidR="009E5E0B" w:rsidRDefault="002D3888" w:rsidP="009E5E0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oMath>
            </m:oMathPara>
          </w:p>
        </w:tc>
        <w:tc>
          <w:tcPr>
            <w:tcW w:w="1368" w:type="dxa"/>
          </w:tcPr>
          <w:p w:rsidR="009E5E0B" w:rsidRDefault="009E5E0B" w:rsidP="009E5E0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1368" w:type="dxa"/>
          </w:tcPr>
          <w:p w:rsidR="009E5E0B" w:rsidRDefault="002D3888" w:rsidP="009E5E0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368" w:type="dxa"/>
          </w:tcPr>
          <w:p w:rsidR="009E5E0B" w:rsidRDefault="002D3888" w:rsidP="007B527C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σv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(XZ)</m:t>
                    </m:r>
                  </m:sub>
                </m:sSub>
              </m:oMath>
            </m:oMathPara>
          </w:p>
        </w:tc>
        <w:tc>
          <w:tcPr>
            <w:tcW w:w="1368" w:type="dxa"/>
          </w:tcPr>
          <w:p w:rsidR="009E5E0B" w:rsidRDefault="002D3888" w:rsidP="007B527C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(yz)</m:t>
                </m:r>
              </m:oMath>
            </m:oMathPara>
          </w:p>
        </w:tc>
        <w:tc>
          <w:tcPr>
            <w:tcW w:w="1368" w:type="dxa"/>
          </w:tcPr>
          <w:p w:rsidR="009E5E0B" w:rsidRDefault="009E5E0B" w:rsidP="009E5E0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9E5E0B" w:rsidRDefault="009E5E0B" w:rsidP="009E5E0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6C36" w:rsidTr="000D51D8">
        <w:trPr>
          <w:trHeight w:val="1898"/>
        </w:trPr>
        <w:tc>
          <w:tcPr>
            <w:tcW w:w="1368" w:type="dxa"/>
          </w:tcPr>
          <w:p w:rsidR="009E5E0B" w:rsidRPr="009B6C36" w:rsidRDefault="002D3888" w:rsidP="009E5E0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</m:oMath>
            </m:oMathPara>
          </w:p>
          <w:p w:rsidR="009B6C36" w:rsidRPr="009B6C36" w:rsidRDefault="002D3888" w:rsidP="009B6C36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</m:oMath>
            </m:oMathPara>
          </w:p>
          <w:p w:rsidR="009B6C36" w:rsidRPr="009B6C36" w:rsidRDefault="002D3888" w:rsidP="009B6C36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</m:oMath>
            </m:oMathPara>
          </w:p>
          <w:p w:rsidR="009B6C36" w:rsidRPr="009B6C36" w:rsidRDefault="002D3888" w:rsidP="009B6C36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</m:oMath>
            </m:oMathPara>
          </w:p>
          <w:p w:rsidR="009B6C36" w:rsidRPr="009B6C36" w:rsidRDefault="009B6C36" w:rsidP="009E5E0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9E5E0B" w:rsidRDefault="009B6C36" w:rsidP="009E5E0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B6C36" w:rsidRDefault="009B6C36" w:rsidP="009E5E0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B6C36" w:rsidRDefault="009B6C36" w:rsidP="009E5E0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B6C36" w:rsidRDefault="009B6C36" w:rsidP="009E5E0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B6C36" w:rsidRDefault="009B6C36" w:rsidP="009E5E0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9B6C36" w:rsidRDefault="007B527C" w:rsidP="009E5E0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B527C" w:rsidRDefault="007B527C" w:rsidP="009E5E0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B527C" w:rsidRDefault="007B527C" w:rsidP="009E5E0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</w:t>
            </w:r>
          </w:p>
          <w:p w:rsidR="007B527C" w:rsidRDefault="007B527C" w:rsidP="009E5E0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  <w:tc>
          <w:tcPr>
            <w:tcW w:w="1368" w:type="dxa"/>
          </w:tcPr>
          <w:p w:rsidR="007B527C" w:rsidRDefault="007B527C" w:rsidP="007B527C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B527C" w:rsidRDefault="007B527C" w:rsidP="007B527C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</w:t>
            </w:r>
          </w:p>
          <w:p w:rsidR="007B527C" w:rsidRDefault="007B527C" w:rsidP="007B527C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B6C36" w:rsidRDefault="007B527C" w:rsidP="007B527C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  <w:tc>
          <w:tcPr>
            <w:tcW w:w="1368" w:type="dxa"/>
          </w:tcPr>
          <w:p w:rsidR="007B527C" w:rsidRDefault="007B527C" w:rsidP="007B527C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B527C" w:rsidRDefault="007B527C" w:rsidP="007B527C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</w:t>
            </w:r>
          </w:p>
          <w:p w:rsidR="007B527C" w:rsidRDefault="007B527C" w:rsidP="007B527C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</w:t>
            </w:r>
          </w:p>
          <w:p w:rsidR="009B6C36" w:rsidRPr="009B6C36" w:rsidRDefault="007B527C" w:rsidP="007B527C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7B527C" w:rsidRDefault="007B527C" w:rsidP="007B527C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</w:t>
            </w:r>
          </w:p>
          <w:p w:rsidR="007B527C" w:rsidRDefault="007B527C" w:rsidP="007B527C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9B6C36">
              <w:rPr>
                <w:rFonts w:ascii="Times New Roman" w:hAnsi="Times New Roman"/>
                <w:sz w:val="24"/>
                <w:szCs w:val="24"/>
                <w:vertAlign w:val="subscript"/>
              </w:rPr>
              <w:t>z</w:t>
            </w:r>
            <w:proofErr w:type="spellEnd"/>
          </w:p>
          <w:p w:rsidR="007B527C" w:rsidRDefault="007B527C" w:rsidP="007B527C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X,R</w:t>
            </w:r>
            <w:r w:rsidRPr="009B6C36">
              <w:rPr>
                <w:rFonts w:ascii="Times New Roman" w:hAnsi="Times New Roman"/>
                <w:sz w:val="24"/>
                <w:szCs w:val="24"/>
                <w:vertAlign w:val="subscript"/>
              </w:rPr>
              <w:t>y</w:t>
            </w:r>
            <w:proofErr w:type="spellEnd"/>
          </w:p>
          <w:p w:rsidR="009E5E0B" w:rsidRPr="009B6C36" w:rsidRDefault="007B527C" w:rsidP="007B52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Y, R</w:t>
            </w:r>
          </w:p>
        </w:tc>
        <w:tc>
          <w:tcPr>
            <w:tcW w:w="1368" w:type="dxa"/>
          </w:tcPr>
          <w:p w:rsidR="007B527C" w:rsidRDefault="002D3888" w:rsidP="00DE3D8B">
            <w:pPr>
              <w:pStyle w:val="ListParagraph"/>
              <w:spacing w:line="360" w:lineRule="auto"/>
              <w:ind w:left="-151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,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,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:rsidR="007B527C" w:rsidRDefault="007B527C" w:rsidP="000D51D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6C36">
              <w:rPr>
                <w:rFonts w:ascii="Times New Roman" w:hAnsi="Times New Roman"/>
                <w:sz w:val="24"/>
                <w:szCs w:val="24"/>
              </w:rPr>
              <w:t>x y</w:t>
            </w:r>
          </w:p>
          <w:p w:rsidR="007B527C" w:rsidRDefault="007B527C" w:rsidP="000D51D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 z</w:t>
            </w:r>
          </w:p>
          <w:p w:rsidR="009E5E0B" w:rsidRDefault="007B527C" w:rsidP="000D51D8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 z</w:t>
            </w:r>
          </w:p>
        </w:tc>
      </w:tr>
    </w:tbl>
    <w:p w:rsidR="009E5E0B" w:rsidRDefault="009E5E0B" w:rsidP="009E5E0B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</w:p>
    <w:p w:rsidR="009B6C36" w:rsidRDefault="009B6C36" w:rsidP="009E5E0B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(iii)    What is the order of the group in table above?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(½ Mark)</w:t>
      </w:r>
    </w:p>
    <w:p w:rsidR="00C56B12" w:rsidRDefault="00B314BD" w:rsidP="00E9186D">
      <w:pPr>
        <w:pStyle w:val="ListParagraph"/>
        <w:numPr>
          <w:ilvl w:val="0"/>
          <w:numId w:val="6"/>
        </w:numPr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the irreduc</w:t>
      </w:r>
      <w:r w:rsidR="009B6C36">
        <w:rPr>
          <w:rFonts w:ascii="Times New Roman" w:hAnsi="Times New Roman"/>
          <w:sz w:val="24"/>
          <w:szCs w:val="24"/>
        </w:rPr>
        <w:t>ible representation of NH</w:t>
      </w:r>
      <w:r w:rsidR="009B6C36" w:rsidRPr="009B6C36">
        <w:rPr>
          <w:rFonts w:ascii="Times New Roman" w:hAnsi="Times New Roman"/>
          <w:sz w:val="24"/>
          <w:szCs w:val="24"/>
          <w:vertAlign w:val="subscript"/>
        </w:rPr>
        <w:t>3</w:t>
      </w:r>
      <w:r w:rsidR="009B6C36">
        <w:rPr>
          <w:rFonts w:ascii="Times New Roman" w:hAnsi="Times New Roman"/>
          <w:sz w:val="24"/>
          <w:szCs w:val="24"/>
        </w:rPr>
        <w:t xml:space="preserve"> (C</w:t>
      </w:r>
      <w:r w:rsidR="009B6C36" w:rsidRPr="009B6C36">
        <w:rPr>
          <w:rFonts w:ascii="Times New Roman" w:hAnsi="Times New Roman"/>
          <w:sz w:val="24"/>
          <w:szCs w:val="24"/>
          <w:vertAlign w:val="subscript"/>
        </w:rPr>
        <w:t>3</w:t>
      </w:r>
      <w:r w:rsidR="009B6C36">
        <w:rPr>
          <w:rFonts w:ascii="Times New Roman" w:hAnsi="Times New Roman"/>
          <w:sz w:val="24"/>
          <w:szCs w:val="24"/>
        </w:rPr>
        <w:t xml:space="preserve">V). Use </w:t>
      </w:r>
      <w:r w:rsidR="009B6C36" w:rsidRPr="009B6C36">
        <w:rPr>
          <w:rFonts w:ascii="Times New Roman" w:hAnsi="Times New Roman"/>
          <w:sz w:val="24"/>
          <w:szCs w:val="24"/>
        </w:rPr>
        <w:t>S</w:t>
      </w:r>
      <w:r w:rsidR="009B6C36" w:rsidRPr="009B6C36">
        <w:rPr>
          <w:rFonts w:ascii="Times New Roman" w:hAnsi="Times New Roman"/>
          <w:sz w:val="24"/>
          <w:szCs w:val="24"/>
          <w:vertAlign w:val="subscript"/>
        </w:rPr>
        <w:t>N</w:t>
      </w:r>
      <w:r w:rsidR="009B6C36">
        <w:rPr>
          <w:rFonts w:ascii="Times New Roman" w:hAnsi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="009B6C36">
        <w:rPr>
          <w:rFonts w:ascii="Times New Roman" w:hAnsi="Times New Roman"/>
          <w:sz w:val="24"/>
          <w:szCs w:val="24"/>
        </w:rPr>
        <w:t>,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="009B6C36">
        <w:rPr>
          <w:rFonts w:ascii="Times New Roman" w:hAnsi="Times New Roman"/>
          <w:sz w:val="24"/>
          <w:szCs w:val="24"/>
        </w:rPr>
        <w:t xml:space="preserve"> 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="009B6C36">
        <w:rPr>
          <w:rFonts w:ascii="Times New Roman" w:hAnsi="Times New Roman"/>
          <w:sz w:val="24"/>
          <w:szCs w:val="24"/>
        </w:rPr>
        <w:t xml:space="preserve"> as the basis</w:t>
      </w:r>
      <w:r w:rsidR="009B6C36">
        <w:rPr>
          <w:rFonts w:ascii="Times New Roman" w:hAnsi="Times New Roman"/>
          <w:sz w:val="24"/>
          <w:szCs w:val="24"/>
        </w:rPr>
        <w:tab/>
      </w:r>
      <w:r w:rsidR="009B6C36">
        <w:rPr>
          <w:rFonts w:ascii="Times New Roman" w:hAnsi="Times New Roman"/>
          <w:sz w:val="24"/>
          <w:szCs w:val="24"/>
        </w:rPr>
        <w:tab/>
      </w:r>
      <w:r w:rsidR="009B6C36">
        <w:rPr>
          <w:rFonts w:ascii="Times New Roman" w:hAnsi="Times New Roman"/>
          <w:sz w:val="24"/>
          <w:szCs w:val="24"/>
        </w:rPr>
        <w:tab/>
      </w:r>
      <w:r w:rsidR="009B6C36">
        <w:rPr>
          <w:rFonts w:ascii="Times New Roman" w:hAnsi="Times New Roman"/>
          <w:sz w:val="24"/>
          <w:szCs w:val="24"/>
        </w:rPr>
        <w:tab/>
      </w:r>
      <w:r w:rsidR="009B6C36">
        <w:rPr>
          <w:rFonts w:ascii="Times New Roman" w:hAnsi="Times New Roman"/>
          <w:sz w:val="24"/>
          <w:szCs w:val="24"/>
        </w:rPr>
        <w:tab/>
      </w:r>
      <w:r w:rsidR="009B6C36">
        <w:rPr>
          <w:rFonts w:ascii="Times New Roman" w:hAnsi="Times New Roman"/>
          <w:sz w:val="24"/>
          <w:szCs w:val="24"/>
        </w:rPr>
        <w:tab/>
      </w:r>
      <w:r w:rsidR="009B6C36">
        <w:rPr>
          <w:rFonts w:ascii="Times New Roman" w:hAnsi="Times New Roman"/>
          <w:sz w:val="24"/>
          <w:szCs w:val="24"/>
        </w:rPr>
        <w:tab/>
      </w:r>
      <w:r w:rsidR="009B6C36">
        <w:rPr>
          <w:rFonts w:ascii="Times New Roman" w:hAnsi="Times New Roman"/>
          <w:sz w:val="24"/>
          <w:szCs w:val="24"/>
        </w:rPr>
        <w:tab/>
      </w:r>
      <w:r w:rsidR="009B6C36">
        <w:rPr>
          <w:rFonts w:ascii="Times New Roman" w:hAnsi="Times New Roman"/>
          <w:sz w:val="24"/>
          <w:szCs w:val="24"/>
        </w:rPr>
        <w:tab/>
      </w:r>
      <w:r w:rsidR="009B6C36">
        <w:rPr>
          <w:rFonts w:ascii="Times New Roman" w:hAnsi="Times New Roman"/>
          <w:sz w:val="24"/>
          <w:szCs w:val="24"/>
        </w:rPr>
        <w:tab/>
      </w:r>
      <w:r w:rsidR="009B6C36">
        <w:rPr>
          <w:rFonts w:ascii="Times New Roman" w:hAnsi="Times New Roman"/>
          <w:sz w:val="24"/>
          <w:szCs w:val="24"/>
        </w:rPr>
        <w:tab/>
      </w:r>
      <w:r w:rsidR="009B6C36">
        <w:rPr>
          <w:rFonts w:ascii="Times New Roman" w:hAnsi="Times New Roman"/>
          <w:sz w:val="24"/>
          <w:szCs w:val="24"/>
        </w:rPr>
        <w:tab/>
      </w:r>
      <w:r w:rsidR="009B6C36">
        <w:rPr>
          <w:rFonts w:ascii="Times New Roman" w:hAnsi="Times New Roman"/>
          <w:sz w:val="24"/>
          <w:szCs w:val="24"/>
        </w:rPr>
        <w:tab/>
        <w:t>(3½Marks)</w:t>
      </w:r>
    </w:p>
    <w:p w:rsidR="00B314BD" w:rsidRDefault="00C56B12" w:rsidP="00C56B12">
      <w:pPr>
        <w:rPr>
          <w:rFonts w:ascii="Times New Roman" w:hAnsi="Times New Roman"/>
          <w:b/>
          <w:sz w:val="24"/>
          <w:szCs w:val="24"/>
        </w:rPr>
      </w:pPr>
      <w:r w:rsidRPr="00C56B12">
        <w:rPr>
          <w:rFonts w:ascii="Times New Roman" w:hAnsi="Times New Roman"/>
          <w:b/>
          <w:sz w:val="24"/>
          <w:szCs w:val="24"/>
        </w:rPr>
        <w:t>QUESTION FOUR (20 MARKS)</w:t>
      </w:r>
    </w:p>
    <w:p w:rsidR="009E5E0B" w:rsidRDefault="00B314BD" w:rsidP="00B314BD">
      <w:pPr>
        <w:pStyle w:val="ListParagraph"/>
        <w:numPr>
          <w:ilvl w:val="0"/>
          <w:numId w:val="20"/>
        </w:numPr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Analysis of the x, y, z coordinates of each atom in SO</w:t>
      </w:r>
      <w:r w:rsidRPr="00B314BD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gives the following representation;</w:t>
      </w:r>
    </w:p>
    <w:p w:rsidR="00B314BD" w:rsidRPr="00B314BD" w:rsidRDefault="002D3888" w:rsidP="00B314BD">
      <w:pPr>
        <w:pStyle w:val="ListParagraph"/>
        <w:ind w:left="540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V </m:t>
        </m:r>
      </m:oMath>
      <w:r w:rsidR="00B314BD">
        <w:rPr>
          <w:rFonts w:ascii="Times New Roman" w:hAnsi="Times New Roman"/>
          <w:sz w:val="24"/>
          <w:szCs w:val="24"/>
        </w:rPr>
        <w:t xml:space="preserve">     </w:t>
      </w:r>
      <w:r w:rsidR="00B314BD">
        <w:rPr>
          <w:rFonts w:ascii="Times New Roman" w:hAnsi="Times New Roman"/>
          <w:sz w:val="24"/>
          <w:szCs w:val="24"/>
        </w:rPr>
        <w:tab/>
        <w:t>E</w:t>
      </w:r>
      <w:r w:rsidR="00B314BD">
        <w:rPr>
          <w:rFonts w:ascii="Times New Roman" w:hAnsi="Times New Roman"/>
          <w:sz w:val="24"/>
          <w:szCs w:val="24"/>
        </w:rPr>
        <w:tab/>
        <w:t>C</w:t>
      </w:r>
      <w:r w:rsidR="00B314BD" w:rsidRPr="00B314BD">
        <w:rPr>
          <w:rFonts w:ascii="Times New Roman" w:hAnsi="Times New Roman"/>
          <w:sz w:val="24"/>
          <w:szCs w:val="24"/>
          <w:vertAlign w:val="subscript"/>
        </w:rPr>
        <w:t>2</w:t>
      </w:r>
      <w:r w:rsidR="00B314BD">
        <w:rPr>
          <w:rFonts w:ascii="Times New Roman" w:hAnsi="Times New Roman"/>
          <w:sz w:val="24"/>
          <w:szCs w:val="24"/>
        </w:rPr>
        <w:tab/>
      </w:r>
      <w:r w:rsidR="00B314BD">
        <w:rPr>
          <w:rFonts w:ascii="Times New Roman" w:hAnsi="Times New Roman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δV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xz</m:t>
            </m:r>
          </m:e>
        </m:d>
      </m:oMath>
      <w:r w:rsidR="00B314BD">
        <w:rPr>
          <w:rFonts w:ascii="Times New Roman" w:hAnsi="Times New Roman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δv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yz</m:t>
            </m:r>
          </m:e>
        </m:d>
      </m:oMath>
    </w:p>
    <w:p w:rsidR="00B314BD" w:rsidRDefault="00B314BD" w:rsidP="00B314BD">
      <w:pPr>
        <w:pStyle w:val="ListParagraph"/>
        <w:ind w:left="540"/>
        <w:rPr>
          <w:rFonts w:ascii="Times New Roman" w:hAnsi="Times New Roman"/>
          <w:sz w:val="24"/>
          <w:szCs w:val="24"/>
        </w:rPr>
      </w:pPr>
    </w:p>
    <w:p w:rsidR="00B314BD" w:rsidRDefault="00B314BD" w:rsidP="00B314BD">
      <w:pPr>
        <w:pStyle w:val="ListParagraph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Γ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</w:t>
      </w:r>
      <w:r>
        <w:rPr>
          <w:rFonts w:ascii="Times New Roman" w:hAnsi="Times New Roman"/>
          <w:sz w:val="24"/>
          <w:szCs w:val="24"/>
        </w:rPr>
        <w:tab/>
        <w:t>-1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</w:p>
    <w:p w:rsidR="00B314BD" w:rsidRDefault="00B314BD" w:rsidP="00B314BD">
      <w:pPr>
        <w:pStyle w:val="ListParagraph"/>
        <w:ind w:left="540"/>
        <w:rPr>
          <w:rFonts w:ascii="Times New Roman" w:hAnsi="Times New Roman"/>
          <w:sz w:val="24"/>
          <w:szCs w:val="24"/>
        </w:rPr>
      </w:pPr>
    </w:p>
    <w:p w:rsidR="00B314BD" w:rsidRDefault="00B314BD" w:rsidP="00B314BD">
      <w:pPr>
        <w:pStyle w:val="ListParagraph"/>
        <w:numPr>
          <w:ilvl w:val="0"/>
          <w:numId w:val="21"/>
        </w:numPr>
        <w:ind w:left="126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Classify the irreducible representation into translation </w:t>
      </w:r>
      <w:proofErr w:type="spellStart"/>
      <w:r>
        <w:rPr>
          <w:rFonts w:ascii="Times New Roman" w:hAnsi="Times New Roman"/>
          <w:sz w:val="24"/>
          <w:szCs w:val="24"/>
        </w:rPr>
        <w:t>rofation</w:t>
      </w:r>
      <w:proofErr w:type="spellEnd"/>
      <w:r>
        <w:rPr>
          <w:rFonts w:ascii="Times New Roman" w:hAnsi="Times New Roman"/>
          <w:sz w:val="24"/>
          <w:szCs w:val="24"/>
        </w:rPr>
        <w:t xml:space="preserve"> and vibration modes.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B314BD" w:rsidRDefault="00B314BD" w:rsidP="001636A7">
      <w:pPr>
        <w:pStyle w:val="ListParagraph"/>
        <w:numPr>
          <w:ilvl w:val="0"/>
          <w:numId w:val="21"/>
        </w:numPr>
        <w:spacing w:line="360" w:lineRule="auto"/>
        <w:ind w:left="126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explanation, identify the vibration modes that are;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B314BD" w:rsidRDefault="00B314BD" w:rsidP="001636A7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Infrared active</w:t>
      </w:r>
    </w:p>
    <w:p w:rsidR="00B314BD" w:rsidRPr="00B314BD" w:rsidRDefault="00B314BD" w:rsidP="001636A7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Raman active</w:t>
      </w:r>
    </w:p>
    <w:p w:rsidR="00B314BD" w:rsidRPr="00B314BD" w:rsidRDefault="00EC6DBE" w:rsidP="001636A7">
      <w:pPr>
        <w:pStyle w:val="ListParagraph"/>
        <w:numPr>
          <w:ilvl w:val="0"/>
          <w:numId w:val="20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Can a tetrahedral molecule </w:t>
      </w:r>
      <w:r w:rsidR="001C3307">
        <w:rPr>
          <w:rFonts w:ascii="Times New Roman" w:hAnsi="Times New Roman"/>
          <w:sz w:val="24"/>
          <w:szCs w:val="24"/>
        </w:rPr>
        <w:t>such as CH</w:t>
      </w:r>
      <w:r w:rsidR="001C3307" w:rsidRPr="001C3307">
        <w:rPr>
          <w:rFonts w:ascii="Times New Roman" w:hAnsi="Times New Roman"/>
          <w:sz w:val="24"/>
          <w:szCs w:val="24"/>
          <w:vertAlign w:val="subscript"/>
        </w:rPr>
        <w:t>4</w:t>
      </w:r>
      <w:r w:rsidR="001C3307">
        <w:rPr>
          <w:rFonts w:ascii="Times New Roman" w:hAnsi="Times New Roman"/>
          <w:sz w:val="24"/>
          <w:szCs w:val="24"/>
        </w:rPr>
        <w:t xml:space="preserve"> have </w:t>
      </w:r>
      <w:proofErr w:type="gramStart"/>
      <w:r w:rsidR="001C3307">
        <w:rPr>
          <w:rFonts w:ascii="Times New Roman" w:hAnsi="Times New Roman"/>
          <w:sz w:val="24"/>
          <w:szCs w:val="24"/>
        </w:rPr>
        <w:t>a triply</w:t>
      </w:r>
      <w:proofErr w:type="gramEnd"/>
      <w:r w:rsidR="001C3307">
        <w:rPr>
          <w:rFonts w:ascii="Times New Roman" w:hAnsi="Times New Roman"/>
          <w:sz w:val="24"/>
          <w:szCs w:val="24"/>
        </w:rPr>
        <w:t xml:space="preserve"> degenerate </w:t>
      </w:r>
      <w:proofErr w:type="spellStart"/>
      <w:r w:rsidR="001C3307">
        <w:rPr>
          <w:rFonts w:ascii="Times New Roman" w:hAnsi="Times New Roman"/>
          <w:sz w:val="24"/>
          <w:szCs w:val="24"/>
        </w:rPr>
        <w:t>orbitals</w:t>
      </w:r>
      <w:proofErr w:type="spellEnd"/>
      <w:r w:rsidR="001C3307">
        <w:rPr>
          <w:rFonts w:ascii="Times New Roman" w:hAnsi="Times New Roman"/>
          <w:sz w:val="24"/>
          <w:szCs w:val="24"/>
        </w:rPr>
        <w:t>? What is the minimum number of atoms from which a molecule can be built that does not display triple degeneracy?</w:t>
      </w:r>
      <w:r w:rsidR="001C3307">
        <w:rPr>
          <w:rFonts w:ascii="Times New Roman" w:hAnsi="Times New Roman"/>
          <w:sz w:val="24"/>
          <w:szCs w:val="24"/>
        </w:rPr>
        <w:tab/>
      </w:r>
      <w:r w:rsidR="001C3307">
        <w:rPr>
          <w:rFonts w:ascii="Times New Roman" w:hAnsi="Times New Roman"/>
          <w:sz w:val="24"/>
          <w:szCs w:val="24"/>
        </w:rPr>
        <w:tab/>
      </w:r>
      <w:r w:rsidR="001C3307">
        <w:rPr>
          <w:rFonts w:ascii="Times New Roman" w:hAnsi="Times New Roman"/>
          <w:sz w:val="24"/>
          <w:szCs w:val="24"/>
        </w:rPr>
        <w:tab/>
      </w:r>
      <w:r w:rsidR="001C3307">
        <w:rPr>
          <w:rFonts w:ascii="Times New Roman" w:hAnsi="Times New Roman"/>
          <w:sz w:val="24"/>
          <w:szCs w:val="24"/>
        </w:rPr>
        <w:tab/>
      </w:r>
      <w:r w:rsidR="001C3307">
        <w:rPr>
          <w:rFonts w:ascii="Times New Roman" w:hAnsi="Times New Roman"/>
          <w:sz w:val="24"/>
          <w:szCs w:val="24"/>
        </w:rPr>
        <w:tab/>
      </w:r>
      <w:r w:rsidR="001C3307">
        <w:rPr>
          <w:rFonts w:ascii="Times New Roman" w:hAnsi="Times New Roman"/>
          <w:sz w:val="24"/>
          <w:szCs w:val="24"/>
        </w:rPr>
        <w:tab/>
      </w:r>
      <w:r w:rsidR="001C3307">
        <w:rPr>
          <w:rFonts w:ascii="Times New Roman" w:hAnsi="Times New Roman"/>
          <w:sz w:val="24"/>
          <w:szCs w:val="24"/>
        </w:rPr>
        <w:tab/>
      </w:r>
      <w:r w:rsidR="001C3307">
        <w:rPr>
          <w:rFonts w:ascii="Times New Roman" w:hAnsi="Times New Roman"/>
          <w:sz w:val="24"/>
          <w:szCs w:val="24"/>
        </w:rPr>
        <w:tab/>
      </w:r>
      <w:r w:rsidR="001C3307">
        <w:rPr>
          <w:rFonts w:ascii="Times New Roman" w:hAnsi="Times New Roman"/>
          <w:sz w:val="24"/>
          <w:szCs w:val="24"/>
        </w:rPr>
        <w:tab/>
        <w:t>(4 Marks)</w:t>
      </w:r>
    </w:p>
    <w:sectPr w:rsidR="00B314BD" w:rsidRPr="00B314BD" w:rsidSect="002F0488">
      <w:foot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2D1" w:rsidRDefault="000F62D1" w:rsidP="00BD7866">
      <w:pPr>
        <w:spacing w:after="0" w:line="240" w:lineRule="auto"/>
      </w:pPr>
      <w:r>
        <w:separator/>
      </w:r>
    </w:p>
  </w:endnote>
  <w:endnote w:type="continuationSeparator" w:id="0">
    <w:p w:rsidR="000F62D1" w:rsidRDefault="000F62D1" w:rsidP="00BD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866" w:rsidRDefault="00BD7866" w:rsidP="00BD786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BD7866" w:rsidRDefault="00BD7866" w:rsidP="00BD786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4A5C4F" w:rsidRPr="004A5C4F">
        <w:rPr>
          <w:rFonts w:asciiTheme="majorHAnsi" w:hAnsiTheme="majorHAnsi"/>
          <w:noProof/>
        </w:rPr>
        <w:t>1</w:t>
      </w:r>
    </w:fldSimple>
  </w:p>
  <w:p w:rsidR="00BD7866" w:rsidRPr="00BD7866" w:rsidRDefault="00BD7866" w:rsidP="00BD78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2D1" w:rsidRDefault="000F62D1" w:rsidP="00BD7866">
      <w:pPr>
        <w:spacing w:after="0" w:line="240" w:lineRule="auto"/>
      </w:pPr>
      <w:r>
        <w:separator/>
      </w:r>
    </w:p>
  </w:footnote>
  <w:footnote w:type="continuationSeparator" w:id="0">
    <w:p w:rsidR="000F62D1" w:rsidRDefault="000F62D1" w:rsidP="00BD7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2AFF"/>
    <w:multiLevelType w:val="hybridMultilevel"/>
    <w:tmpl w:val="5CCEA45E"/>
    <w:lvl w:ilvl="0" w:tplc="04090013">
      <w:start w:val="1"/>
      <w:numFmt w:val="upperRoman"/>
      <w:lvlText w:val="%1."/>
      <w:lvlJc w:val="righ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">
    <w:nsid w:val="113F5CD6"/>
    <w:multiLevelType w:val="hybridMultilevel"/>
    <w:tmpl w:val="79A429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892EB0"/>
    <w:multiLevelType w:val="hybridMultilevel"/>
    <w:tmpl w:val="AF06EF9C"/>
    <w:lvl w:ilvl="0" w:tplc="9B301F22">
      <w:start w:val="1"/>
      <w:numFmt w:val="lowerRoman"/>
      <w:lvlText w:val="(%1)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816612"/>
    <w:multiLevelType w:val="hybridMultilevel"/>
    <w:tmpl w:val="BE14B5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045D3"/>
    <w:multiLevelType w:val="hybridMultilevel"/>
    <w:tmpl w:val="E53E1576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2335678E"/>
    <w:multiLevelType w:val="hybridMultilevel"/>
    <w:tmpl w:val="600051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501C04"/>
    <w:multiLevelType w:val="hybridMultilevel"/>
    <w:tmpl w:val="FF028EDC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536E58"/>
    <w:multiLevelType w:val="hybridMultilevel"/>
    <w:tmpl w:val="FF307A06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2E7506BA"/>
    <w:multiLevelType w:val="hybridMultilevel"/>
    <w:tmpl w:val="5C78E69A"/>
    <w:lvl w:ilvl="0" w:tplc="9B301F22">
      <w:start w:val="1"/>
      <w:numFmt w:val="lowerRoman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681E10"/>
    <w:multiLevelType w:val="hybridMultilevel"/>
    <w:tmpl w:val="0E100068"/>
    <w:lvl w:ilvl="0" w:tplc="9B301F22">
      <w:start w:val="1"/>
      <w:numFmt w:val="lowerRoman"/>
      <w:lvlText w:val="(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7554B1"/>
    <w:multiLevelType w:val="hybridMultilevel"/>
    <w:tmpl w:val="6B6C8F60"/>
    <w:lvl w:ilvl="0" w:tplc="2584A6C6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1B90974"/>
    <w:multiLevelType w:val="hybridMultilevel"/>
    <w:tmpl w:val="1474F0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F9505D"/>
    <w:multiLevelType w:val="hybridMultilevel"/>
    <w:tmpl w:val="7198328A"/>
    <w:lvl w:ilvl="0" w:tplc="9B301F22">
      <w:start w:val="1"/>
      <w:numFmt w:val="lowerRoman"/>
      <w:lvlText w:val="(%1)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AA6B7D"/>
    <w:multiLevelType w:val="hybridMultilevel"/>
    <w:tmpl w:val="EA5C63BE"/>
    <w:lvl w:ilvl="0" w:tplc="9B301F22">
      <w:start w:val="1"/>
      <w:numFmt w:val="lowerRoman"/>
      <w:lvlText w:val="(%1)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BD533A"/>
    <w:multiLevelType w:val="hybridMultilevel"/>
    <w:tmpl w:val="41FE2C7C"/>
    <w:lvl w:ilvl="0" w:tplc="F56A764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39232A"/>
    <w:multiLevelType w:val="hybridMultilevel"/>
    <w:tmpl w:val="7E90B9C2"/>
    <w:lvl w:ilvl="0" w:tplc="9B301F22">
      <w:start w:val="1"/>
      <w:numFmt w:val="lowerRoman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>
    <w:nsid w:val="7DAE57FC"/>
    <w:multiLevelType w:val="hybridMultilevel"/>
    <w:tmpl w:val="5824F8E4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7EC649C8"/>
    <w:multiLevelType w:val="hybridMultilevel"/>
    <w:tmpl w:val="9B5ECA3C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7FA40225"/>
    <w:multiLevelType w:val="hybridMultilevel"/>
    <w:tmpl w:val="CC485F24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6"/>
  </w:num>
  <w:num w:numId="13">
    <w:abstractNumId w:val="1"/>
  </w:num>
  <w:num w:numId="14">
    <w:abstractNumId w:val="18"/>
  </w:num>
  <w:num w:numId="15">
    <w:abstractNumId w:val="17"/>
  </w:num>
  <w:num w:numId="16">
    <w:abstractNumId w:val="10"/>
  </w:num>
  <w:num w:numId="17">
    <w:abstractNumId w:val="16"/>
  </w:num>
  <w:num w:numId="18">
    <w:abstractNumId w:val="4"/>
  </w:num>
  <w:num w:numId="19">
    <w:abstractNumId w:val="7"/>
  </w:num>
  <w:num w:numId="20">
    <w:abstractNumId w:val="3"/>
  </w:num>
  <w:num w:numId="21">
    <w:abstractNumId w:val="15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186D"/>
    <w:rsid w:val="000B0EC6"/>
    <w:rsid w:val="000D51D8"/>
    <w:rsid w:val="000F62D1"/>
    <w:rsid w:val="001636A7"/>
    <w:rsid w:val="001C3307"/>
    <w:rsid w:val="002C6EE8"/>
    <w:rsid w:val="002D3888"/>
    <w:rsid w:val="002F0488"/>
    <w:rsid w:val="003B1968"/>
    <w:rsid w:val="004A5C4F"/>
    <w:rsid w:val="00563097"/>
    <w:rsid w:val="005940D8"/>
    <w:rsid w:val="007B527C"/>
    <w:rsid w:val="008B3D28"/>
    <w:rsid w:val="009B6C36"/>
    <w:rsid w:val="009E5E0B"/>
    <w:rsid w:val="00AF5B1B"/>
    <w:rsid w:val="00B17046"/>
    <w:rsid w:val="00B314BD"/>
    <w:rsid w:val="00BD7866"/>
    <w:rsid w:val="00C56B12"/>
    <w:rsid w:val="00D8326D"/>
    <w:rsid w:val="00DE3D8B"/>
    <w:rsid w:val="00E9186D"/>
    <w:rsid w:val="00EC6DBE"/>
    <w:rsid w:val="00F22BD1"/>
    <w:rsid w:val="00F76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5" type="connector" idref="#_x0000_s1029"/>
        <o:r id="V:Rule6" type="connector" idref="#_x0000_s1028"/>
        <o:r id="V:Rule7" type="connector" idref="#_x0000_s1027"/>
        <o:r id="V:Rule8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86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E9186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18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1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86D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D78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786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D78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866"/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2C6EE8"/>
    <w:rPr>
      <w:color w:val="808080"/>
    </w:rPr>
  </w:style>
  <w:style w:type="table" w:styleId="TableGrid">
    <w:name w:val="Table Grid"/>
    <w:basedOn w:val="TableNormal"/>
    <w:uiPriority w:val="59"/>
    <w:rsid w:val="009E5E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18" Type="http://schemas.openxmlformats.org/officeDocument/2006/relationships/image" Target="media/image6.w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3.bin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10" Type="http://schemas.openxmlformats.org/officeDocument/2006/relationships/hyperlink" Target="mailto:info@must.ac.ke" TargetMode="External"/><Relationship Id="rId19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image" Target="media/image4.wmf"/><Relationship Id="rId22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690C2A-919B-4A29-867E-F2D3B7402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21</cp:revision>
  <dcterms:created xsi:type="dcterms:W3CDTF">2016-10-21T05:57:00Z</dcterms:created>
  <dcterms:modified xsi:type="dcterms:W3CDTF">2016-12-14T11:01:00Z</dcterms:modified>
</cp:coreProperties>
</file>