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67" w:rsidRPr="006B5A6D" w:rsidRDefault="00637667" w:rsidP="00637667">
      <w:pPr>
        <w:spacing w:line="360" w:lineRule="auto"/>
        <w:jc w:val="center"/>
        <w:rPr>
          <w:rFonts w:ascii="Times New Roman" w:hAnsi="Times New Roman"/>
          <w:b/>
          <w:noProof/>
        </w:rPr>
      </w:pPr>
      <w:r w:rsidRPr="006B5A6D">
        <w:rPr>
          <w:rFonts w:ascii="Times New Roman" w:hAnsi="Times New Roman"/>
          <w:b/>
          <w:noProof/>
        </w:rPr>
        <w:drawing>
          <wp:inline distT="0" distB="0" distL="0" distR="0">
            <wp:extent cx="781050" cy="628650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667" w:rsidRPr="006B5A6D" w:rsidRDefault="00637667" w:rsidP="0063766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A6D">
        <w:rPr>
          <w:rFonts w:ascii="Times New Roman" w:hAnsi="Times New Roman"/>
          <w:b/>
          <w:sz w:val="24"/>
          <w:szCs w:val="24"/>
        </w:rPr>
        <w:t>JARAMOGI OGINGA ODINGA UNIVERSITY OF SCIENCE AND TECHNOLOGY</w:t>
      </w:r>
    </w:p>
    <w:p w:rsidR="00637667" w:rsidRPr="006B5A6D" w:rsidRDefault="00637667" w:rsidP="0063766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A6D">
        <w:rPr>
          <w:rFonts w:ascii="Times New Roman" w:hAnsi="Times New Roman" w:cs="Times New Roman"/>
          <w:b/>
          <w:sz w:val="24"/>
          <w:szCs w:val="24"/>
        </w:rPr>
        <w:t>SCHOOL OF MATHEMATICS AND ACTUARIAL SCIENCE</w:t>
      </w:r>
    </w:p>
    <w:p w:rsidR="00637667" w:rsidRPr="006B5A6D" w:rsidRDefault="00637667" w:rsidP="0063766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A6D">
        <w:rPr>
          <w:rFonts w:ascii="Times New Roman" w:hAnsi="Times New Roman" w:cs="Times New Roman"/>
          <w:b/>
          <w:sz w:val="24"/>
          <w:szCs w:val="24"/>
        </w:rPr>
        <w:t>UNIVERSITY EXAMINATION FOR DEGREE OF MASTER OF SCIENCE</w:t>
      </w:r>
    </w:p>
    <w:p w:rsidR="00637667" w:rsidRPr="006B5A6D" w:rsidRDefault="00637667" w:rsidP="0063766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A6D">
        <w:rPr>
          <w:rFonts w:ascii="Times New Roman" w:hAnsi="Times New Roman" w:cs="Times New Roman"/>
          <w:b/>
          <w:sz w:val="24"/>
          <w:szCs w:val="24"/>
        </w:rPr>
        <w:t>IN APPLIED STATISTICS</w:t>
      </w:r>
    </w:p>
    <w:p w:rsidR="00637667" w:rsidRPr="006B5A6D" w:rsidRDefault="00637667" w:rsidP="0063766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A6D">
        <w:rPr>
          <w:rFonts w:ascii="Times New Roman" w:hAnsi="Times New Roman" w:cs="Times New Roman"/>
          <w:b/>
          <w:sz w:val="24"/>
          <w:szCs w:val="24"/>
        </w:rPr>
        <w:t>1</w:t>
      </w:r>
      <w:r w:rsidRPr="006B5A6D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6B5A6D">
        <w:rPr>
          <w:rFonts w:ascii="Times New Roman" w:hAnsi="Times New Roman" w:cs="Times New Roman"/>
          <w:b/>
          <w:sz w:val="24"/>
          <w:szCs w:val="24"/>
        </w:rPr>
        <w:t xml:space="preserve">   YEAR 1</w:t>
      </w:r>
      <w:r w:rsidRPr="006B5A6D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6B5A6D">
        <w:rPr>
          <w:rFonts w:ascii="Times New Roman" w:hAnsi="Times New Roman" w:cs="Times New Roman"/>
          <w:b/>
          <w:sz w:val="24"/>
          <w:szCs w:val="24"/>
        </w:rPr>
        <w:t xml:space="preserve"> SEMESTER 2015/2016 ACADEMIC YEAR</w:t>
      </w:r>
    </w:p>
    <w:p w:rsidR="00637667" w:rsidRPr="006B5A6D" w:rsidRDefault="00637667" w:rsidP="00637667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MAIN CAMPUS</w:t>
      </w:r>
    </w:p>
    <w:p w:rsidR="00637667" w:rsidRPr="006B5A6D" w:rsidRDefault="00637667" w:rsidP="00637667">
      <w:pPr>
        <w:rPr>
          <w:rFonts w:ascii="Times New Roman" w:hAnsi="Times New Roman"/>
          <w:b/>
          <w:bCs/>
          <w:sz w:val="24"/>
          <w:szCs w:val="24"/>
        </w:rPr>
      </w:pPr>
    </w:p>
    <w:p w:rsidR="00637667" w:rsidRPr="006B5A6D" w:rsidRDefault="00637667" w:rsidP="00637667">
      <w:pPr>
        <w:rPr>
          <w:rFonts w:ascii="Times New Roman" w:hAnsi="Times New Roman"/>
          <w:b/>
          <w:bCs/>
          <w:sz w:val="24"/>
          <w:szCs w:val="24"/>
        </w:rPr>
      </w:pPr>
      <w:r w:rsidRPr="006B5A6D">
        <w:rPr>
          <w:rFonts w:ascii="Times New Roman" w:hAnsi="Times New Roman"/>
          <w:b/>
          <w:bCs/>
          <w:sz w:val="24"/>
          <w:szCs w:val="24"/>
        </w:rPr>
        <w:t xml:space="preserve">COURSE CODE: </w:t>
      </w:r>
      <w:r>
        <w:rPr>
          <w:rFonts w:ascii="Times New Roman" w:hAnsi="Times New Roman"/>
          <w:b/>
          <w:bCs/>
          <w:sz w:val="24"/>
          <w:szCs w:val="24"/>
        </w:rPr>
        <w:t>SAS 820</w:t>
      </w:r>
    </w:p>
    <w:p w:rsidR="00637667" w:rsidRPr="00FF55E0" w:rsidRDefault="00637667" w:rsidP="00637667">
      <w:pPr>
        <w:rPr>
          <w:rFonts w:ascii="Times New Roman" w:hAnsi="Times New Roman"/>
          <w:b/>
          <w:bCs/>
          <w:sz w:val="24"/>
          <w:szCs w:val="24"/>
        </w:rPr>
      </w:pPr>
      <w:r w:rsidRPr="006B5A6D">
        <w:rPr>
          <w:rFonts w:ascii="Times New Roman" w:hAnsi="Times New Roman"/>
          <w:b/>
          <w:bCs/>
          <w:sz w:val="24"/>
          <w:szCs w:val="24"/>
        </w:rPr>
        <w:t xml:space="preserve">COURSE TITLE: </w:t>
      </w:r>
      <w:r>
        <w:rPr>
          <w:rFonts w:ascii="Times New Roman" w:hAnsi="Times New Roman"/>
          <w:b/>
          <w:bCs/>
          <w:sz w:val="24"/>
          <w:szCs w:val="24"/>
        </w:rPr>
        <w:t>NON PARAMETRIC METHODS</w:t>
      </w:r>
    </w:p>
    <w:p w:rsidR="00637667" w:rsidRPr="006B5A6D" w:rsidRDefault="00637667" w:rsidP="00637667">
      <w:pPr>
        <w:spacing w:before="240"/>
        <w:rPr>
          <w:rFonts w:ascii="Times New Roman" w:hAnsi="Times New Roman"/>
          <w:b/>
        </w:rPr>
      </w:pPr>
      <w:r w:rsidRPr="006B5A6D">
        <w:rPr>
          <w:rFonts w:ascii="Times New Roman" w:hAnsi="Times New Roman"/>
          <w:b/>
        </w:rPr>
        <w:t xml:space="preserve">EXAM VENUE:  </w:t>
      </w:r>
      <w:r w:rsidRPr="006B5A6D">
        <w:rPr>
          <w:rFonts w:ascii="Times New Roman" w:hAnsi="Times New Roman"/>
          <w:b/>
        </w:rPr>
        <w:tab/>
      </w:r>
      <w:r w:rsidRPr="006B5A6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B5A6D">
        <w:rPr>
          <w:rFonts w:ascii="Times New Roman" w:hAnsi="Times New Roman"/>
          <w:b/>
        </w:rPr>
        <w:t xml:space="preserve"> STREAM: </w:t>
      </w:r>
      <w:r>
        <w:rPr>
          <w:rFonts w:ascii="Times New Roman" w:hAnsi="Times New Roman"/>
          <w:b/>
        </w:rPr>
        <w:t>MSc. APPLIED STATISTICS</w:t>
      </w:r>
    </w:p>
    <w:p w:rsidR="00637667" w:rsidRPr="006B5A6D" w:rsidRDefault="00637667" w:rsidP="00637667">
      <w:pPr>
        <w:pStyle w:val="BodyText2"/>
        <w:spacing w:before="240"/>
        <w:rPr>
          <w:sz w:val="24"/>
        </w:rPr>
      </w:pPr>
      <w:r w:rsidRPr="006B5A6D">
        <w:rPr>
          <w:sz w:val="24"/>
        </w:rPr>
        <w:t xml:space="preserve">DATE:  </w:t>
      </w:r>
      <w:r w:rsidRPr="006B5A6D">
        <w:rPr>
          <w:sz w:val="24"/>
        </w:rPr>
        <w:tab/>
      </w:r>
      <w:r w:rsidRPr="006B5A6D">
        <w:rPr>
          <w:sz w:val="24"/>
        </w:rPr>
        <w:tab/>
      </w:r>
      <w:r w:rsidRPr="006B5A6D">
        <w:rPr>
          <w:sz w:val="24"/>
        </w:rPr>
        <w:tab/>
      </w:r>
      <w:r w:rsidRPr="006B5A6D">
        <w:rPr>
          <w:sz w:val="24"/>
        </w:rPr>
        <w:tab/>
      </w:r>
      <w:r>
        <w:rPr>
          <w:sz w:val="24"/>
        </w:rPr>
        <w:tab/>
      </w:r>
      <w:r w:rsidRPr="006B5A6D">
        <w:rPr>
          <w:sz w:val="24"/>
        </w:rPr>
        <w:tab/>
        <w:t xml:space="preserve"> EXAM SESSION: </w:t>
      </w:r>
    </w:p>
    <w:p w:rsidR="00637667" w:rsidRPr="006B5A6D" w:rsidRDefault="00637667" w:rsidP="00637667">
      <w:pPr>
        <w:pStyle w:val="BodyText2"/>
        <w:pBdr>
          <w:bottom w:val="single" w:sz="12" w:space="1" w:color="auto"/>
        </w:pBdr>
        <w:spacing w:before="240"/>
        <w:rPr>
          <w:sz w:val="24"/>
        </w:rPr>
      </w:pPr>
      <w:r w:rsidRPr="006B5A6D">
        <w:rPr>
          <w:sz w:val="24"/>
        </w:rPr>
        <w:t xml:space="preserve">TIME:  3.00 HOURS </w:t>
      </w:r>
    </w:p>
    <w:p w:rsidR="00637667" w:rsidRPr="006B5A6D" w:rsidRDefault="00637667" w:rsidP="00637667">
      <w:pPr>
        <w:spacing w:line="360" w:lineRule="auto"/>
        <w:rPr>
          <w:rFonts w:ascii="Times New Roman" w:hAnsi="Times New Roman"/>
          <w:b/>
          <w:u w:val="single"/>
        </w:rPr>
      </w:pPr>
      <w:r w:rsidRPr="006B5A6D">
        <w:rPr>
          <w:rFonts w:ascii="Times New Roman" w:hAnsi="Times New Roman"/>
          <w:b/>
          <w:u w:val="single"/>
        </w:rPr>
        <w:t>Instructions:</w:t>
      </w:r>
    </w:p>
    <w:p w:rsidR="00637667" w:rsidRPr="006B5A6D" w:rsidRDefault="00637667" w:rsidP="00637667">
      <w:pPr>
        <w:pStyle w:val="ListParagraph"/>
        <w:numPr>
          <w:ilvl w:val="0"/>
          <w:numId w:val="1"/>
        </w:numPr>
        <w:spacing w:after="200" w:line="360" w:lineRule="auto"/>
        <w:ind w:left="360"/>
        <w:rPr>
          <w:rFonts w:ascii="Times New Roman" w:hAnsi="Times New Roman"/>
          <w:b/>
        </w:rPr>
      </w:pPr>
      <w:r w:rsidRPr="006B5A6D">
        <w:rPr>
          <w:rFonts w:ascii="Times New Roman" w:hAnsi="Times New Roman"/>
          <w:b/>
        </w:rPr>
        <w:t xml:space="preserve">Answer ANY 3 questions </w:t>
      </w:r>
    </w:p>
    <w:p w:rsidR="00637667" w:rsidRPr="006B5A6D" w:rsidRDefault="00637667" w:rsidP="00637667">
      <w:pPr>
        <w:pStyle w:val="ListParagraph"/>
        <w:numPr>
          <w:ilvl w:val="0"/>
          <w:numId w:val="1"/>
        </w:numPr>
        <w:spacing w:after="200" w:line="360" w:lineRule="auto"/>
        <w:ind w:left="360"/>
        <w:rPr>
          <w:rFonts w:ascii="Times New Roman" w:hAnsi="Times New Roman"/>
          <w:b/>
        </w:rPr>
      </w:pPr>
      <w:r w:rsidRPr="006B5A6D">
        <w:rPr>
          <w:rFonts w:ascii="Times New Roman" w:hAnsi="Times New Roman"/>
          <w:b/>
        </w:rPr>
        <w:t>Candidates are advised not to write on the question paper.</w:t>
      </w:r>
    </w:p>
    <w:p w:rsidR="00637667" w:rsidRPr="006B5A6D" w:rsidRDefault="00637667" w:rsidP="00637667">
      <w:pPr>
        <w:pStyle w:val="ListParagraph"/>
        <w:numPr>
          <w:ilvl w:val="0"/>
          <w:numId w:val="1"/>
        </w:numPr>
        <w:spacing w:after="200" w:line="240" w:lineRule="auto"/>
        <w:ind w:left="360"/>
        <w:rPr>
          <w:rFonts w:ascii="Times New Roman" w:hAnsi="Times New Roman"/>
          <w:b/>
        </w:rPr>
      </w:pPr>
      <w:r w:rsidRPr="006B5A6D">
        <w:rPr>
          <w:rFonts w:ascii="Times New Roman" w:hAnsi="Times New Roman"/>
          <w:b/>
        </w:rPr>
        <w:t>Candidates must hand in their answer booklets to the invigilator while in the examination room.</w:t>
      </w:r>
    </w:p>
    <w:p w:rsidR="00637667" w:rsidRPr="006B5A6D" w:rsidRDefault="00637667" w:rsidP="006376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GB"/>
        </w:rPr>
      </w:pPr>
    </w:p>
    <w:p w:rsidR="00637667" w:rsidRDefault="00637667" w:rsidP="00637667">
      <w:bookmarkStart w:id="0" w:name="_GoBack"/>
      <w:bookmarkEnd w:id="0"/>
    </w:p>
    <w:p w:rsidR="00CF5400" w:rsidRDefault="00515677"/>
    <w:p w:rsidR="00637667" w:rsidRDefault="00637667"/>
    <w:p w:rsidR="00637667" w:rsidRDefault="00637667"/>
    <w:p w:rsidR="00637667" w:rsidRDefault="00637667"/>
    <w:p w:rsidR="00637667" w:rsidRDefault="00637667"/>
    <w:p w:rsidR="00637667" w:rsidRDefault="00637667"/>
    <w:p w:rsidR="00637667" w:rsidRDefault="00637667"/>
    <w:p w:rsidR="00637667" w:rsidRDefault="00637667">
      <w:pPr>
        <w:rPr>
          <w:b/>
          <w:u w:val="single"/>
        </w:rPr>
      </w:pPr>
      <w:r w:rsidRPr="00637667">
        <w:rPr>
          <w:b/>
          <w:u w:val="single"/>
        </w:rPr>
        <w:lastRenderedPageBreak/>
        <w:t>QUESTION ONE (20 MARKS)</w:t>
      </w:r>
    </w:p>
    <w:p w:rsidR="00637667" w:rsidRDefault="00637667" w:rsidP="00637667">
      <w:pPr>
        <w:pStyle w:val="ListParagraph"/>
        <w:numPr>
          <w:ilvl w:val="0"/>
          <w:numId w:val="2"/>
        </w:numPr>
      </w:pPr>
      <w:r>
        <w:t>The f</w:t>
      </w:r>
      <w:r w:rsidR="001729A3">
        <w:t>ollowing data represent the number of hours that a rechargeable hedge trimmer operates before a recharge is required</w:t>
      </w:r>
      <w:r>
        <w:t>:</w:t>
      </w:r>
    </w:p>
    <w:p w:rsidR="00637667" w:rsidRDefault="001729A3" w:rsidP="001729A3">
      <w:pPr>
        <w:pStyle w:val="ListParagraph"/>
        <w:ind w:left="1440" w:firstLine="720"/>
      </w:pPr>
      <w:r>
        <w:rPr>
          <w:position w:val="-10"/>
        </w:rPr>
        <w:t>1.5, 2.2, 0.9, 1.3, 2.0, 1.6, 1.8, 1.5, 2.0, 1.2, 1.7.</w:t>
      </w:r>
    </w:p>
    <w:p w:rsidR="00637667" w:rsidRDefault="001729A3" w:rsidP="001729A3">
      <w:pPr>
        <w:ind w:left="720"/>
      </w:pPr>
      <w:r>
        <w:t>Use the sign test to test the hypothesis at the 0.05 level of significance that this particular trimmer operates with a median of 1.8 hours before requiring a recharge</w:t>
      </w:r>
      <w:r w:rsidR="00637667">
        <w:tab/>
      </w:r>
      <w:r w:rsidR="00637667">
        <w:tab/>
      </w:r>
      <w:r w:rsidR="0063766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7667">
        <w:t>(6 Marks)</w:t>
      </w:r>
    </w:p>
    <w:p w:rsidR="00224E8A" w:rsidRDefault="00EE3FBD" w:rsidP="00EE3FBD">
      <w:pPr>
        <w:pStyle w:val="ListParagraph"/>
        <w:numPr>
          <w:ilvl w:val="0"/>
          <w:numId w:val="2"/>
        </w:numPr>
      </w:pPr>
      <w:r>
        <w:t xml:space="preserve">Let </w:t>
      </w:r>
      <w:r w:rsidRPr="00EE3FBD">
        <w:rPr>
          <w:position w:val="-10"/>
        </w:rPr>
        <w:object w:dxaOrig="5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pt;height:15.9pt" o:ole="">
            <v:imagedata r:id="rId6" o:title=""/>
          </v:shape>
          <o:OLEObject Type="Embed" ProgID="Equation.3" ShapeID="_x0000_i1025" DrawAspect="Content" ObjectID="_1540732089" r:id="rId7"/>
        </w:object>
      </w:r>
      <w:r>
        <w:t xml:space="preserve">and </w:t>
      </w:r>
      <w:r w:rsidRPr="00EE3FBD">
        <w:rPr>
          <w:position w:val="-14"/>
        </w:rPr>
        <w:object w:dxaOrig="300" w:dyaOrig="380">
          <v:shape id="_x0000_i1026" type="#_x0000_t75" style="width:15.25pt;height:18.7pt" o:ole="">
            <v:imagedata r:id="rId8" o:title=""/>
          </v:shape>
          <o:OLEObject Type="Embed" ProgID="Equation.3" ShapeID="_x0000_i1026" DrawAspect="Content" ObjectID="_1540732090" r:id="rId9"/>
        </w:object>
      </w:r>
      <w:r>
        <w:t>be the set of cumulative distribution functions on</w:t>
      </w:r>
      <w:r w:rsidR="008C28FD">
        <w:t xml:space="preserve"> </w:t>
      </w:r>
      <w:r w:rsidR="008C28FD" w:rsidRPr="008C28FD">
        <w:rPr>
          <w:position w:val="-6"/>
        </w:rPr>
        <w:object w:dxaOrig="260" w:dyaOrig="279">
          <v:shape id="_x0000_i1027" type="#_x0000_t75" style="width:13.15pt;height:13.85pt" o:ole="">
            <v:imagedata r:id="rId10" o:title=""/>
          </v:shape>
          <o:OLEObject Type="Embed" ProgID="Equation.3" ShapeID="_x0000_i1027" DrawAspect="Content" ObjectID="_1540732091" r:id="rId11"/>
        </w:object>
      </w:r>
      <w:r w:rsidR="00224E8A">
        <w:t xml:space="preserve"> having finite </w:t>
      </w:r>
      <w:r w:rsidR="00224E8A" w:rsidRPr="00224E8A">
        <w:rPr>
          <w:position w:val="-10"/>
        </w:rPr>
        <w:object w:dxaOrig="360" w:dyaOrig="360">
          <v:shape id="_x0000_i1028" type="#_x0000_t75" style="width:18pt;height:18pt" o:ole="">
            <v:imagedata r:id="rId12" o:title=""/>
          </v:shape>
          <o:OLEObject Type="Embed" ProgID="Equation.3" ShapeID="_x0000_i1028" DrawAspect="Content" ObjectID="_1540732092" r:id="rId13"/>
        </w:object>
      </w:r>
      <w:r w:rsidR="00224E8A">
        <w:t xml:space="preserve">moment. Mallows’ distance between F and G in </w:t>
      </w:r>
      <w:r w:rsidR="00224E8A" w:rsidRPr="00224E8A">
        <w:rPr>
          <w:position w:val="-14"/>
        </w:rPr>
        <w:object w:dxaOrig="300" w:dyaOrig="380">
          <v:shape id="_x0000_i1029" type="#_x0000_t75" style="width:15.25pt;height:18.7pt" o:ole="">
            <v:imagedata r:id="rId14" o:title=""/>
          </v:shape>
          <o:OLEObject Type="Embed" ProgID="Equation.3" ShapeID="_x0000_i1029" DrawAspect="Content" ObjectID="_1540732093" r:id="rId15"/>
        </w:object>
      </w:r>
      <w:r w:rsidR="00224E8A">
        <w:t xml:space="preserve">is defined to be </w:t>
      </w:r>
    </w:p>
    <w:p w:rsidR="00AC45A0" w:rsidRDefault="00224E8A" w:rsidP="00224E8A">
      <w:pPr>
        <w:pStyle w:val="ListParagraph"/>
      </w:pPr>
      <w:r>
        <w:tab/>
      </w:r>
      <w:r>
        <w:tab/>
      </w:r>
      <w:r>
        <w:tab/>
      </w:r>
      <w:r>
        <w:tab/>
      </w:r>
      <w:r w:rsidRPr="00224E8A">
        <w:rPr>
          <w:position w:val="-14"/>
        </w:rPr>
        <w:object w:dxaOrig="2920" w:dyaOrig="520">
          <v:shape id="_x0000_i1030" type="#_x0000_t75" style="width:146.1pt;height:26.3pt" o:ole="">
            <v:imagedata r:id="rId16" o:title=""/>
          </v:shape>
          <o:OLEObject Type="Embed" ProgID="Equation.3" ShapeID="_x0000_i1030" DrawAspect="Content" ObjectID="_1540732094" r:id="rId17"/>
        </w:object>
      </w:r>
      <w:r w:rsidR="001D57A1">
        <w:tab/>
      </w:r>
      <w:r>
        <w:tab/>
      </w:r>
      <w:r w:rsidR="001D57A1">
        <w:t>(8 Marks</w:t>
      </w:r>
      <w:r w:rsidR="00AC45A0">
        <w:t>)</w:t>
      </w:r>
    </w:p>
    <w:p w:rsidR="00224E8A" w:rsidRDefault="00224E8A" w:rsidP="00224E8A">
      <w:pPr>
        <w:pStyle w:val="ListParagraph"/>
      </w:pPr>
      <w:r>
        <w:t xml:space="preserve">Where the infimum is taken over all pairs of random variables </w:t>
      </w:r>
      <w:r w:rsidRPr="00224E8A">
        <w:rPr>
          <w:position w:val="-4"/>
        </w:rPr>
        <w:object w:dxaOrig="279" w:dyaOrig="260">
          <v:shape id="_x0000_i1031" type="#_x0000_t75" style="width:13.85pt;height:13.15pt" o:ole="">
            <v:imagedata r:id="rId18" o:title=""/>
          </v:shape>
          <o:OLEObject Type="Embed" ProgID="Equation.3" ShapeID="_x0000_i1031" DrawAspect="Content" ObjectID="_1540732095" r:id="rId19"/>
        </w:object>
      </w:r>
      <w:r>
        <w:t xml:space="preserve"> and </w:t>
      </w:r>
      <w:r w:rsidRPr="00224E8A">
        <w:rPr>
          <w:position w:val="-4"/>
        </w:rPr>
        <w:object w:dxaOrig="220" w:dyaOrig="260">
          <v:shape id="_x0000_i1032" type="#_x0000_t75" style="width:11.1pt;height:13.15pt" o:ole="">
            <v:imagedata r:id="rId20" o:title=""/>
          </v:shape>
          <o:OLEObject Type="Embed" ProgID="Equation.3" ShapeID="_x0000_i1032" DrawAspect="Content" ObjectID="_1540732096" r:id="rId21"/>
        </w:object>
      </w:r>
      <w:r>
        <w:t xml:space="preserve">having marginal distributions </w:t>
      </w:r>
      <w:r w:rsidRPr="00224E8A">
        <w:rPr>
          <w:position w:val="-4"/>
        </w:rPr>
        <w:object w:dxaOrig="260" w:dyaOrig="260">
          <v:shape id="_x0000_i1033" type="#_x0000_t75" style="width:13.15pt;height:13.15pt" o:ole="">
            <v:imagedata r:id="rId22" o:title=""/>
          </v:shape>
          <o:OLEObject Type="Embed" ProgID="Equation.3" ShapeID="_x0000_i1033" DrawAspect="Content" ObjectID="_1540732097" r:id="rId23"/>
        </w:object>
      </w:r>
      <w:r w:rsidR="008C28FD">
        <w:t>and</w:t>
      </w:r>
      <w:r w:rsidRPr="00224E8A">
        <w:rPr>
          <w:position w:val="-6"/>
        </w:rPr>
        <w:object w:dxaOrig="260" w:dyaOrig="279">
          <v:shape id="_x0000_i1034" type="#_x0000_t75" style="width:13.15pt;height:13.85pt" o:ole="">
            <v:imagedata r:id="rId24" o:title=""/>
          </v:shape>
          <o:OLEObject Type="Embed" ProgID="Equation.3" ShapeID="_x0000_i1034" DrawAspect="Content" ObjectID="_1540732098" r:id="rId25"/>
        </w:object>
      </w:r>
      <w:r>
        <w:t xml:space="preserve">, respectively. Show that </w:t>
      </w:r>
      <w:r w:rsidR="008C28FD" w:rsidRPr="00224E8A">
        <w:rPr>
          <w:position w:val="-14"/>
        </w:rPr>
        <w:object w:dxaOrig="440" w:dyaOrig="380">
          <v:shape id="_x0000_i1035" type="#_x0000_t75" style="width:22.15pt;height:18.7pt" o:ole="">
            <v:imagedata r:id="rId26" o:title=""/>
          </v:shape>
          <o:OLEObject Type="Embed" ProgID="Equation.3" ShapeID="_x0000_i1035" DrawAspect="Content" ObjectID="_1540732099" r:id="rId27"/>
        </w:object>
      </w:r>
      <w:r w:rsidR="008C28FD">
        <w:t>is a distance on</w:t>
      </w:r>
      <w:r w:rsidR="008C28FD" w:rsidRPr="008C28FD">
        <w:rPr>
          <w:position w:val="-14"/>
        </w:rPr>
        <w:object w:dxaOrig="300" w:dyaOrig="380">
          <v:shape id="_x0000_i1036" type="#_x0000_t75" style="width:15.25pt;height:18.7pt" o:ole="">
            <v:imagedata r:id="rId28" o:title=""/>
          </v:shape>
          <o:OLEObject Type="Embed" ProgID="Equation.3" ShapeID="_x0000_i1036" DrawAspect="Content" ObjectID="_1540732100" r:id="rId29"/>
        </w:object>
      </w:r>
      <w:r w:rsidR="008C28FD">
        <w:t>.</w:t>
      </w:r>
    </w:p>
    <w:p w:rsidR="00AC45A0" w:rsidRDefault="00592FE3" w:rsidP="00AC45A0">
      <w:pPr>
        <w:pStyle w:val="ListParagraph"/>
        <w:numPr>
          <w:ilvl w:val="0"/>
          <w:numId w:val="2"/>
        </w:numPr>
      </w:pPr>
      <w:r>
        <w:t xml:space="preserve">Let </w:t>
      </w:r>
      <w:r w:rsidRPr="00592FE3">
        <w:rPr>
          <w:position w:val="-12"/>
        </w:rPr>
        <w:object w:dxaOrig="440" w:dyaOrig="360">
          <v:shape id="_x0000_i1037" type="#_x0000_t75" style="width:22.15pt;height:18pt" o:ole="">
            <v:imagedata r:id="rId30" o:title=""/>
          </v:shape>
          <o:OLEObject Type="Embed" ProgID="Equation.3" ShapeID="_x0000_i1037" DrawAspect="Content" ObjectID="_1540732101" r:id="rId31"/>
        </w:object>
      </w:r>
      <w:r>
        <w:t xml:space="preserve"> be a sequence of integers satisfying </w:t>
      </w:r>
      <w:r w:rsidRPr="00592FE3">
        <w:rPr>
          <w:position w:val="-12"/>
        </w:rPr>
        <w:object w:dxaOrig="1939" w:dyaOrig="380">
          <v:shape id="_x0000_i1038" type="#_x0000_t75" style="width:96.9pt;height:18.7pt" o:ole="">
            <v:imagedata r:id="rId32" o:title=""/>
          </v:shape>
          <o:OLEObject Type="Embed" ProgID="Equation.3" ShapeID="_x0000_i1038" DrawAspect="Content" ObjectID="_1540732102" r:id="rId33"/>
        </w:object>
      </w:r>
      <w:r w:rsidR="004F16BC">
        <w:t>with</w:t>
      </w:r>
      <w:r w:rsidRPr="00592FE3">
        <w:rPr>
          <w:position w:val="-10"/>
        </w:rPr>
        <w:object w:dxaOrig="859" w:dyaOrig="340">
          <v:shape id="_x0000_i1039" type="#_x0000_t75" style="width:42.9pt;height:17.3pt" o:ole="">
            <v:imagedata r:id="rId34" o:title=""/>
          </v:shape>
          <o:OLEObject Type="Embed" ProgID="Equation.3" ShapeID="_x0000_i1039" DrawAspect="Content" ObjectID="_1540732103" r:id="rId35"/>
        </w:object>
      </w:r>
      <w:r>
        <w:t xml:space="preserve">, and let </w:t>
      </w:r>
      <w:r w:rsidR="0064584D" w:rsidRPr="0064584D">
        <w:rPr>
          <w:position w:val="-12"/>
        </w:rPr>
        <w:object w:dxaOrig="1359" w:dyaOrig="360">
          <v:shape id="_x0000_i1088" type="#_x0000_t75" style="width:67.85pt;height:18pt" o:ole="">
            <v:imagedata r:id="rId36" o:title=""/>
          </v:shape>
          <o:OLEObject Type="Embed" ProgID="Equation.3" ShapeID="_x0000_i1088" DrawAspect="Content" ObjectID="_1540732104" r:id="rId37"/>
        </w:object>
      </w:r>
      <w:r w:rsidR="0064584D">
        <w:t xml:space="preserve"> be a random sample from a distribution </w:t>
      </w:r>
      <w:r w:rsidR="0064584D" w:rsidRPr="0064584D">
        <w:rPr>
          <w:position w:val="-4"/>
        </w:rPr>
        <w:object w:dxaOrig="260" w:dyaOrig="260">
          <v:shape id="_x0000_i1089" type="#_x0000_t75" style="width:13.15pt;height:13.15pt" o:ole="">
            <v:imagedata r:id="rId38" o:title=""/>
          </v:shape>
          <o:OLEObject Type="Embed" ProgID="Equation.3" ShapeID="_x0000_i1089" DrawAspect="Content" ObjectID="_1540732105" r:id="rId39"/>
        </w:object>
      </w:r>
      <w:r w:rsidR="0064584D">
        <w:t xml:space="preserve">on </w:t>
      </w:r>
      <w:r w:rsidR="0064584D" w:rsidRPr="0064584D">
        <w:rPr>
          <w:position w:val="-6"/>
        </w:rPr>
        <w:object w:dxaOrig="260" w:dyaOrig="279">
          <v:shape id="_x0000_i1090" type="#_x0000_t75" style="width:13.15pt;height:13.85pt" o:ole="">
            <v:imagedata r:id="rId40" o:title=""/>
          </v:shape>
          <o:OLEObject Type="Embed" ProgID="Equation.3" ShapeID="_x0000_i1090" DrawAspect="Content" ObjectID="_1540732106" r:id="rId41"/>
        </w:object>
      </w:r>
      <w:r w:rsidR="0064584D">
        <w:t xml:space="preserve">with </w:t>
      </w:r>
      <w:r w:rsidR="0064584D" w:rsidRPr="0064584D">
        <w:rPr>
          <w:position w:val="-14"/>
        </w:rPr>
        <w:object w:dxaOrig="1120" w:dyaOrig="400">
          <v:shape id="_x0000_i1091" type="#_x0000_t75" style="width:56.1pt;height:20.1pt" o:ole="">
            <v:imagedata r:id="rId42" o:title=""/>
          </v:shape>
          <o:OLEObject Type="Embed" ProgID="Equation.3" ShapeID="_x0000_i1091" DrawAspect="Content" ObjectID="_1540732107" r:id="rId43"/>
        </w:object>
      </w:r>
      <w:r w:rsidR="004F16BC">
        <w:t>where</w:t>
      </w:r>
      <w:r w:rsidR="0064584D" w:rsidRPr="0064584D">
        <w:rPr>
          <w:position w:val="-14"/>
        </w:rPr>
        <w:object w:dxaOrig="1240" w:dyaOrig="400">
          <v:shape id="_x0000_i1092" type="#_x0000_t75" style="width:62.3pt;height:20.1pt" o:ole="">
            <v:imagedata r:id="rId44" o:title=""/>
          </v:shape>
          <o:OLEObject Type="Embed" ProgID="Equation.3" ShapeID="_x0000_i1092" DrawAspect="Content" ObjectID="_1540732108" r:id="rId45"/>
        </w:object>
      </w:r>
      <w:r w:rsidR="0064584D">
        <w:t xml:space="preserve">. Let </w:t>
      </w:r>
      <w:r w:rsidR="0064584D" w:rsidRPr="0064584D">
        <w:rPr>
          <w:position w:val="-14"/>
        </w:rPr>
        <w:object w:dxaOrig="440" w:dyaOrig="380">
          <v:shape id="_x0000_i1093" type="#_x0000_t75" style="width:22.15pt;height:18.7pt" o:ole="">
            <v:imagedata r:id="rId46" o:title=""/>
          </v:shape>
          <o:OLEObject Type="Embed" ProgID="Equation.3" ShapeID="_x0000_i1093" DrawAspect="Content" ObjectID="_1540732109" r:id="rId47"/>
        </w:object>
      </w:r>
      <w:r w:rsidR="0064584D">
        <w:t xml:space="preserve">be the </w:t>
      </w:r>
      <w:r w:rsidR="0064584D" w:rsidRPr="0064584D">
        <w:rPr>
          <w:position w:val="-10"/>
        </w:rPr>
        <w:object w:dxaOrig="200" w:dyaOrig="300">
          <v:shape id="_x0000_i1094" type="#_x0000_t75" style="width:9.7pt;height:15.25pt" o:ole="">
            <v:imagedata r:id="rId48" o:title=""/>
          </v:shape>
          <o:OLEObject Type="Embed" ProgID="Equation.3" ShapeID="_x0000_i1094" DrawAspect="Content" ObjectID="_1540732110" r:id="rId49"/>
        </w:object>
      </w:r>
      <w:r w:rsidR="0064584D">
        <w:t>th order statistics. Show that</w:t>
      </w:r>
    </w:p>
    <w:p w:rsidR="0064584D" w:rsidRDefault="004F16BC" w:rsidP="0064584D">
      <w:pPr>
        <w:pStyle w:val="ListParagraph"/>
        <w:ind w:left="3600"/>
      </w:pPr>
      <w:r w:rsidRPr="0064584D">
        <w:rPr>
          <w:position w:val="-14"/>
        </w:rPr>
        <w:object w:dxaOrig="4160" w:dyaOrig="460">
          <v:shape id="_x0000_i1095" type="#_x0000_t75" style="width:207.7pt;height:22.85pt" o:ole="">
            <v:imagedata r:id="rId50" o:title=""/>
          </v:shape>
          <o:OLEObject Type="Embed" ProgID="Equation.3" ShapeID="_x0000_i1095" DrawAspect="Content" ObjectID="_1540732111" r:id="rId51"/>
        </w:object>
      </w:r>
    </w:p>
    <w:p w:rsidR="00B74148" w:rsidRPr="00AC45A0" w:rsidRDefault="00AC45A0" w:rsidP="001D57A1">
      <w:pPr>
        <w:rPr>
          <w:b/>
          <w:u w:val="single"/>
        </w:rPr>
      </w:pPr>
      <w:r w:rsidRPr="00AC45A0">
        <w:rPr>
          <w:b/>
          <w:u w:val="single"/>
        </w:rPr>
        <w:t>QUESTION TWO (20 MARKS)</w:t>
      </w:r>
    </w:p>
    <w:p w:rsidR="001D57A1" w:rsidRDefault="001D57A1" w:rsidP="00AC45A0">
      <w:pPr>
        <w:pStyle w:val="ListParagraph"/>
      </w:pPr>
      <w:r>
        <w:t xml:space="preserve">Show that for a sample of </w:t>
      </w:r>
      <w:r w:rsidR="00AC45A0">
        <w:t>size</w:t>
      </w:r>
      <w:r w:rsidRPr="001D57A1">
        <w:rPr>
          <w:position w:val="-6"/>
        </w:rPr>
        <w:object w:dxaOrig="200" w:dyaOrig="220">
          <v:shape id="_x0000_i1040" type="#_x0000_t75" style="width:9.7pt;height:11.1pt" o:ole="">
            <v:imagedata r:id="rId52" o:title=""/>
          </v:shape>
          <o:OLEObject Type="Embed" ProgID="Equation.3" ShapeID="_x0000_i1040" DrawAspect="Content" ObjectID="_1540732112" r:id="rId53"/>
        </w:object>
      </w:r>
      <w:r>
        <w:t xml:space="preserve">, if the number of </w:t>
      </w:r>
      <w:r w:rsidR="00EE3FBD">
        <w:t>favorable</w:t>
      </w:r>
      <w:r>
        <w:t xml:space="preserve"> points to an event </w:t>
      </w:r>
      <w:r w:rsidR="00B74148" w:rsidRPr="001D57A1">
        <w:rPr>
          <w:position w:val="-6"/>
        </w:rPr>
        <w:object w:dxaOrig="220" w:dyaOrig="279">
          <v:shape id="_x0000_i1041" type="#_x0000_t75" style="width:11.1pt;height:13.85pt" o:ole="">
            <v:imagedata r:id="rId54" o:title=""/>
          </v:shape>
          <o:OLEObject Type="Embed" ProgID="Equation.3" ShapeID="_x0000_i1041" DrawAspect="Content" ObjectID="_1540732113" r:id="rId55"/>
        </w:object>
      </w:r>
      <w:r>
        <w:t xml:space="preserve"> is </w:t>
      </w:r>
      <w:r w:rsidR="00B74148" w:rsidRPr="001D57A1">
        <w:rPr>
          <w:position w:val="-12"/>
        </w:rPr>
        <w:object w:dxaOrig="279" w:dyaOrig="360">
          <v:shape id="_x0000_i1042" type="#_x0000_t75" style="width:13.85pt;height:18pt" o:ole="">
            <v:imagedata r:id="rId56" o:title=""/>
          </v:shape>
          <o:OLEObject Type="Embed" ProgID="Equation.3" ShapeID="_x0000_i1042" DrawAspect="Content" ObjectID="_1540732114" r:id="rId57"/>
        </w:object>
      </w:r>
      <w:r w:rsidR="00B74148">
        <w:t xml:space="preserve"> and its expected number is </w:t>
      </w:r>
      <w:r w:rsidR="00B74148" w:rsidRPr="00B74148">
        <w:rPr>
          <w:position w:val="-12"/>
        </w:rPr>
        <w:object w:dxaOrig="859" w:dyaOrig="360">
          <v:shape id="_x0000_i1043" type="#_x0000_t75" style="width:42.9pt;height:18pt" o:ole="">
            <v:imagedata r:id="rId58" o:title=""/>
          </v:shape>
          <o:OLEObject Type="Embed" ProgID="Equation.3" ShapeID="_x0000_i1043" DrawAspect="Content" ObjectID="_1540732115" r:id="rId59"/>
        </w:object>
      </w:r>
      <w:r w:rsidR="00B74148">
        <w:t xml:space="preserve"> </w:t>
      </w:r>
      <w:r w:rsidR="00B74148" w:rsidRPr="00B74148">
        <w:rPr>
          <w:position w:val="-14"/>
        </w:rPr>
        <w:object w:dxaOrig="2760" w:dyaOrig="400">
          <v:shape id="_x0000_i1044" type="#_x0000_t75" style="width:137.75pt;height:20.1pt" o:ole="">
            <v:imagedata r:id="rId60" o:title=""/>
          </v:shape>
          <o:OLEObject Type="Embed" ProgID="Equation.3" ShapeID="_x0000_i1044" DrawAspect="Content" ObjectID="_1540732116" r:id="rId61"/>
        </w:object>
      </w:r>
      <w:r w:rsidR="00B74148">
        <w:t xml:space="preserve"> where </w:t>
      </w:r>
      <w:r w:rsidR="00B74148" w:rsidRPr="00B74148">
        <w:rPr>
          <w:position w:val="-6"/>
        </w:rPr>
        <w:object w:dxaOrig="200" w:dyaOrig="220">
          <v:shape id="_x0000_i1045" type="#_x0000_t75" style="width:9.7pt;height:11.1pt" o:ole="">
            <v:imagedata r:id="rId62" o:title=""/>
          </v:shape>
          <o:OLEObject Type="Embed" ProgID="Equation.3" ShapeID="_x0000_i1045" DrawAspect="Content" ObjectID="_1540732117" r:id="rId63"/>
        </w:object>
      </w:r>
      <w:r w:rsidR="00B74148">
        <w:t xml:space="preserve">is large, where </w:t>
      </w:r>
      <w:r w:rsidR="00B74148" w:rsidRPr="00B74148">
        <w:rPr>
          <w:position w:val="-12"/>
        </w:rPr>
        <w:object w:dxaOrig="279" w:dyaOrig="360">
          <v:shape id="_x0000_i1046" type="#_x0000_t75" style="width:13.85pt;height:18pt" o:ole="">
            <v:imagedata r:id="rId64" o:title=""/>
          </v:shape>
          <o:OLEObject Type="Embed" ProgID="Equation.3" ShapeID="_x0000_i1046" DrawAspect="Content" ObjectID="_1540732118" r:id="rId65"/>
        </w:object>
      </w:r>
      <w:r w:rsidR="00B74148">
        <w:t xml:space="preserve">is the probability of occurrence of the </w:t>
      </w:r>
      <w:r w:rsidR="00AC45A0">
        <w:t>event</w:t>
      </w:r>
      <w:r w:rsidR="00B74148" w:rsidRPr="00B74148">
        <w:rPr>
          <w:position w:val="-6"/>
        </w:rPr>
        <w:object w:dxaOrig="220" w:dyaOrig="279">
          <v:shape id="_x0000_i1047" type="#_x0000_t75" style="width:11.1pt;height:13.85pt" o:ole="">
            <v:imagedata r:id="rId66" o:title=""/>
          </v:shape>
          <o:OLEObject Type="Embed" ProgID="Equation.3" ShapeID="_x0000_i1047" DrawAspect="Content" ObjectID="_1540732119" r:id="rId67"/>
        </w:object>
      </w:r>
      <w:r w:rsidR="00B74148">
        <w:t xml:space="preserve">, then </w:t>
      </w:r>
    </w:p>
    <w:p w:rsidR="00B74148" w:rsidRDefault="00AC45A0" w:rsidP="00B74148">
      <w:pPr>
        <w:pStyle w:val="ListParagraph"/>
        <w:ind w:left="2880"/>
      </w:pPr>
      <w:r w:rsidRPr="00B74148">
        <w:rPr>
          <w:position w:val="-30"/>
        </w:rPr>
        <w:object w:dxaOrig="3100" w:dyaOrig="740">
          <v:shape id="_x0000_i1048" type="#_x0000_t75" style="width:155.1pt;height:36.7pt" o:ole="">
            <v:imagedata r:id="rId68" o:title=""/>
          </v:shape>
          <o:OLEObject Type="Embed" ProgID="Equation.3" ShapeID="_x0000_i1048" DrawAspect="Content" ObjectID="_1540732120" r:id="rId69"/>
        </w:object>
      </w:r>
    </w:p>
    <w:p w:rsidR="00AC45A0" w:rsidRDefault="00AC45A0" w:rsidP="00AC45A0">
      <w:pPr>
        <w:rPr>
          <w:b/>
          <w:u w:val="single"/>
        </w:rPr>
      </w:pPr>
      <w:r w:rsidRPr="00AC45A0">
        <w:rPr>
          <w:b/>
          <w:u w:val="single"/>
        </w:rPr>
        <w:t>QUESTION THREE</w:t>
      </w:r>
      <w:r>
        <w:rPr>
          <w:b/>
          <w:u w:val="single"/>
        </w:rPr>
        <w:t xml:space="preserve"> </w:t>
      </w:r>
      <w:r w:rsidRPr="00AC45A0">
        <w:rPr>
          <w:b/>
          <w:u w:val="single"/>
        </w:rPr>
        <w:t>(20 MARKS)</w:t>
      </w:r>
    </w:p>
    <w:p w:rsidR="00AC45A0" w:rsidRDefault="00AC45A0" w:rsidP="00B679F5">
      <w:pPr>
        <w:spacing w:after="0"/>
      </w:pPr>
      <w:r>
        <w:tab/>
        <w:t xml:space="preserve">Let </w:t>
      </w:r>
      <w:r w:rsidR="003B489B" w:rsidRPr="00AC45A0">
        <w:rPr>
          <w:position w:val="-12"/>
        </w:rPr>
        <w:object w:dxaOrig="1420" w:dyaOrig="360">
          <v:shape id="_x0000_i1049" type="#_x0000_t75" style="width:71.3pt;height:18pt" o:ole="">
            <v:imagedata r:id="rId70" o:title=""/>
          </v:shape>
          <o:OLEObject Type="Embed" ProgID="Equation.3" ShapeID="_x0000_i1049" DrawAspect="Content" ObjectID="_1540732121" r:id="rId71"/>
        </w:object>
      </w:r>
      <w:r w:rsidR="003B489B">
        <w:t xml:space="preserve"> be a random sample of random variables with Lebesgue density</w:t>
      </w:r>
      <w:r w:rsidR="003B489B" w:rsidRPr="003B489B">
        <w:rPr>
          <w:position w:val="-10"/>
        </w:rPr>
        <w:object w:dxaOrig="240" w:dyaOrig="320">
          <v:shape id="_x0000_i1050" type="#_x0000_t75" style="width:11.75pt;height:15.9pt" o:ole="">
            <v:imagedata r:id="rId72" o:title=""/>
          </v:shape>
          <o:OLEObject Type="Embed" ProgID="Equation.3" ShapeID="_x0000_i1050" DrawAspect="Content" ObjectID="_1540732122" r:id="rId73"/>
        </w:object>
      </w:r>
      <w:r w:rsidR="003B489B">
        <w:t xml:space="preserve">, </w:t>
      </w:r>
    </w:p>
    <w:p w:rsidR="003B489B" w:rsidRDefault="003B489B" w:rsidP="00B679F5">
      <w:pPr>
        <w:spacing w:after="0"/>
      </w:pPr>
      <w:r>
        <w:tab/>
      </w:r>
      <w:r>
        <w:tab/>
      </w:r>
      <w:r>
        <w:tab/>
      </w:r>
      <w:r>
        <w:tab/>
      </w:r>
      <w:r w:rsidRPr="003B489B">
        <w:rPr>
          <w:position w:val="-32"/>
        </w:rPr>
        <w:object w:dxaOrig="2280" w:dyaOrig="720">
          <v:shape id="_x0000_i1051" type="#_x0000_t75" style="width:114.25pt;height:36pt" o:ole="">
            <v:imagedata r:id="rId74" o:title=""/>
          </v:shape>
          <o:OLEObject Type="Embed" ProgID="Equation.3" ShapeID="_x0000_i1051" DrawAspect="Content" ObjectID="_1540732123" r:id="rId75"/>
        </w:object>
      </w:r>
      <w:r>
        <w:tab/>
      </w:r>
      <w:r w:rsidRPr="003B489B">
        <w:rPr>
          <w:position w:val="-6"/>
        </w:rPr>
        <w:object w:dxaOrig="580" w:dyaOrig="279">
          <v:shape id="_x0000_i1052" type="#_x0000_t75" style="width:29.1pt;height:13.85pt" o:ole="">
            <v:imagedata r:id="rId76" o:title=""/>
          </v:shape>
          <o:OLEObject Type="Embed" ProgID="Equation.3" ShapeID="_x0000_i1052" DrawAspect="Content" ObjectID="_1540732124" r:id="rId77"/>
        </w:object>
      </w:r>
      <w:r>
        <w:t>,</w:t>
      </w:r>
    </w:p>
    <w:p w:rsidR="003B489B" w:rsidRDefault="003B489B" w:rsidP="00B679F5">
      <w:pPr>
        <w:spacing w:after="0"/>
      </w:pPr>
      <w:r>
        <w:tab/>
        <w:t xml:space="preserve">Be the empirical distribution, and </w:t>
      </w:r>
    </w:p>
    <w:p w:rsidR="003B489B" w:rsidRDefault="003B489B" w:rsidP="00B679F5">
      <w:pPr>
        <w:spacing w:after="0"/>
      </w:pPr>
      <w:r>
        <w:tab/>
      </w:r>
      <w:r>
        <w:tab/>
      </w:r>
      <w:r>
        <w:tab/>
      </w:r>
      <w:r>
        <w:tab/>
      </w:r>
      <w:r w:rsidRPr="003B489B">
        <w:rPr>
          <w:position w:val="-30"/>
        </w:rPr>
        <w:object w:dxaOrig="3000" w:dyaOrig="700">
          <v:shape id="_x0000_i1053" type="#_x0000_t75" style="width:150.25pt;height:35.3pt" o:ole="">
            <v:imagedata r:id="rId78" o:title=""/>
          </v:shape>
          <o:OLEObject Type="Embed" ProgID="Equation.3" ShapeID="_x0000_i1053" DrawAspect="Content" ObjectID="_1540732125" r:id="rId79"/>
        </w:object>
      </w:r>
      <w:r>
        <w:t xml:space="preserve"> </w:t>
      </w:r>
      <w:r>
        <w:tab/>
      </w:r>
      <w:r w:rsidRPr="003B489B">
        <w:rPr>
          <w:position w:val="-6"/>
        </w:rPr>
        <w:object w:dxaOrig="580" w:dyaOrig="279">
          <v:shape id="_x0000_i1054" type="#_x0000_t75" style="width:29.1pt;height:13.85pt" o:ole="">
            <v:imagedata r:id="rId76" o:title=""/>
          </v:shape>
          <o:OLEObject Type="Embed" ProgID="Equation.3" ShapeID="_x0000_i1054" DrawAspect="Content" ObjectID="_1540732126" r:id="rId80"/>
        </w:object>
      </w:r>
    </w:p>
    <w:p w:rsidR="003B489B" w:rsidRDefault="003B489B" w:rsidP="00B679F5">
      <w:pPr>
        <w:spacing w:after="0"/>
      </w:pPr>
      <w:r>
        <w:tab/>
        <w:t xml:space="preserve">Where </w:t>
      </w:r>
      <w:r w:rsidR="00B679F5" w:rsidRPr="003B489B">
        <w:rPr>
          <w:position w:val="-12"/>
        </w:rPr>
        <w:object w:dxaOrig="460" w:dyaOrig="360">
          <v:shape id="_x0000_i1055" type="#_x0000_t75" style="width:22.85pt;height:18pt" o:ole="">
            <v:imagedata r:id="rId81" o:title=""/>
          </v:shape>
          <o:OLEObject Type="Embed" ProgID="Equation.3" ShapeID="_x0000_i1055" DrawAspect="Content" ObjectID="_1540732127" r:id="rId82"/>
        </w:object>
      </w:r>
      <w:r w:rsidR="00B679F5">
        <w:t xml:space="preserve"> is a sequence of positive </w:t>
      </w:r>
      <w:r w:rsidR="004F16BC">
        <w:t>constants.</w:t>
      </w:r>
    </w:p>
    <w:p w:rsidR="00B679F5" w:rsidRDefault="00B679F5" w:rsidP="00B679F5">
      <w:pPr>
        <w:pStyle w:val="ListParagraph"/>
        <w:numPr>
          <w:ilvl w:val="0"/>
          <w:numId w:val="4"/>
        </w:numPr>
        <w:spacing w:after="0"/>
      </w:pPr>
      <w:r>
        <w:t xml:space="preserve">Show that </w:t>
      </w:r>
      <w:r w:rsidRPr="00B679F5">
        <w:rPr>
          <w:position w:val="-12"/>
        </w:rPr>
        <w:object w:dxaOrig="279" w:dyaOrig="360">
          <v:shape id="_x0000_i1056" type="#_x0000_t75" style="width:13.85pt;height:18pt" o:ole="">
            <v:imagedata r:id="rId83" o:title=""/>
          </v:shape>
          <o:OLEObject Type="Embed" ProgID="Equation.3" ShapeID="_x0000_i1056" DrawAspect="Content" ObjectID="_1540732128" r:id="rId84"/>
        </w:object>
      </w:r>
      <w:r>
        <w:t>is a Lebesque density on</w:t>
      </w:r>
      <w:r w:rsidRPr="00B679F5">
        <w:rPr>
          <w:position w:val="-6"/>
        </w:rPr>
        <w:object w:dxaOrig="260" w:dyaOrig="279">
          <v:shape id="_x0000_i1057" type="#_x0000_t75" style="width:13.15pt;height:13.85pt" o:ole="">
            <v:imagedata r:id="rId85" o:title=""/>
          </v:shape>
          <o:OLEObject Type="Embed" ProgID="Equation.3" ShapeID="_x0000_i1057" DrawAspect="Content" ObjectID="_1540732129" r:id="rId86"/>
        </w:object>
      </w:r>
      <w:r>
        <w:t>.</w:t>
      </w:r>
    </w:p>
    <w:p w:rsidR="00B679F5" w:rsidRDefault="00B679F5" w:rsidP="00B679F5">
      <w:pPr>
        <w:pStyle w:val="ListParagraph"/>
        <w:numPr>
          <w:ilvl w:val="0"/>
          <w:numId w:val="4"/>
        </w:numPr>
        <w:spacing w:after="0"/>
      </w:pPr>
      <w:r>
        <w:lastRenderedPageBreak/>
        <w:t xml:space="preserve">Suppose that </w:t>
      </w:r>
      <w:r w:rsidRPr="00B679F5">
        <w:rPr>
          <w:position w:val="-10"/>
        </w:rPr>
        <w:object w:dxaOrig="240" w:dyaOrig="320">
          <v:shape id="_x0000_i1058" type="#_x0000_t75" style="width:11.75pt;height:15.9pt" o:ole="">
            <v:imagedata r:id="rId87" o:title=""/>
          </v:shape>
          <o:OLEObject Type="Embed" ProgID="Equation.3" ShapeID="_x0000_i1058" DrawAspect="Content" ObjectID="_1540732130" r:id="rId88"/>
        </w:object>
      </w:r>
      <w:r>
        <w:t xml:space="preserve">is continuously differentiable at </w:t>
      </w:r>
      <w:r w:rsidRPr="00B679F5">
        <w:rPr>
          <w:position w:val="-6"/>
        </w:rPr>
        <w:object w:dxaOrig="139" w:dyaOrig="240">
          <v:shape id="_x0000_i1059" type="#_x0000_t75" style="width:6.9pt;height:11.75pt" o:ole="">
            <v:imagedata r:id="rId89" o:title=""/>
          </v:shape>
          <o:OLEObject Type="Embed" ProgID="Equation.3" ShapeID="_x0000_i1059" DrawAspect="Content" ObjectID="_1540732131" r:id="rId90"/>
        </w:object>
      </w:r>
      <w:r>
        <w:t xml:space="preserve">, </w:t>
      </w:r>
      <w:r w:rsidRPr="00B679F5">
        <w:rPr>
          <w:position w:val="-12"/>
        </w:rPr>
        <w:object w:dxaOrig="1200" w:dyaOrig="360">
          <v:shape id="_x0000_i1060" type="#_x0000_t75" style="width:60.25pt;height:18pt" o:ole="">
            <v:imagedata r:id="rId91" o:title=""/>
          </v:shape>
          <o:OLEObject Type="Embed" ProgID="Equation.3" ShapeID="_x0000_i1060" DrawAspect="Content" ObjectID="_1540732132" r:id="rId92"/>
        </w:object>
      </w:r>
      <w:r>
        <w:t xml:space="preserve">and </w:t>
      </w:r>
      <w:r w:rsidR="00CE7881" w:rsidRPr="00B679F5">
        <w:rPr>
          <w:position w:val="-12"/>
        </w:rPr>
        <w:object w:dxaOrig="1380" w:dyaOrig="360">
          <v:shape id="_x0000_i1061" type="#_x0000_t75" style="width:69.25pt;height:18pt" o:ole="">
            <v:imagedata r:id="rId93" o:title=""/>
          </v:shape>
          <o:OLEObject Type="Embed" ProgID="Equation.3" ShapeID="_x0000_i1061" DrawAspect="Content" ObjectID="_1540732133" r:id="rId94"/>
        </w:object>
      </w:r>
      <w:r>
        <w:t xml:space="preserve">Show that the mean squared error of </w:t>
      </w:r>
      <w:r w:rsidRPr="00B679F5">
        <w:rPr>
          <w:position w:val="-12"/>
        </w:rPr>
        <w:object w:dxaOrig="560" w:dyaOrig="360">
          <v:shape id="_x0000_i1062" type="#_x0000_t75" style="width:27.7pt;height:18pt" o:ole="">
            <v:imagedata r:id="rId95" o:title=""/>
          </v:shape>
          <o:OLEObject Type="Embed" ProgID="Equation.3" ShapeID="_x0000_i1062" DrawAspect="Content" ObjectID="_1540732134" r:id="rId96"/>
        </w:object>
      </w:r>
      <w:r>
        <w:t xml:space="preserve">as an estimator of </w:t>
      </w:r>
      <w:r w:rsidRPr="00B679F5">
        <w:rPr>
          <w:position w:val="-10"/>
        </w:rPr>
        <w:object w:dxaOrig="480" w:dyaOrig="320">
          <v:shape id="_x0000_i1063" type="#_x0000_t75" style="width:24.25pt;height:15.9pt" o:ole="">
            <v:imagedata r:id="rId97" o:title=""/>
          </v:shape>
          <o:OLEObject Type="Embed" ProgID="Equation.3" ShapeID="_x0000_i1063" DrawAspect="Content" ObjectID="_1540732135" r:id="rId98"/>
        </w:object>
      </w:r>
      <w:r>
        <w:t>equals</w:t>
      </w:r>
    </w:p>
    <w:p w:rsidR="00B679F5" w:rsidRDefault="00CE7881" w:rsidP="00B679F5">
      <w:pPr>
        <w:pStyle w:val="ListParagraph"/>
        <w:spacing w:after="0"/>
        <w:ind w:left="2880"/>
      </w:pPr>
      <w:r w:rsidRPr="00B679F5">
        <w:rPr>
          <w:position w:val="-32"/>
        </w:rPr>
        <w:object w:dxaOrig="2280" w:dyaOrig="760">
          <v:shape id="_x0000_i1064" type="#_x0000_t75" style="width:114.25pt;height:38.1pt" o:ole="">
            <v:imagedata r:id="rId99" o:title=""/>
          </v:shape>
          <o:OLEObject Type="Embed" ProgID="Equation.3" ShapeID="_x0000_i1064" DrawAspect="Content" ObjectID="_1540732136" r:id="rId100"/>
        </w:object>
      </w:r>
      <w:r>
        <w:tab/>
        <w:t xml:space="preserve">as </w:t>
      </w:r>
      <w:r w:rsidRPr="00CE7881">
        <w:rPr>
          <w:position w:val="-6"/>
        </w:rPr>
        <w:object w:dxaOrig="720" w:dyaOrig="220">
          <v:shape id="_x0000_i1065" type="#_x0000_t75" style="width:36pt;height:11.1pt" o:ole="">
            <v:imagedata r:id="rId101" o:title=""/>
          </v:shape>
          <o:OLEObject Type="Embed" ProgID="Equation.3" ShapeID="_x0000_i1065" DrawAspect="Content" ObjectID="_1540732137" r:id="rId102"/>
        </w:object>
      </w:r>
    </w:p>
    <w:p w:rsidR="00CE7881" w:rsidRDefault="00CE7881" w:rsidP="00CE7881">
      <w:pPr>
        <w:pStyle w:val="ListParagraph"/>
        <w:numPr>
          <w:ilvl w:val="0"/>
          <w:numId w:val="4"/>
        </w:numPr>
        <w:spacing w:after="0"/>
      </w:pPr>
      <w:r>
        <w:t xml:space="preserve">Under </w:t>
      </w:r>
      <w:r w:rsidRPr="00CE7881">
        <w:rPr>
          <w:position w:val="-12"/>
        </w:rPr>
        <w:object w:dxaOrig="1260" w:dyaOrig="380">
          <v:shape id="_x0000_i1066" type="#_x0000_t75" style="width:63pt;height:18.7pt" o:ole="">
            <v:imagedata r:id="rId103" o:title=""/>
          </v:shape>
          <o:OLEObject Type="Embed" ProgID="Equation.3" ShapeID="_x0000_i1066" DrawAspect="Content" ObjectID="_1540732138" r:id="rId104"/>
        </w:object>
      </w:r>
      <w:r>
        <w:t xml:space="preserve"> and the conditions in (ii), Show that</w:t>
      </w:r>
    </w:p>
    <w:p w:rsidR="00CE7881" w:rsidRDefault="00CE7881" w:rsidP="00CE7881">
      <w:pPr>
        <w:pStyle w:val="ListParagraph"/>
        <w:spacing w:after="0"/>
        <w:ind w:left="2160"/>
      </w:pPr>
      <w:r w:rsidRPr="00CE7881">
        <w:rPr>
          <w:position w:val="-14"/>
        </w:rPr>
        <w:object w:dxaOrig="3580" w:dyaOrig="420">
          <v:shape id="_x0000_i1067" type="#_x0000_t75" style="width:179.3pt;height:20.75pt" o:ole="">
            <v:imagedata r:id="rId105" o:title=""/>
          </v:shape>
          <o:OLEObject Type="Embed" ProgID="Equation.3" ShapeID="_x0000_i1067" DrawAspect="Content" ObjectID="_1540732139" r:id="rId106"/>
        </w:object>
      </w:r>
    </w:p>
    <w:p w:rsidR="008B74F3" w:rsidRDefault="008B74F3" w:rsidP="00CE7881">
      <w:pPr>
        <w:pStyle w:val="ListParagraph"/>
        <w:spacing w:after="0"/>
        <w:ind w:left="2160"/>
      </w:pPr>
    </w:p>
    <w:p w:rsidR="008B74F3" w:rsidRDefault="008B74F3" w:rsidP="00CE7881">
      <w:pPr>
        <w:pStyle w:val="ListParagraph"/>
        <w:spacing w:after="0"/>
        <w:ind w:left="2160"/>
      </w:pPr>
    </w:p>
    <w:p w:rsidR="00CE7881" w:rsidRDefault="00CE7881" w:rsidP="00CE7881">
      <w:pPr>
        <w:pStyle w:val="ListParagraph"/>
        <w:numPr>
          <w:ilvl w:val="0"/>
          <w:numId w:val="4"/>
        </w:numPr>
        <w:spacing w:after="0"/>
      </w:pPr>
      <w:r>
        <w:t xml:space="preserve">Suppose that </w:t>
      </w:r>
      <w:r w:rsidRPr="00CE7881">
        <w:rPr>
          <w:position w:val="-10"/>
        </w:rPr>
        <w:object w:dxaOrig="240" w:dyaOrig="320">
          <v:shape id="_x0000_i1068" type="#_x0000_t75" style="width:11.75pt;height:15.9pt" o:ole="">
            <v:imagedata r:id="rId107" o:title=""/>
          </v:shape>
          <o:OLEObject Type="Embed" ProgID="Equation.3" ShapeID="_x0000_i1068" DrawAspect="Content" ObjectID="_1540732140" r:id="rId108"/>
        </w:object>
      </w:r>
      <w:r>
        <w:t xml:space="preserve">is continuous on </w:t>
      </w:r>
      <w:r w:rsidRPr="00CE7881">
        <w:rPr>
          <w:position w:val="-10"/>
        </w:rPr>
        <w:object w:dxaOrig="580" w:dyaOrig="340">
          <v:shape id="_x0000_i1069" type="#_x0000_t75" style="width:29.1pt;height:17.3pt" o:ole="">
            <v:imagedata r:id="rId109" o:title=""/>
          </v:shape>
          <o:OLEObject Type="Embed" ProgID="Equation.3" ShapeID="_x0000_i1069" DrawAspect="Content" ObjectID="_1540732141" r:id="rId110"/>
        </w:object>
      </w:r>
      <w:r w:rsidRPr="00CE7881">
        <w:rPr>
          <w:position w:val="-6"/>
        </w:rPr>
        <w:object w:dxaOrig="1579" w:dyaOrig="279">
          <v:shape id="_x0000_i1070" type="#_x0000_t75" style="width:78.9pt;height:13.85pt" o:ole="">
            <v:imagedata r:id="rId111" o:title=""/>
          </v:shape>
          <o:OLEObject Type="Embed" ProgID="Equation.3" ShapeID="_x0000_i1070" DrawAspect="Content" ObjectID="_1540732142" r:id="rId112"/>
        </w:object>
      </w:r>
      <w:r>
        <w:t xml:space="preserve">, </w:t>
      </w:r>
      <w:r w:rsidRPr="00B679F5">
        <w:rPr>
          <w:position w:val="-12"/>
        </w:rPr>
        <w:object w:dxaOrig="1200" w:dyaOrig="360">
          <v:shape id="_x0000_i1071" type="#_x0000_t75" style="width:60.25pt;height:18pt" o:ole="">
            <v:imagedata r:id="rId91" o:title=""/>
          </v:shape>
          <o:OLEObject Type="Embed" ProgID="Equation.3" ShapeID="_x0000_i1071" DrawAspect="Content" ObjectID="_1540732143" r:id="rId113"/>
        </w:object>
      </w:r>
      <w:r>
        <w:t xml:space="preserve">and </w:t>
      </w:r>
      <w:r w:rsidRPr="00B679F5">
        <w:rPr>
          <w:position w:val="-12"/>
        </w:rPr>
        <w:object w:dxaOrig="1380" w:dyaOrig="360">
          <v:shape id="_x0000_i1072" type="#_x0000_t75" style="width:69.25pt;height:18pt" o:ole="">
            <v:imagedata r:id="rId114" o:title=""/>
          </v:shape>
          <o:OLEObject Type="Embed" ProgID="Equation.3" ShapeID="_x0000_i1072" DrawAspect="Content" ObjectID="_1540732144" r:id="rId115"/>
        </w:object>
      </w:r>
      <w:r>
        <w:t xml:space="preserve">Show that </w:t>
      </w:r>
    </w:p>
    <w:p w:rsidR="00CE7881" w:rsidRDefault="008B74F3" w:rsidP="00CE7881">
      <w:pPr>
        <w:pStyle w:val="ListParagraph"/>
        <w:spacing w:after="0"/>
        <w:ind w:left="3600"/>
      </w:pPr>
      <w:r w:rsidRPr="00CE7881">
        <w:rPr>
          <w:position w:val="-32"/>
        </w:rPr>
        <w:object w:dxaOrig="2140" w:dyaOrig="760">
          <v:shape id="_x0000_i1073" type="#_x0000_t75" style="width:107.3pt;height:38.1pt" o:ole="">
            <v:imagedata r:id="rId116" o:title=""/>
          </v:shape>
          <o:OLEObject Type="Embed" ProgID="Equation.3" ShapeID="_x0000_i1073" DrawAspect="Content" ObjectID="_1540732145" r:id="rId117"/>
        </w:object>
      </w:r>
    </w:p>
    <w:p w:rsidR="008B74F3" w:rsidRDefault="008B74F3" w:rsidP="008B74F3">
      <w:pPr>
        <w:spacing w:after="0"/>
        <w:rPr>
          <w:b/>
          <w:u w:val="single"/>
        </w:rPr>
      </w:pPr>
      <w:r w:rsidRPr="008B74F3">
        <w:rPr>
          <w:b/>
          <w:u w:val="single"/>
        </w:rPr>
        <w:t>QUESTION FOUR (20 MARKS)</w:t>
      </w:r>
    </w:p>
    <w:p w:rsidR="00700133" w:rsidRDefault="008B74F3" w:rsidP="008B74F3">
      <w:pPr>
        <w:spacing w:after="0"/>
      </w:pPr>
      <w:r>
        <w:tab/>
        <w:t>A</w:t>
      </w:r>
      <w:r w:rsidR="004F16BC">
        <w:t xml:space="preserve">n L-functional is defined as </w:t>
      </w:r>
    </w:p>
    <w:p w:rsidR="004F16BC" w:rsidRDefault="004F16BC" w:rsidP="008B74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Pr="004F16BC">
        <w:rPr>
          <w:position w:val="-16"/>
        </w:rPr>
        <w:object w:dxaOrig="2400" w:dyaOrig="440">
          <v:shape id="_x0000_i1096" type="#_x0000_t75" style="width:119.75pt;height:22.15pt" o:ole="">
            <v:imagedata r:id="rId118" o:title=""/>
          </v:shape>
          <o:OLEObject Type="Embed" ProgID="Equation.3" ShapeID="_x0000_i1096" DrawAspect="Content" ObjectID="_1540732146" r:id="rId119"/>
        </w:object>
      </w:r>
      <w:r>
        <w:tab/>
      </w:r>
      <w:r w:rsidRPr="004F16BC">
        <w:rPr>
          <w:position w:val="-12"/>
        </w:rPr>
        <w:object w:dxaOrig="700" w:dyaOrig="360">
          <v:shape id="_x0000_i1097" type="#_x0000_t75" style="width:35.3pt;height:18pt" o:ole="">
            <v:imagedata r:id="rId120" o:title=""/>
          </v:shape>
          <o:OLEObject Type="Embed" ProgID="Equation.3" ShapeID="_x0000_i1097" DrawAspect="Content" ObjectID="_1540732147" r:id="rId121"/>
        </w:object>
      </w:r>
      <w:r>
        <w:t>,</w:t>
      </w:r>
    </w:p>
    <w:p w:rsidR="004F16BC" w:rsidRDefault="004F16BC" w:rsidP="008B74F3">
      <w:pPr>
        <w:spacing w:after="0"/>
      </w:pPr>
      <w:r>
        <w:tab/>
        <w:t xml:space="preserve">Where </w:t>
      </w:r>
      <w:r w:rsidRPr="004F16BC">
        <w:rPr>
          <w:position w:val="-12"/>
        </w:rPr>
        <w:object w:dxaOrig="279" w:dyaOrig="360">
          <v:shape id="_x0000_i1098" type="#_x0000_t75" style="width:13.85pt;height:18pt" o:ole="">
            <v:imagedata r:id="rId122" o:title=""/>
          </v:shape>
          <o:OLEObject Type="Embed" ProgID="Equation.3" ShapeID="_x0000_i1098" DrawAspect="Content" ObjectID="_1540732148" r:id="rId123"/>
        </w:object>
      </w:r>
      <w:r>
        <w:t xml:space="preserve">contains all distribution on </w:t>
      </w:r>
      <w:r w:rsidRPr="004F16BC">
        <w:rPr>
          <w:position w:val="-6"/>
        </w:rPr>
        <w:object w:dxaOrig="260" w:dyaOrig="279">
          <v:shape id="_x0000_i1099" type="#_x0000_t75" style="width:13.15pt;height:13.85pt" o:ole="">
            <v:imagedata r:id="rId124" o:title=""/>
          </v:shape>
          <o:OLEObject Type="Embed" ProgID="Equation.3" ShapeID="_x0000_i1099" DrawAspect="Content" ObjectID="_1540732149" r:id="rId125"/>
        </w:object>
      </w:r>
      <w:r>
        <w:t xml:space="preserve">for which </w:t>
      </w:r>
      <w:r w:rsidRPr="004F16BC">
        <w:rPr>
          <w:position w:val="-4"/>
        </w:rPr>
        <w:object w:dxaOrig="220" w:dyaOrig="260">
          <v:shape id="_x0000_i1100" type="#_x0000_t75" style="width:11.1pt;height:13.15pt" o:ole="">
            <v:imagedata r:id="rId126" o:title=""/>
          </v:shape>
          <o:OLEObject Type="Embed" ProgID="Equation.3" ShapeID="_x0000_i1100" DrawAspect="Content" ObjectID="_1540732150" r:id="rId127"/>
        </w:object>
      </w:r>
      <w:r>
        <w:t xml:space="preserve">is well defined and </w:t>
      </w:r>
      <w:r w:rsidRPr="004F16BC">
        <w:rPr>
          <w:position w:val="-10"/>
        </w:rPr>
        <w:object w:dxaOrig="440" w:dyaOrig="340">
          <v:shape id="_x0000_i1101" type="#_x0000_t75" style="width:22.15pt;height:17.3pt" o:ole="">
            <v:imagedata r:id="rId128" o:title=""/>
          </v:shape>
          <o:OLEObject Type="Embed" ProgID="Equation.3" ShapeID="_x0000_i1101" DrawAspect="Content" ObjectID="_1540732151" r:id="rId129"/>
        </w:object>
      </w:r>
      <w:r>
        <w:t>is a Borel function on [0, 1]</w:t>
      </w:r>
    </w:p>
    <w:p w:rsidR="004F16BC" w:rsidRDefault="004F16BC" w:rsidP="004F16BC">
      <w:pPr>
        <w:pStyle w:val="ListParagraph"/>
        <w:numPr>
          <w:ilvl w:val="0"/>
          <w:numId w:val="6"/>
        </w:numPr>
        <w:spacing w:after="0"/>
      </w:pPr>
      <w:r>
        <w:t xml:space="preserve">Show </w:t>
      </w:r>
      <w:r w:rsidR="00DD45B2">
        <w:t xml:space="preserve">that the influence function is </w:t>
      </w:r>
    </w:p>
    <w:p w:rsidR="00DD45B2" w:rsidRDefault="00DD45B2" w:rsidP="00DD45B2">
      <w:pPr>
        <w:pStyle w:val="ListParagraph"/>
        <w:spacing w:after="0"/>
        <w:ind w:left="2880"/>
      </w:pPr>
      <w:r w:rsidRPr="00DD45B2">
        <w:rPr>
          <w:position w:val="-30"/>
        </w:rPr>
        <w:object w:dxaOrig="3280" w:dyaOrig="740">
          <v:shape id="_x0000_i1102" type="#_x0000_t75" style="width:164.1pt;height:36.7pt" o:ole="">
            <v:imagedata r:id="rId130" o:title=""/>
          </v:shape>
          <o:OLEObject Type="Embed" ProgID="Equation.3" ShapeID="_x0000_i1102" DrawAspect="Content" ObjectID="_1540732152" r:id="rId131"/>
        </w:object>
      </w:r>
    </w:p>
    <w:p w:rsidR="00DD45B2" w:rsidRDefault="00DD45B2" w:rsidP="00DD45B2">
      <w:pPr>
        <w:spacing w:after="0"/>
      </w:pPr>
      <w:r>
        <w:tab/>
      </w:r>
      <w:r>
        <w:tab/>
        <w:t xml:space="preserve">Where </w:t>
      </w:r>
      <w:r w:rsidRPr="00DD45B2">
        <w:rPr>
          <w:position w:val="-12"/>
        </w:rPr>
        <w:object w:dxaOrig="279" w:dyaOrig="360">
          <v:shape id="_x0000_i1103" type="#_x0000_t75" style="width:13.85pt;height:18pt" o:ole="">
            <v:imagedata r:id="rId132" o:title=""/>
          </v:shape>
          <o:OLEObject Type="Embed" ProgID="Equation.3" ShapeID="_x0000_i1103" DrawAspect="Content" ObjectID="_1540732153" r:id="rId133"/>
        </w:object>
      </w:r>
      <w:r>
        <w:t xml:space="preserve">is the degenerated distribution at </w:t>
      </w:r>
      <w:r w:rsidRPr="00DD45B2">
        <w:rPr>
          <w:position w:val="-6"/>
        </w:rPr>
        <w:object w:dxaOrig="240" w:dyaOrig="220">
          <v:shape id="_x0000_i1104" type="#_x0000_t75" style="width:11.75pt;height:11.1pt" o:ole="">
            <v:imagedata r:id="rId134" o:title=""/>
          </v:shape>
          <o:OLEObject Type="Embed" ProgID="Equation.3" ShapeID="_x0000_i1104" DrawAspect="Content" ObjectID="_1540732154" r:id="rId135"/>
        </w:object>
      </w:r>
    </w:p>
    <w:p w:rsidR="00DD45B2" w:rsidRDefault="00DD45B2" w:rsidP="00DD45B2">
      <w:pPr>
        <w:pStyle w:val="ListParagraph"/>
        <w:numPr>
          <w:ilvl w:val="0"/>
          <w:numId w:val="6"/>
        </w:numPr>
        <w:spacing w:after="0"/>
      </w:pPr>
      <w:r>
        <w:t xml:space="preserve">Show that </w:t>
      </w:r>
      <w:r w:rsidRPr="00DD45B2">
        <w:rPr>
          <w:position w:val="-16"/>
        </w:rPr>
        <w:object w:dxaOrig="1660" w:dyaOrig="440">
          <v:shape id="_x0000_i1105" type="#_x0000_t75" style="width:83.1pt;height:22.15pt" o:ole="">
            <v:imagedata r:id="rId136" o:title=""/>
          </v:shape>
          <o:OLEObject Type="Embed" ProgID="Equation.3" ShapeID="_x0000_i1105" DrawAspect="Content" ObjectID="_1540732155" r:id="rId137"/>
        </w:object>
      </w:r>
      <w:r>
        <w:t xml:space="preserve">and, if </w:t>
      </w:r>
      <w:r w:rsidRPr="00DD45B2">
        <w:rPr>
          <w:position w:val="-6"/>
        </w:rPr>
        <w:object w:dxaOrig="220" w:dyaOrig="279">
          <v:shape id="_x0000_i1106" type="#_x0000_t75" style="width:11.1pt;height:13.85pt" o:ole="">
            <v:imagedata r:id="rId138" o:title=""/>
          </v:shape>
          <o:OLEObject Type="Embed" ProgID="Equation.3" ShapeID="_x0000_i1106" DrawAspect="Content" ObjectID="_1540732156" r:id="rId139"/>
        </w:object>
      </w:r>
      <w:r>
        <w:t xml:space="preserve">is bounded and </w:t>
      </w:r>
      <w:r w:rsidRPr="00DD45B2">
        <w:rPr>
          <w:position w:val="-4"/>
        </w:rPr>
        <w:object w:dxaOrig="260" w:dyaOrig="260">
          <v:shape id="_x0000_i1107" type="#_x0000_t75" style="width:13.15pt;height:13.15pt" o:ole="">
            <v:imagedata r:id="rId140" o:title=""/>
          </v:shape>
          <o:OLEObject Type="Embed" ProgID="Equation.3" ShapeID="_x0000_i1107" DrawAspect="Content" ObjectID="_1540732157" r:id="rId141"/>
        </w:object>
      </w:r>
      <w:r>
        <w:t xml:space="preserve">has a finite second moment, then </w:t>
      </w:r>
      <w:r w:rsidRPr="00DD45B2">
        <w:rPr>
          <w:position w:val="-16"/>
        </w:rPr>
        <w:object w:dxaOrig="1960" w:dyaOrig="499">
          <v:shape id="_x0000_i1108" type="#_x0000_t75" style="width:98.3pt;height:24.9pt" o:ole="">
            <v:imagedata r:id="rId142" o:title=""/>
          </v:shape>
          <o:OLEObject Type="Embed" ProgID="Equation.3" ShapeID="_x0000_i1108" DrawAspect="Content" ObjectID="_1540732158" r:id="rId143"/>
        </w:object>
      </w:r>
    </w:p>
    <w:p w:rsidR="00DD45B2" w:rsidRDefault="00DD45B2" w:rsidP="00DD45B2">
      <w:pPr>
        <w:pStyle w:val="ListParagraph"/>
        <w:numPr>
          <w:ilvl w:val="0"/>
          <w:numId w:val="6"/>
        </w:numPr>
        <w:spacing w:after="0"/>
      </w:pPr>
      <w:r>
        <w:t>Obtain explicit forms of the influence functions for L-functionals in the following cases and discuss</w:t>
      </w:r>
      <w:r w:rsidR="00C71DBA">
        <w:t xml:space="preserve"> which of them are bounded and continuous.</w:t>
      </w:r>
    </w:p>
    <w:p w:rsidR="00C71DBA" w:rsidRDefault="00515677" w:rsidP="00C71DBA">
      <w:pPr>
        <w:pStyle w:val="ListParagraph"/>
        <w:numPr>
          <w:ilvl w:val="0"/>
          <w:numId w:val="7"/>
        </w:numPr>
        <w:spacing w:after="0"/>
      </w:pPr>
      <w:r w:rsidRPr="00C71DBA">
        <w:rPr>
          <w:position w:val="-10"/>
        </w:rPr>
        <w:object w:dxaOrig="1240" w:dyaOrig="340">
          <v:shape id="_x0000_i1109" type="#_x0000_t75" style="width:62.3pt;height:17.3pt" o:ole="">
            <v:imagedata r:id="rId144" o:title=""/>
          </v:shape>
          <o:OLEObject Type="Embed" ProgID="Equation.3" ShapeID="_x0000_i1109" DrawAspect="Content" ObjectID="_1540732159" r:id="rId145"/>
        </w:object>
      </w:r>
    </w:p>
    <w:p w:rsidR="00C71DBA" w:rsidRDefault="00515677" w:rsidP="00C71DBA">
      <w:pPr>
        <w:pStyle w:val="ListParagraph"/>
        <w:numPr>
          <w:ilvl w:val="0"/>
          <w:numId w:val="7"/>
        </w:numPr>
        <w:spacing w:after="0"/>
      </w:pPr>
      <w:r w:rsidRPr="00C71DBA">
        <w:rPr>
          <w:position w:val="-6"/>
        </w:rPr>
        <w:object w:dxaOrig="540" w:dyaOrig="279">
          <v:shape id="_x0000_i1110" type="#_x0000_t75" style="width:27pt;height:13.85pt" o:ole="">
            <v:imagedata r:id="rId146" o:title=""/>
          </v:shape>
          <o:OLEObject Type="Embed" ProgID="Equation.3" ShapeID="_x0000_i1110" DrawAspect="Content" ObjectID="_1540732160" r:id="rId147"/>
        </w:object>
      </w:r>
    </w:p>
    <w:p w:rsidR="00700133" w:rsidRDefault="00FF0D9F" w:rsidP="008B74F3">
      <w:pPr>
        <w:spacing w:after="0"/>
        <w:rPr>
          <w:b/>
          <w:u w:val="single"/>
        </w:rPr>
      </w:pPr>
      <w:r w:rsidRPr="00FF0D9F">
        <w:rPr>
          <w:b/>
          <w:u w:val="single"/>
        </w:rPr>
        <w:t>QUESTION FIVE (20 MARKS)</w:t>
      </w:r>
    </w:p>
    <w:p w:rsidR="00FF0D9F" w:rsidRDefault="00FF0D9F" w:rsidP="008B74F3">
      <w:pPr>
        <w:spacing w:after="0"/>
      </w:pPr>
      <w:r>
        <w:tab/>
        <w:t xml:space="preserve">Calculate the asymptotic relative efficiency of Hodges-Lehmann estimator with respect to the sample mean based on a random sample from </w:t>
      </w:r>
      <w:r w:rsidR="00B177CB" w:rsidRPr="00FF0D9F">
        <w:rPr>
          <w:position w:val="-4"/>
        </w:rPr>
        <w:object w:dxaOrig="260" w:dyaOrig="260">
          <v:shape id="_x0000_i1074" type="#_x0000_t75" style="width:13.15pt;height:13.15pt" o:ole="">
            <v:imagedata r:id="rId148" o:title=""/>
          </v:shape>
          <o:OLEObject Type="Embed" ProgID="Equation.3" ShapeID="_x0000_i1074" DrawAspect="Content" ObjectID="_1540732161" r:id="rId149"/>
        </w:object>
      </w:r>
      <w:r>
        <w:t>when</w:t>
      </w:r>
    </w:p>
    <w:p w:rsidR="00FF0D9F" w:rsidRDefault="00B177CB" w:rsidP="00FF0D9F">
      <w:pPr>
        <w:pStyle w:val="ListParagraph"/>
        <w:numPr>
          <w:ilvl w:val="0"/>
          <w:numId w:val="5"/>
        </w:numPr>
        <w:spacing w:after="0"/>
      </w:pPr>
      <w:r w:rsidRPr="00FF0D9F">
        <w:rPr>
          <w:position w:val="-4"/>
        </w:rPr>
        <w:object w:dxaOrig="260" w:dyaOrig="260">
          <v:shape id="_x0000_i1075" type="#_x0000_t75" style="width:13.15pt;height:13.15pt" o:ole="">
            <v:imagedata r:id="rId150" o:title=""/>
          </v:shape>
          <o:OLEObject Type="Embed" ProgID="Equation.3" ShapeID="_x0000_i1075" DrawAspect="Content" ObjectID="_1540732162" r:id="rId151"/>
        </w:object>
      </w:r>
      <w:r>
        <w:t xml:space="preserve">is the cumulative distribution of </w:t>
      </w:r>
      <w:r w:rsidRPr="00B177CB">
        <w:rPr>
          <w:position w:val="-10"/>
        </w:rPr>
        <w:object w:dxaOrig="920" w:dyaOrig="360">
          <v:shape id="_x0000_i1076" type="#_x0000_t75" style="width:45.7pt;height:18pt" o:ole="">
            <v:imagedata r:id="rId152" o:title=""/>
          </v:shape>
          <o:OLEObject Type="Embed" ProgID="Equation.3" ShapeID="_x0000_i1076" DrawAspect="Content" ObjectID="_1540732163" r:id="rId153"/>
        </w:object>
      </w:r>
      <w:r>
        <w:t>;</w:t>
      </w:r>
    </w:p>
    <w:p w:rsidR="00B177CB" w:rsidRDefault="00B177CB" w:rsidP="00FF0D9F">
      <w:pPr>
        <w:pStyle w:val="ListParagraph"/>
        <w:numPr>
          <w:ilvl w:val="0"/>
          <w:numId w:val="5"/>
        </w:numPr>
        <w:spacing w:after="0"/>
      </w:pPr>
      <w:r w:rsidRPr="00B177CB">
        <w:rPr>
          <w:position w:val="-4"/>
        </w:rPr>
        <w:object w:dxaOrig="260" w:dyaOrig="260">
          <v:shape id="_x0000_i1077" type="#_x0000_t75" style="width:13.15pt;height:13.15pt" o:ole="">
            <v:imagedata r:id="rId154" o:title=""/>
          </v:shape>
          <o:OLEObject Type="Embed" ProgID="Equation.3" ShapeID="_x0000_i1077" DrawAspect="Content" ObjectID="_1540732164" r:id="rId155"/>
        </w:object>
      </w:r>
      <w:r>
        <w:t xml:space="preserve">is the cumulative and distribution of the logistic distribution with location parameter </w:t>
      </w:r>
      <w:r w:rsidRPr="00B177CB">
        <w:rPr>
          <w:position w:val="-10"/>
        </w:rPr>
        <w:object w:dxaOrig="240" w:dyaOrig="260">
          <v:shape id="_x0000_i1078" type="#_x0000_t75" style="width:11.75pt;height:13.15pt" o:ole="">
            <v:imagedata r:id="rId156" o:title=""/>
          </v:shape>
          <o:OLEObject Type="Embed" ProgID="Equation.3" ShapeID="_x0000_i1078" DrawAspect="Content" ObjectID="_1540732165" r:id="rId157"/>
        </w:object>
      </w:r>
      <w:r>
        <w:t xml:space="preserve">and scale parameter </w:t>
      </w:r>
      <w:r w:rsidRPr="00B177CB">
        <w:rPr>
          <w:position w:val="-6"/>
        </w:rPr>
        <w:object w:dxaOrig="240" w:dyaOrig="220">
          <v:shape id="_x0000_i1079" type="#_x0000_t75" style="width:11.75pt;height:11.1pt" o:ole="">
            <v:imagedata r:id="rId158" o:title=""/>
          </v:shape>
          <o:OLEObject Type="Embed" ProgID="Equation.3" ShapeID="_x0000_i1079" DrawAspect="Content" ObjectID="_1540732166" r:id="rId159"/>
        </w:object>
      </w:r>
    </w:p>
    <w:p w:rsidR="00B177CB" w:rsidRDefault="00B177CB" w:rsidP="00B177CB">
      <w:pPr>
        <w:pStyle w:val="ListParagraph"/>
        <w:numPr>
          <w:ilvl w:val="0"/>
          <w:numId w:val="5"/>
        </w:numPr>
        <w:spacing w:after="0"/>
      </w:pPr>
      <w:r w:rsidRPr="00B177CB">
        <w:rPr>
          <w:position w:val="-4"/>
        </w:rPr>
        <w:object w:dxaOrig="260" w:dyaOrig="260">
          <v:shape id="_x0000_i1080" type="#_x0000_t75" style="width:13.15pt;height:13.15pt" o:ole="">
            <v:imagedata r:id="rId160" o:title=""/>
          </v:shape>
          <o:OLEObject Type="Embed" ProgID="Equation.3" ShapeID="_x0000_i1080" DrawAspect="Content" ObjectID="_1540732167" r:id="rId161"/>
        </w:object>
      </w:r>
      <w:r>
        <w:t xml:space="preserve">is cumulative distribution of double exponential distribution with location parameter </w:t>
      </w:r>
      <w:r w:rsidRPr="00B177CB">
        <w:rPr>
          <w:position w:val="-10"/>
        </w:rPr>
        <w:object w:dxaOrig="240" w:dyaOrig="260">
          <v:shape id="_x0000_i1081" type="#_x0000_t75" style="width:11.75pt;height:13.15pt" o:ole="">
            <v:imagedata r:id="rId156" o:title=""/>
          </v:shape>
          <o:OLEObject Type="Embed" ProgID="Equation.3" ShapeID="_x0000_i1081" DrawAspect="Content" ObjectID="_1540732168" r:id="rId162"/>
        </w:object>
      </w:r>
      <w:r>
        <w:t xml:space="preserve">and scale parameter </w:t>
      </w:r>
      <w:r w:rsidRPr="00B177CB">
        <w:rPr>
          <w:position w:val="-6"/>
        </w:rPr>
        <w:object w:dxaOrig="240" w:dyaOrig="220">
          <v:shape id="_x0000_i1082" type="#_x0000_t75" style="width:11.75pt;height:11.1pt" o:ole="">
            <v:imagedata r:id="rId158" o:title=""/>
          </v:shape>
          <o:OLEObject Type="Embed" ProgID="Equation.3" ShapeID="_x0000_i1082" DrawAspect="Content" ObjectID="_1540732169" r:id="rId163"/>
        </w:object>
      </w:r>
    </w:p>
    <w:p w:rsidR="00B177CB" w:rsidRPr="00FF0D9F" w:rsidRDefault="00B177CB" w:rsidP="00FF0D9F">
      <w:pPr>
        <w:pStyle w:val="ListParagraph"/>
        <w:numPr>
          <w:ilvl w:val="0"/>
          <w:numId w:val="5"/>
        </w:numPr>
        <w:spacing w:after="0"/>
      </w:pPr>
      <w:r w:rsidRPr="00B177CB">
        <w:rPr>
          <w:position w:val="-12"/>
        </w:rPr>
        <w:object w:dxaOrig="1719" w:dyaOrig="360">
          <v:shape id="_x0000_i1083" type="#_x0000_t75" style="width:85.85pt;height:18pt" o:ole="">
            <v:imagedata r:id="rId164" o:title=""/>
          </v:shape>
          <o:OLEObject Type="Embed" ProgID="Equation.3" ShapeID="_x0000_i1083" DrawAspect="Content" ObjectID="_1540732170" r:id="rId165"/>
        </w:object>
      </w:r>
      <w:r>
        <w:t xml:space="preserve">, where </w:t>
      </w:r>
      <w:r w:rsidRPr="00B177CB">
        <w:rPr>
          <w:position w:val="-12"/>
        </w:rPr>
        <w:object w:dxaOrig="620" w:dyaOrig="360">
          <v:shape id="_x0000_i1084" type="#_x0000_t75" style="width:31.15pt;height:18pt" o:ole="">
            <v:imagedata r:id="rId166" o:title=""/>
          </v:shape>
          <o:OLEObject Type="Embed" ProgID="Equation.3" ShapeID="_x0000_i1084" DrawAspect="Content" ObjectID="_1540732171" r:id="rId167"/>
        </w:object>
      </w:r>
      <w:r>
        <w:t xml:space="preserve">is the cumulative distribution of the </w:t>
      </w:r>
      <w:r w:rsidRPr="00B177CB">
        <w:rPr>
          <w:position w:val="-6"/>
        </w:rPr>
        <w:object w:dxaOrig="320" w:dyaOrig="240">
          <v:shape id="_x0000_i1085" type="#_x0000_t75" style="width:15.9pt;height:11.75pt" o:ole="">
            <v:imagedata r:id="rId168" o:title=""/>
          </v:shape>
          <o:OLEObject Type="Embed" ProgID="Equation.3" ShapeID="_x0000_i1085" DrawAspect="Content" ObjectID="_1540732172" r:id="rId169"/>
        </w:object>
      </w:r>
      <w:r>
        <w:t>distribution</w:t>
      </w:r>
      <w:r w:rsidR="00237C0C" w:rsidRPr="00B177CB">
        <w:rPr>
          <w:position w:val="-12"/>
        </w:rPr>
        <w:object w:dxaOrig="220" w:dyaOrig="360">
          <v:shape id="_x0000_i1086" type="#_x0000_t75" style="width:11.1pt;height:18pt" o:ole="">
            <v:imagedata r:id="rId170" o:title=""/>
          </v:shape>
          <o:OLEObject Type="Embed" ProgID="Equation.3" ShapeID="_x0000_i1086" DrawAspect="Content" ObjectID="_1540732173" r:id="rId171"/>
        </w:object>
      </w:r>
      <w:r>
        <w:t xml:space="preserve">with </w:t>
      </w:r>
      <w:r w:rsidR="00237C0C" w:rsidRPr="00B177CB">
        <w:rPr>
          <w:position w:val="-6"/>
        </w:rPr>
        <w:object w:dxaOrig="540" w:dyaOrig="279">
          <v:shape id="_x0000_i1087" type="#_x0000_t75" style="width:27pt;height:13.85pt" o:ole="">
            <v:imagedata r:id="rId172" o:title=""/>
          </v:shape>
          <o:OLEObject Type="Embed" ProgID="Equation.3" ShapeID="_x0000_i1087" DrawAspect="Content" ObjectID="_1540732174" r:id="rId173"/>
        </w:object>
      </w:r>
    </w:p>
    <w:p w:rsidR="003B489B" w:rsidRPr="00AC45A0" w:rsidRDefault="003B489B" w:rsidP="00B679F5">
      <w:pPr>
        <w:spacing w:after="0"/>
      </w:pPr>
    </w:p>
    <w:sectPr w:rsidR="003B489B" w:rsidRPr="00AC45A0" w:rsidSect="00E07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1EAF"/>
    <w:multiLevelType w:val="hybridMultilevel"/>
    <w:tmpl w:val="23AA995C"/>
    <w:lvl w:ilvl="0" w:tplc="F60CD61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6306B7"/>
    <w:multiLevelType w:val="hybridMultilevel"/>
    <w:tmpl w:val="6C78A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85EC0"/>
    <w:multiLevelType w:val="hybridMultilevel"/>
    <w:tmpl w:val="5E5A1F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FC57740"/>
    <w:multiLevelType w:val="hybridMultilevel"/>
    <w:tmpl w:val="6BFE9124"/>
    <w:lvl w:ilvl="0" w:tplc="2A324D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155B81"/>
    <w:multiLevelType w:val="hybridMultilevel"/>
    <w:tmpl w:val="7496F7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A629D"/>
    <w:multiLevelType w:val="hybridMultilevel"/>
    <w:tmpl w:val="71FC3DAC"/>
    <w:lvl w:ilvl="0" w:tplc="C9123F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637667"/>
    <w:rsid w:val="000E3AE2"/>
    <w:rsid w:val="001729A3"/>
    <w:rsid w:val="001D57A1"/>
    <w:rsid w:val="00224E8A"/>
    <w:rsid w:val="00237C0C"/>
    <w:rsid w:val="00256939"/>
    <w:rsid w:val="002A7E0A"/>
    <w:rsid w:val="003B489B"/>
    <w:rsid w:val="004F16BC"/>
    <w:rsid w:val="00515677"/>
    <w:rsid w:val="00592FE3"/>
    <w:rsid w:val="005C7709"/>
    <w:rsid w:val="00637667"/>
    <w:rsid w:val="0064584D"/>
    <w:rsid w:val="006C2399"/>
    <w:rsid w:val="00700133"/>
    <w:rsid w:val="008B74F3"/>
    <w:rsid w:val="008C28FD"/>
    <w:rsid w:val="00AC45A0"/>
    <w:rsid w:val="00B177CB"/>
    <w:rsid w:val="00B679F5"/>
    <w:rsid w:val="00B74148"/>
    <w:rsid w:val="00C16ABA"/>
    <w:rsid w:val="00C71DBA"/>
    <w:rsid w:val="00CE7881"/>
    <w:rsid w:val="00DD45B2"/>
    <w:rsid w:val="00EE3FBD"/>
    <w:rsid w:val="00FF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6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667"/>
    <w:pPr>
      <w:ind w:left="720"/>
      <w:contextualSpacing/>
    </w:pPr>
  </w:style>
  <w:style w:type="paragraph" w:styleId="NoSpacing">
    <w:name w:val="No Spacing"/>
    <w:uiPriority w:val="1"/>
    <w:qFormat/>
    <w:rsid w:val="00637667"/>
    <w:pPr>
      <w:spacing w:after="0" w:line="240" w:lineRule="auto"/>
    </w:pPr>
    <w:rPr>
      <w:rFonts w:eastAsiaTheme="minorEastAsia"/>
      <w:szCs w:val="28"/>
      <w:lang w:val="en-GB" w:eastAsia="en-GB" w:bidi="th-TH"/>
    </w:rPr>
  </w:style>
  <w:style w:type="paragraph" w:styleId="BodyText2">
    <w:name w:val="Body Text 2"/>
    <w:basedOn w:val="Normal"/>
    <w:link w:val="BodyText2Char"/>
    <w:semiHidden/>
    <w:unhideWhenUsed/>
    <w:rsid w:val="00637667"/>
    <w:pPr>
      <w:spacing w:after="0" w:line="240" w:lineRule="auto"/>
    </w:pPr>
    <w:rPr>
      <w:rFonts w:ascii="Times New Roman" w:eastAsia="Times New Roman" w:hAnsi="Times New Roman"/>
      <w:b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637667"/>
    <w:rPr>
      <w:rFonts w:ascii="Times New Roman" w:eastAsia="Times New Roman" w:hAnsi="Times New Roman" w:cs="Times New Roman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6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8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5.bin"/><Relationship Id="rId138" Type="http://schemas.openxmlformats.org/officeDocument/2006/relationships/image" Target="media/image67.wmf"/><Relationship Id="rId154" Type="http://schemas.openxmlformats.org/officeDocument/2006/relationships/image" Target="media/image75.wmf"/><Relationship Id="rId159" Type="http://schemas.openxmlformats.org/officeDocument/2006/relationships/oleObject" Target="embeddings/oleObject78.bin"/><Relationship Id="rId175" Type="http://schemas.openxmlformats.org/officeDocument/2006/relationships/theme" Target="theme/theme1.xml"/><Relationship Id="rId170" Type="http://schemas.openxmlformats.org/officeDocument/2006/relationships/image" Target="media/image82.wmf"/><Relationship Id="rId16" Type="http://schemas.openxmlformats.org/officeDocument/2006/relationships/image" Target="media/image7.wmf"/><Relationship Id="rId107" Type="http://schemas.openxmlformats.org/officeDocument/2006/relationships/image" Target="media/image52.wmf"/><Relationship Id="rId11" Type="http://schemas.openxmlformats.org/officeDocument/2006/relationships/oleObject" Target="embeddings/oleObject3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0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3.bin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60" Type="http://schemas.openxmlformats.org/officeDocument/2006/relationships/image" Target="media/image78.wmf"/><Relationship Id="rId165" Type="http://schemas.openxmlformats.org/officeDocument/2006/relationships/oleObject" Target="embeddings/oleObject82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8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image" Target="media/image73.wmf"/><Relationship Id="rId155" Type="http://schemas.openxmlformats.org/officeDocument/2006/relationships/oleObject" Target="embeddings/oleObject76.bin"/><Relationship Id="rId171" Type="http://schemas.openxmlformats.org/officeDocument/2006/relationships/oleObject" Target="embeddings/oleObject85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24" Type="http://schemas.openxmlformats.org/officeDocument/2006/relationships/image" Target="media/image60.wmf"/><Relationship Id="rId129" Type="http://schemas.openxmlformats.org/officeDocument/2006/relationships/oleObject" Target="embeddings/oleObject63.bin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68.wmf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79.bin"/><Relationship Id="rId166" Type="http://schemas.openxmlformats.org/officeDocument/2006/relationships/image" Target="media/image80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8.bin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6.bin"/><Relationship Id="rId143" Type="http://schemas.openxmlformats.org/officeDocument/2006/relationships/oleObject" Target="embeddings/oleObject70.bin"/><Relationship Id="rId148" Type="http://schemas.openxmlformats.org/officeDocument/2006/relationships/image" Target="media/image72.wmf"/><Relationship Id="rId151" Type="http://schemas.openxmlformats.org/officeDocument/2006/relationships/oleObject" Target="embeddings/oleObject74.bin"/><Relationship Id="rId156" Type="http://schemas.openxmlformats.org/officeDocument/2006/relationships/image" Target="media/image76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72" Type="http://schemas.openxmlformats.org/officeDocument/2006/relationships/image" Target="media/image8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3.wmf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7.wmf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image" Target="media/image58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3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80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2.wmf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7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52" Type="http://schemas.openxmlformats.org/officeDocument/2006/relationships/image" Target="media/image74.wmf"/><Relationship Id="rId173" Type="http://schemas.openxmlformats.org/officeDocument/2006/relationships/oleObject" Target="embeddings/oleObject86.bin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image" Target="media/image61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1.wmf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9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81.bin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7.wmf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62" Type="http://schemas.openxmlformats.org/officeDocument/2006/relationships/image" Target="media/image30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image" Target="media/image64.wmf"/><Relationship Id="rId153" Type="http://schemas.openxmlformats.org/officeDocument/2006/relationships/oleObject" Target="embeddings/oleObject75.bin"/><Relationship Id="rId174" Type="http://schemas.openxmlformats.org/officeDocument/2006/relationships/fontTable" Target="fontTable.xml"/><Relationship Id="rId15" Type="http://schemas.openxmlformats.org/officeDocument/2006/relationships/oleObject" Target="embeddings/oleObject5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Oduor</dc:creator>
  <cp:lastModifiedBy>Brian Oduor</cp:lastModifiedBy>
  <cp:revision>6</cp:revision>
  <dcterms:created xsi:type="dcterms:W3CDTF">2016-11-02T05:01:00Z</dcterms:created>
  <dcterms:modified xsi:type="dcterms:W3CDTF">2016-11-15T13:06:00Z</dcterms:modified>
</cp:coreProperties>
</file>