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B2F" w:rsidRDefault="00F95B2F" w:rsidP="00F95B2F">
      <w:pPr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  <w:noProof/>
        </w:rPr>
        <w:drawing>
          <wp:inline distT="0" distB="0" distL="0" distR="0">
            <wp:extent cx="142875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5B2F" w:rsidRDefault="00F95B2F" w:rsidP="00F95B2F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F95B2F" w:rsidRDefault="00F95B2F" w:rsidP="00F95B2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JARAMOGI OGINGA ODINGA UNIVERSITY OF SCIENCE AND TECHNOLOGY</w:t>
      </w:r>
    </w:p>
    <w:p w:rsidR="00F95B2F" w:rsidRDefault="00F95B2F" w:rsidP="00F95B2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SCHOOL OF EDUCATION</w:t>
      </w:r>
    </w:p>
    <w:p w:rsidR="00F95B2F" w:rsidRDefault="00F95B2F" w:rsidP="00F95B2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UNIVERSITY EXAMINATION FOR THE DEGREE OF BACHELOR OF EDUCATION ARTS/ SPECIAL NEEDS EDUCATION</w:t>
      </w:r>
    </w:p>
    <w:p w:rsidR="00F95B2F" w:rsidRDefault="00F95B2F" w:rsidP="00F95B2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Pr="00F95B2F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YEAR 2</w:t>
      </w:r>
      <w:r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ND</w:t>
      </w:r>
      <w:r>
        <w:rPr>
          <w:rFonts w:ascii="Times New Roman" w:eastAsia="Calibri" w:hAnsi="Times New Roman" w:cs="Times New Roman"/>
          <w:b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SEMESTER 2015/2016 ACADEMIC YEAR</w:t>
      </w:r>
    </w:p>
    <w:p w:rsidR="00F95B2F" w:rsidRDefault="00F95B2F" w:rsidP="00F95B2F">
      <w:pPr>
        <w:pBdr>
          <w:bottom w:val="single" w:sz="12" w:space="1" w:color="auto"/>
        </w:pBdr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MAIN CAMPUS - RESIT</w:t>
      </w:r>
    </w:p>
    <w:p w:rsidR="00F95B2F" w:rsidRDefault="00F95B2F" w:rsidP="00F95B2F">
      <w:pPr>
        <w:pBdr>
          <w:bottom w:val="single" w:sz="12" w:space="1" w:color="auto"/>
        </w:pBdr>
        <w:ind w:firstLine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5B2F" w:rsidRPr="007F0D63" w:rsidRDefault="00F95B2F" w:rsidP="00F95B2F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COURSE CODE</w:t>
      </w:r>
      <w:r>
        <w:rPr>
          <w:rFonts w:ascii="Times New Roman" w:hAnsi="Times New Roman" w:cs="Times New Roman"/>
          <w:b/>
          <w:sz w:val="28"/>
          <w:szCs w:val="28"/>
        </w:rPr>
        <w:tab/>
        <w:t>: PSY 411</w:t>
      </w:r>
    </w:p>
    <w:p w:rsidR="00F95B2F" w:rsidRPr="007F0D63" w:rsidRDefault="00F95B2F" w:rsidP="00F95B2F">
      <w:pPr>
        <w:spacing w:line="256" w:lineRule="auto"/>
        <w:rPr>
          <w:rFonts w:ascii="Times New Roman" w:hAnsi="Times New Roman" w:cs="Times New Roman"/>
          <w:b/>
          <w:sz w:val="28"/>
          <w:szCs w:val="28"/>
        </w:rPr>
      </w:pPr>
      <w:r w:rsidRPr="007F0D63">
        <w:rPr>
          <w:rFonts w:ascii="Times New Roman" w:hAnsi="Times New Roman" w:cs="Times New Roman"/>
          <w:b/>
          <w:sz w:val="28"/>
          <w:szCs w:val="28"/>
        </w:rPr>
        <w:t>COURSE TITLE</w:t>
      </w:r>
      <w:r w:rsidRPr="007F0D63">
        <w:rPr>
          <w:rFonts w:ascii="Times New Roman" w:hAnsi="Times New Roman" w:cs="Times New Roman"/>
          <w:b/>
          <w:sz w:val="28"/>
          <w:szCs w:val="28"/>
        </w:rPr>
        <w:tab/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GUIDANCE AND COUNSELLING</w:t>
      </w:r>
    </w:p>
    <w:p w:rsidR="00F95B2F" w:rsidRDefault="00F95B2F" w:rsidP="00F95B2F">
      <w:pPr>
        <w:spacing w:before="240"/>
        <w:ind w:right="-9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EXAM VENUE: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>LAB 1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>STREAM: (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BEd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. ARTS/SNE) </w:t>
      </w:r>
    </w:p>
    <w:p w:rsidR="00F95B2F" w:rsidRDefault="00F95B2F" w:rsidP="00F95B2F">
      <w:pPr>
        <w:spacing w:before="24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DATE: 06/05/16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      EXAM SESSION: 11.30 – 1.30 PM</w:t>
      </w:r>
    </w:p>
    <w:p w:rsidR="00F95B2F" w:rsidRDefault="00F95B2F" w:rsidP="00F95B2F">
      <w:pPr>
        <w:pBdr>
          <w:bottom w:val="single" w:sz="12" w:space="1" w:color="auto"/>
        </w:pBdr>
        <w:spacing w:before="24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TIME:  2HRS</w:t>
      </w:r>
    </w:p>
    <w:p w:rsidR="00F95B2F" w:rsidRDefault="00F95B2F" w:rsidP="00F95B2F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F95B2F" w:rsidRDefault="00F95B2F" w:rsidP="00F95B2F">
      <w:pPr>
        <w:ind w:left="720" w:hanging="360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Instructions:</w:t>
      </w:r>
    </w:p>
    <w:p w:rsidR="00F95B2F" w:rsidRDefault="00F95B2F" w:rsidP="00F95B2F">
      <w:pPr>
        <w:numPr>
          <w:ilvl w:val="0"/>
          <w:numId w:val="1"/>
        </w:numPr>
        <w:spacing w:after="200" w:line="24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Answer question 1 (compulsory) and any other 2 questions.</w:t>
      </w:r>
    </w:p>
    <w:p w:rsidR="00F95B2F" w:rsidRDefault="00F95B2F" w:rsidP="00F95B2F">
      <w:pPr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F95B2F" w:rsidRDefault="00F95B2F" w:rsidP="00F95B2F">
      <w:pPr>
        <w:numPr>
          <w:ilvl w:val="0"/>
          <w:numId w:val="1"/>
        </w:numPr>
        <w:spacing w:after="200" w:line="276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Candidates are advised not to write on the question paper.</w:t>
      </w:r>
    </w:p>
    <w:p w:rsidR="00F95B2F" w:rsidRDefault="00F95B2F" w:rsidP="00F95B2F">
      <w:pPr>
        <w:numPr>
          <w:ilvl w:val="0"/>
          <w:numId w:val="1"/>
        </w:numPr>
        <w:spacing w:after="200" w:line="24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Candidates must hand in their answer booklets to the invigilator while in the examination room.</w:t>
      </w:r>
    </w:p>
    <w:p w:rsidR="00F95B2F" w:rsidRDefault="00F95B2F" w:rsidP="00F95B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5B2F" w:rsidRDefault="00F95B2F" w:rsidP="00F95B2F"/>
    <w:p w:rsidR="00CC580B" w:rsidRDefault="00CC580B">
      <w:bookmarkStart w:id="0" w:name="_GoBack"/>
      <w:bookmarkEnd w:id="0"/>
    </w:p>
    <w:p w:rsidR="00CC580B" w:rsidRPr="00CC580B" w:rsidRDefault="00CC580B">
      <w:pPr>
        <w:rPr>
          <w:rFonts w:ascii="Times New Roman" w:hAnsi="Times New Roman" w:cs="Times New Roman"/>
          <w:sz w:val="24"/>
          <w:szCs w:val="24"/>
        </w:rPr>
      </w:pPr>
    </w:p>
    <w:p w:rsidR="00CC580B" w:rsidRDefault="004B215D">
      <w:pPr>
        <w:rPr>
          <w:rFonts w:ascii="Times New Roman" w:hAnsi="Times New Roman" w:cs="Times New Roman"/>
          <w:sz w:val="24"/>
          <w:szCs w:val="24"/>
        </w:rPr>
      </w:pPr>
      <w:r w:rsidRPr="00CC580B">
        <w:rPr>
          <w:rFonts w:ascii="Times New Roman" w:hAnsi="Times New Roman" w:cs="Times New Roman"/>
          <w:sz w:val="24"/>
          <w:szCs w:val="24"/>
        </w:rPr>
        <w:t>1. Explain</w:t>
      </w:r>
      <w:r w:rsidR="00CC580B" w:rsidRPr="00CC580B">
        <w:rPr>
          <w:rFonts w:ascii="Times New Roman" w:hAnsi="Times New Roman" w:cs="Times New Roman"/>
          <w:sz w:val="24"/>
          <w:szCs w:val="24"/>
        </w:rPr>
        <w:t xml:space="preserve"> the therapy techniques as advocated by Freud in the psychoanalytic theory (20mks)</w:t>
      </w:r>
    </w:p>
    <w:p w:rsidR="00CC580B" w:rsidRPr="00CC580B" w:rsidRDefault="00CC580B">
      <w:pPr>
        <w:rPr>
          <w:rFonts w:ascii="Times New Roman" w:hAnsi="Times New Roman" w:cs="Times New Roman"/>
          <w:sz w:val="24"/>
          <w:szCs w:val="24"/>
        </w:rPr>
      </w:pPr>
    </w:p>
    <w:p w:rsidR="00CC580B" w:rsidRPr="00CC580B" w:rsidRDefault="00CC580B">
      <w:pPr>
        <w:rPr>
          <w:rFonts w:ascii="Times New Roman" w:hAnsi="Times New Roman" w:cs="Times New Roman"/>
          <w:sz w:val="24"/>
          <w:szCs w:val="24"/>
        </w:rPr>
      </w:pPr>
      <w:r w:rsidRPr="00CC580B">
        <w:rPr>
          <w:rFonts w:ascii="Times New Roman" w:hAnsi="Times New Roman" w:cs="Times New Roman"/>
          <w:sz w:val="24"/>
          <w:szCs w:val="24"/>
        </w:rPr>
        <w:t>2. (</w:t>
      </w:r>
      <w:proofErr w:type="gramStart"/>
      <w:r w:rsidRPr="00CC580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C580B">
        <w:rPr>
          <w:rFonts w:ascii="Times New Roman" w:hAnsi="Times New Roman" w:cs="Times New Roman"/>
          <w:sz w:val="24"/>
          <w:szCs w:val="24"/>
        </w:rPr>
        <w:t xml:space="preserve">). Examine the counselling </w:t>
      </w:r>
      <w:r w:rsidR="004B215D" w:rsidRPr="00CC580B">
        <w:rPr>
          <w:rFonts w:ascii="Times New Roman" w:hAnsi="Times New Roman" w:cs="Times New Roman"/>
          <w:sz w:val="24"/>
          <w:szCs w:val="24"/>
        </w:rPr>
        <w:t>process (</w:t>
      </w:r>
      <w:r w:rsidRPr="00CC580B">
        <w:rPr>
          <w:rFonts w:ascii="Times New Roman" w:hAnsi="Times New Roman" w:cs="Times New Roman"/>
          <w:sz w:val="24"/>
          <w:szCs w:val="24"/>
        </w:rPr>
        <w:t>10mks)</w:t>
      </w:r>
    </w:p>
    <w:p w:rsidR="00CC580B" w:rsidRDefault="00CC580B">
      <w:pPr>
        <w:rPr>
          <w:rFonts w:ascii="Times New Roman" w:hAnsi="Times New Roman" w:cs="Times New Roman"/>
          <w:sz w:val="24"/>
          <w:szCs w:val="24"/>
        </w:rPr>
      </w:pPr>
      <w:r w:rsidRPr="00CC580B">
        <w:rPr>
          <w:rFonts w:ascii="Times New Roman" w:hAnsi="Times New Roman" w:cs="Times New Roman"/>
          <w:sz w:val="24"/>
          <w:szCs w:val="24"/>
        </w:rPr>
        <w:t xml:space="preserve">(b). Discuss the </w:t>
      </w:r>
      <w:proofErr w:type="spellStart"/>
      <w:r w:rsidRPr="00CC580B">
        <w:rPr>
          <w:rFonts w:ascii="Times New Roman" w:hAnsi="Times New Roman" w:cs="Times New Roman"/>
          <w:sz w:val="24"/>
          <w:szCs w:val="24"/>
        </w:rPr>
        <w:t>Ecletic</w:t>
      </w:r>
      <w:proofErr w:type="spellEnd"/>
      <w:r w:rsidRPr="00CC580B">
        <w:rPr>
          <w:rFonts w:ascii="Times New Roman" w:hAnsi="Times New Roman" w:cs="Times New Roman"/>
          <w:sz w:val="24"/>
          <w:szCs w:val="24"/>
        </w:rPr>
        <w:t xml:space="preserve"> model of counselling (10mks)</w:t>
      </w:r>
    </w:p>
    <w:p w:rsidR="00CC580B" w:rsidRPr="00CC580B" w:rsidRDefault="00CC580B">
      <w:pPr>
        <w:rPr>
          <w:rFonts w:ascii="Times New Roman" w:hAnsi="Times New Roman" w:cs="Times New Roman"/>
          <w:sz w:val="24"/>
          <w:szCs w:val="24"/>
        </w:rPr>
      </w:pPr>
    </w:p>
    <w:p w:rsidR="00CC580B" w:rsidRDefault="00CC580B">
      <w:pPr>
        <w:rPr>
          <w:rFonts w:ascii="Times New Roman" w:hAnsi="Times New Roman" w:cs="Times New Roman"/>
          <w:sz w:val="24"/>
          <w:szCs w:val="24"/>
        </w:rPr>
      </w:pPr>
      <w:r w:rsidRPr="00CC580B">
        <w:rPr>
          <w:rFonts w:ascii="Times New Roman" w:hAnsi="Times New Roman" w:cs="Times New Roman"/>
          <w:sz w:val="24"/>
          <w:szCs w:val="24"/>
        </w:rPr>
        <w:t xml:space="preserve">3. Analyze the Person </w:t>
      </w:r>
      <w:r w:rsidR="004B215D" w:rsidRPr="00CC580B">
        <w:rPr>
          <w:rFonts w:ascii="Times New Roman" w:hAnsi="Times New Roman" w:cs="Times New Roman"/>
          <w:sz w:val="24"/>
          <w:szCs w:val="24"/>
        </w:rPr>
        <w:t>Centered</w:t>
      </w:r>
      <w:r w:rsidRPr="00CC580B">
        <w:rPr>
          <w:rFonts w:ascii="Times New Roman" w:hAnsi="Times New Roman" w:cs="Times New Roman"/>
          <w:sz w:val="24"/>
          <w:szCs w:val="24"/>
        </w:rPr>
        <w:t xml:space="preserve"> Theory of Counselling, giving its strengths and weaknesses (20mks)</w:t>
      </w:r>
    </w:p>
    <w:p w:rsidR="00CC580B" w:rsidRPr="00CC580B" w:rsidRDefault="00CC580B">
      <w:pPr>
        <w:rPr>
          <w:rFonts w:ascii="Times New Roman" w:hAnsi="Times New Roman" w:cs="Times New Roman"/>
          <w:sz w:val="24"/>
          <w:szCs w:val="24"/>
        </w:rPr>
      </w:pPr>
    </w:p>
    <w:p w:rsidR="00CC580B" w:rsidRDefault="00CC580B">
      <w:pPr>
        <w:rPr>
          <w:rFonts w:ascii="Times New Roman" w:hAnsi="Times New Roman" w:cs="Times New Roman"/>
          <w:sz w:val="24"/>
          <w:szCs w:val="24"/>
        </w:rPr>
      </w:pPr>
      <w:r w:rsidRPr="00CC580B">
        <w:rPr>
          <w:rFonts w:ascii="Times New Roman" w:hAnsi="Times New Roman" w:cs="Times New Roman"/>
          <w:sz w:val="24"/>
          <w:szCs w:val="24"/>
        </w:rPr>
        <w:t>4. What makes an effective counsellor? (20mks)</w:t>
      </w:r>
    </w:p>
    <w:p w:rsidR="00CC580B" w:rsidRPr="00CC580B" w:rsidRDefault="00CC580B">
      <w:pPr>
        <w:rPr>
          <w:rFonts w:ascii="Times New Roman" w:hAnsi="Times New Roman" w:cs="Times New Roman"/>
          <w:sz w:val="24"/>
          <w:szCs w:val="24"/>
        </w:rPr>
      </w:pPr>
    </w:p>
    <w:p w:rsidR="00CC580B" w:rsidRPr="00CC580B" w:rsidRDefault="00CC580B">
      <w:pPr>
        <w:rPr>
          <w:rFonts w:ascii="Times New Roman" w:hAnsi="Times New Roman" w:cs="Times New Roman"/>
          <w:sz w:val="24"/>
          <w:szCs w:val="24"/>
        </w:rPr>
      </w:pPr>
      <w:r w:rsidRPr="00CC580B">
        <w:rPr>
          <w:rFonts w:ascii="Times New Roman" w:hAnsi="Times New Roman" w:cs="Times New Roman"/>
          <w:sz w:val="24"/>
          <w:szCs w:val="24"/>
        </w:rPr>
        <w:t>5. Discuss the future of guidance in Kenyan schools (20mks)</w:t>
      </w:r>
    </w:p>
    <w:p w:rsidR="00CC580B" w:rsidRPr="00CC580B" w:rsidRDefault="00CC580B" w:rsidP="00CC58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80B">
        <w:rPr>
          <w:rFonts w:ascii="Times New Roman" w:hAnsi="Times New Roman" w:cs="Times New Roman"/>
          <w:b/>
          <w:sz w:val="24"/>
          <w:szCs w:val="24"/>
        </w:rPr>
        <w:t>END</w:t>
      </w:r>
    </w:p>
    <w:sectPr w:rsidR="00CC580B" w:rsidRPr="00CC5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1D"/>
    <w:rsid w:val="004B215D"/>
    <w:rsid w:val="00622E0F"/>
    <w:rsid w:val="007F301D"/>
    <w:rsid w:val="00CC580B"/>
    <w:rsid w:val="00F9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BB256-5478-4BAD-BC5C-9D8A0CC7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0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2016-05-04T06:20:00Z</cp:lastPrinted>
  <dcterms:created xsi:type="dcterms:W3CDTF">2016-04-29T07:54:00Z</dcterms:created>
  <dcterms:modified xsi:type="dcterms:W3CDTF">2016-05-04T06:20:00Z</dcterms:modified>
</cp:coreProperties>
</file>