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1D" w:rsidRDefault="00D1101D" w:rsidP="00D1101D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3CC1">
        <w:pict>
          <v:group id="_x0000_s1026" style="position:absolute;margin-left:196.2pt;margin-top:-58.4pt;width:71.75pt;height:56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5" o:title=""/>
            </v:shape>
            <v:shape id="_x0000_s1029" type="#_x0000_t75" style="position:absolute;left:107889680;top:110882193;width:4434364;height:1036557" o:cliptowrap="t">
              <v:imagedata r:id="rId5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D1101D" w:rsidRDefault="00D1101D" w:rsidP="00D1101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D1101D" w:rsidRDefault="00D1101D" w:rsidP="00D1101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P.O. Box 972-60200 – </w:t>
      </w:r>
      <w:proofErr w:type="spellStart"/>
      <w:r>
        <w:rPr>
          <w:rFonts w:asciiTheme="majorHAnsi" w:hAnsiTheme="majorHAnsi"/>
          <w:b/>
          <w:sz w:val="24"/>
          <w:szCs w:val="24"/>
        </w:rPr>
        <w:t>Meru</w:t>
      </w:r>
      <w:proofErr w:type="spellEnd"/>
      <w:r>
        <w:rPr>
          <w:rFonts w:asciiTheme="majorHAnsi" w:hAnsiTheme="majorHAnsi"/>
          <w:b/>
          <w:sz w:val="24"/>
          <w:szCs w:val="24"/>
        </w:rPr>
        <w:t>-Kenya.</w:t>
      </w:r>
    </w:p>
    <w:p w:rsidR="00D1101D" w:rsidRDefault="00D1101D" w:rsidP="00D1101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D1101D" w:rsidRDefault="00D1101D" w:rsidP="00D1101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D1101D" w:rsidRDefault="00D1101D" w:rsidP="00D1101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6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7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D1101D" w:rsidRDefault="00D1101D" w:rsidP="00D1101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33CC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D1101D" w:rsidRDefault="00D1101D" w:rsidP="00D110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D1101D" w:rsidRDefault="00D1101D" w:rsidP="00D110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101D" w:rsidRDefault="00D1101D" w:rsidP="00D11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THE DIPLOMA IN CIVIL ENGINEERING </w:t>
      </w:r>
    </w:p>
    <w:p w:rsidR="00D1101D" w:rsidRDefault="00D1101D" w:rsidP="00D1101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101D" w:rsidRDefault="00D1101D" w:rsidP="00D1101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2101: ENGINEEERING SURVEY 1</w:t>
      </w:r>
    </w:p>
    <w:p w:rsidR="00D1101D" w:rsidRDefault="00D1101D" w:rsidP="00D110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101D" w:rsidRDefault="00D1101D" w:rsidP="00D110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3CC1">
        <w:pict>
          <v:shape id="_x0000_s1072" type="#_x0000_t32" style="position:absolute;margin-left:-1in;margin-top:15.45pt;width:612.45pt;height:0;z-index:251662336" o:connectortype="straight"/>
        </w:pict>
      </w:r>
      <w:r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1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D1101D" w:rsidRDefault="00D1101D" w:rsidP="00D110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101D" w:rsidRDefault="00D1101D" w:rsidP="00D1101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D1101D" w:rsidRDefault="00D1101D" w:rsidP="00D1101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33CC1">
        <w:pict>
          <v:shape id="_x0000_s1073" type="#_x0000_t32" style="position:absolute;left:0;text-align:left;margin-left:-1in;margin-top:7.75pt;width:612.45pt;height:0;z-index:251663360" o:connectortype="straight"/>
        </w:pict>
      </w:r>
    </w:p>
    <w:p w:rsidR="00D1101D" w:rsidRDefault="00D1101D" w:rsidP="00D110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101D" w:rsidRDefault="00D1101D" w:rsidP="00D1101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1101D" w:rsidRPr="00D1101D" w:rsidRDefault="00D1101D" w:rsidP="00D1101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Define the term engineering survey.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1101D" w:rsidRDefault="00D1101D" w:rsidP="00D1101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State any three types of errors in surveying.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1101D" w:rsidRDefault="00D1101D" w:rsidP="00D1101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  Name </w:t>
      </w:r>
      <w:proofErr w:type="spellStart"/>
      <w:r>
        <w:rPr>
          <w:rFonts w:ascii="Times New Roman" w:hAnsi="Times New Roman"/>
          <w:sz w:val="24"/>
          <w:szCs w:val="24"/>
        </w:rPr>
        <w:t>atleast</w:t>
      </w:r>
      <w:proofErr w:type="spellEnd"/>
      <w:r>
        <w:rPr>
          <w:rFonts w:ascii="Times New Roman" w:hAnsi="Times New Roman"/>
          <w:sz w:val="24"/>
          <w:szCs w:val="24"/>
        </w:rPr>
        <w:t xml:space="preserve"> three types of levels used in engineering surveying.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1101D" w:rsidRDefault="00D1101D" w:rsidP="00D1101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    State and describe any three methods used in horizontal measurement.</w:t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D1101D" w:rsidRDefault="00D1101D" w:rsidP="00D1101D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(v)    Explain how you would carry out the following measurements- use clear sketches.</w:t>
      </w:r>
    </w:p>
    <w:p w:rsidR="00D1101D" w:rsidRDefault="00D1101D" w:rsidP="00D1101D">
      <w:pPr>
        <w:pStyle w:val="ListParagraph"/>
        <w:numPr>
          <w:ilvl w:val="0"/>
          <w:numId w:val="6"/>
        </w:numPr>
        <w:spacing w:line="360" w:lineRule="auto"/>
        <w:ind w:firstLine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Measure a line across a river of width 40m.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1101D" w:rsidRDefault="00D1101D" w:rsidP="00D1101D">
      <w:pPr>
        <w:pStyle w:val="ListParagraph"/>
        <w:numPr>
          <w:ilvl w:val="0"/>
          <w:numId w:val="6"/>
        </w:numPr>
        <w:spacing w:line="360" w:lineRule="auto"/>
        <w:ind w:firstLine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Measure a line across a 20 m </w:t>
      </w:r>
      <w:proofErr w:type="spellStart"/>
      <w:r>
        <w:rPr>
          <w:rFonts w:ascii="Times New Roman" w:hAnsi="Times New Roman"/>
          <w:sz w:val="24"/>
          <w:szCs w:val="24"/>
        </w:rPr>
        <w:t>p.d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1101D" w:rsidRDefault="00D1101D" w:rsidP="00D1101D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(vi)   Differentiate between the following two terms traverse and traversing.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1101D" w:rsidRPr="0049562A" w:rsidRDefault="0049562A" w:rsidP="00D1101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9562A">
        <w:rPr>
          <w:rFonts w:ascii="Times New Roman" w:hAnsi="Times New Roman"/>
          <w:b/>
          <w:sz w:val="24"/>
          <w:szCs w:val="24"/>
        </w:rPr>
        <w:t>QUESTION TWO (15 MARKS)</w:t>
      </w:r>
    </w:p>
    <w:p w:rsidR="0049562A" w:rsidRDefault="0049562A" w:rsidP="0049562A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terms as used in </w:t>
      </w:r>
      <w:proofErr w:type="spellStart"/>
      <w:r>
        <w:rPr>
          <w:rFonts w:ascii="Times New Roman" w:hAnsi="Times New Roman"/>
          <w:sz w:val="24"/>
          <w:szCs w:val="24"/>
        </w:rPr>
        <w:t>lavelling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9562A" w:rsidRDefault="0049562A" w:rsidP="0049562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562A" w:rsidRDefault="0049562A" w:rsidP="0049562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Height of the instrument (HI)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562A" w:rsidRDefault="0049562A" w:rsidP="0049562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Back light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562A" w:rsidRDefault="0049562A" w:rsidP="0049562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Intermediate light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562A" w:rsidRDefault="0049562A" w:rsidP="0049562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Fore station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562A" w:rsidRDefault="0049562A" w:rsidP="0049562A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differentiate between the two methods of </w:t>
      </w:r>
      <w:proofErr w:type="spellStart"/>
      <w:r>
        <w:rPr>
          <w:rFonts w:ascii="Times New Roman" w:hAnsi="Times New Roman"/>
          <w:sz w:val="24"/>
          <w:szCs w:val="24"/>
        </w:rPr>
        <w:t>lavelling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00000" w:rsidRPr="00606F01" w:rsidRDefault="0049562A" w:rsidP="00606F0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606F01">
        <w:rPr>
          <w:rFonts w:ascii="Times New Roman" w:hAnsi="Times New Roman"/>
          <w:sz w:val="24"/>
          <w:szCs w:val="24"/>
        </w:rPr>
        <w:t xml:space="preserve"> Rise and fall method </w:t>
      </w:r>
      <w:r w:rsidRPr="00606F01">
        <w:rPr>
          <w:rFonts w:ascii="Times New Roman" w:hAnsi="Times New Roman"/>
          <w:sz w:val="24"/>
          <w:szCs w:val="24"/>
        </w:rPr>
        <w:tab/>
      </w:r>
      <w:r w:rsidRPr="00606F01">
        <w:rPr>
          <w:rFonts w:ascii="Times New Roman" w:hAnsi="Times New Roman"/>
          <w:sz w:val="24"/>
          <w:szCs w:val="24"/>
        </w:rPr>
        <w:tab/>
      </w:r>
      <w:r w:rsidRPr="00606F01">
        <w:rPr>
          <w:rFonts w:ascii="Times New Roman" w:hAnsi="Times New Roman"/>
          <w:sz w:val="24"/>
          <w:szCs w:val="24"/>
        </w:rPr>
        <w:tab/>
      </w:r>
      <w:r w:rsidRPr="00606F01">
        <w:rPr>
          <w:rFonts w:ascii="Times New Roman" w:hAnsi="Times New Roman"/>
          <w:sz w:val="24"/>
          <w:szCs w:val="24"/>
        </w:rPr>
        <w:tab/>
      </w:r>
      <w:r w:rsidRPr="00606F01">
        <w:rPr>
          <w:rFonts w:ascii="Times New Roman" w:hAnsi="Times New Roman"/>
          <w:sz w:val="24"/>
          <w:szCs w:val="24"/>
        </w:rPr>
        <w:tab/>
      </w:r>
      <w:r w:rsidRPr="00606F01">
        <w:rPr>
          <w:rFonts w:ascii="Times New Roman" w:hAnsi="Times New Roman"/>
          <w:sz w:val="24"/>
          <w:szCs w:val="24"/>
        </w:rPr>
        <w:tab/>
      </w:r>
      <w:r w:rsidRPr="00606F01">
        <w:rPr>
          <w:rFonts w:ascii="Times New Roman" w:hAnsi="Times New Roman"/>
          <w:sz w:val="24"/>
          <w:szCs w:val="24"/>
        </w:rPr>
        <w:tab/>
        <w:t>(2</w:t>
      </w:r>
      <m:oMath>
        <m:r>
          <w:rPr>
            <w:rFonts w:ascii="Cambria Math" w:hAnsi="Times New Roman"/>
            <w:sz w:val="24"/>
            <w:szCs w:val="24"/>
          </w:rPr>
          <m:t>½</m:t>
        </m:r>
      </m:oMath>
      <w:r w:rsidR="00606F01" w:rsidRPr="00606F01">
        <w:rPr>
          <w:rFonts w:ascii="Times New Roman" w:hAnsi="Times New Roman"/>
          <w:sz w:val="24"/>
          <w:szCs w:val="24"/>
        </w:rPr>
        <w:t xml:space="preserve"> Marks)</w:t>
      </w:r>
    </w:p>
    <w:p w:rsidR="00606F01" w:rsidRPr="00606F01" w:rsidRDefault="00606F01" w:rsidP="00606F0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Collimation method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06F01">
        <w:rPr>
          <w:rFonts w:ascii="Times New Roman" w:hAnsi="Times New Roman"/>
          <w:sz w:val="24"/>
          <w:szCs w:val="24"/>
        </w:rPr>
        <w:t>(2</w:t>
      </w:r>
      <m:oMath>
        <m:r>
          <w:rPr>
            <w:rFonts w:ascii="Cambria Math" w:hAnsi="Times New Roman"/>
            <w:sz w:val="24"/>
            <w:szCs w:val="24"/>
          </w:rPr>
          <m:t>½</m:t>
        </m:r>
      </m:oMath>
      <w:r w:rsidRPr="00606F01">
        <w:rPr>
          <w:rFonts w:ascii="Times New Roman" w:hAnsi="Times New Roman"/>
          <w:sz w:val="24"/>
          <w:szCs w:val="24"/>
        </w:rPr>
        <w:t xml:space="preserve"> Marks)</w:t>
      </w:r>
    </w:p>
    <w:p w:rsidR="00606F01" w:rsidRPr="00606F01" w:rsidRDefault="00606F01" w:rsidP="00606F0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06F01">
        <w:rPr>
          <w:rFonts w:ascii="Times New Roman" w:hAnsi="Times New Roman" w:cs="Times New Roman"/>
          <w:b/>
          <w:sz w:val="24"/>
          <w:szCs w:val="24"/>
          <w:lang w:val="en-GB"/>
        </w:rPr>
        <w:t>QUESTION THREE (15 MARKS)</w:t>
      </w:r>
    </w:p>
    <w:p w:rsidR="00606F01" w:rsidRDefault="00606F01" w:rsidP="00606F01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traverse surveying.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06F01" w:rsidRDefault="00606F01" w:rsidP="00606F01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way of simple labelled diagrams illustrate any three types of traverse.</w:t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606F01" w:rsidRDefault="00606F01" w:rsidP="00606F01">
      <w:pPr>
        <w:pStyle w:val="ListParagraph"/>
        <w:numPr>
          <w:ilvl w:val="0"/>
          <w:numId w:val="10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roles of the following chairmen.</w:t>
      </w:r>
    </w:p>
    <w:p w:rsidR="00606F01" w:rsidRDefault="00606F01" w:rsidP="00606F0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Followers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06F01" w:rsidRDefault="00606F01" w:rsidP="00606F0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Leaders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06F01" w:rsidRPr="00606F01" w:rsidRDefault="00606F01" w:rsidP="00606F0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06F01">
        <w:rPr>
          <w:rFonts w:ascii="Times New Roman" w:hAnsi="Times New Roman"/>
          <w:b/>
          <w:sz w:val="24"/>
          <w:szCs w:val="24"/>
        </w:rPr>
        <w:t>QUESTION FOUR (15 MARKS)</w:t>
      </w:r>
    </w:p>
    <w:p w:rsidR="00606F01" w:rsidRPr="00606F01" w:rsidRDefault="00606F01" w:rsidP="00606F01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State any three general methods for calculating earthworks.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06F01" w:rsidRPr="00606F01" w:rsidRDefault="00606F01" w:rsidP="00606F01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606F01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  Briefly describe any of the methods stated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06F01" w:rsidRDefault="00606F01" w:rsidP="00606F01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a certain station, an embarkment formed on level ground has a height at its centreline</w:t>
      </w:r>
      <w:r w:rsidR="000C501D">
        <w:rPr>
          <w:rFonts w:ascii="Times New Roman" w:hAnsi="Times New Roman"/>
          <w:sz w:val="24"/>
          <w:szCs w:val="24"/>
        </w:rPr>
        <w:t xml:space="preserve"> of 3.10 metres. If the breadth of formation is 12.50 metres, find;</w:t>
      </w:r>
    </w:p>
    <w:p w:rsidR="000C501D" w:rsidRDefault="000C501D" w:rsidP="000C501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side widths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C501D" w:rsidRDefault="000C501D" w:rsidP="000C501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area of cross section, given that the side slope is 1 vertical to 2½ horizontal</w:t>
      </w:r>
    </w:p>
    <w:p w:rsidR="000C501D" w:rsidRPr="00606F01" w:rsidRDefault="000C501D" w:rsidP="000C501D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(4 Marks)</w:t>
      </w:r>
    </w:p>
    <w:sectPr w:rsidR="000C501D" w:rsidRPr="00606F01" w:rsidSect="00F33C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0C501D" w:rsidP="00E9168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9001:2015 Certified </w:t>
    </w:r>
    <w:r>
      <w:rPr>
        <w:rFonts w:asciiTheme="majorHAnsi" w:hAnsiTheme="majorHAnsi"/>
      </w:rPr>
      <w:tab/>
      <w:t xml:space="preserve"> </w:t>
    </w:r>
  </w:p>
  <w:p w:rsidR="00E91689" w:rsidRDefault="000C501D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0C501D">
      <w:rPr>
        <w:rFonts w:asciiTheme="majorHAnsi" w:hAnsiTheme="majorHAnsi"/>
        <w:noProof/>
      </w:rPr>
      <w:t>2</w:t>
    </w:r>
    <w:r>
      <w:fldChar w:fldCharType="end"/>
    </w:r>
    <w:r>
      <w:t xml:space="preserve"> 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4E16"/>
    <w:multiLevelType w:val="hybridMultilevel"/>
    <w:tmpl w:val="ED64B754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3F79"/>
    <w:multiLevelType w:val="hybridMultilevel"/>
    <w:tmpl w:val="9342F598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C3D0A"/>
    <w:multiLevelType w:val="hybridMultilevel"/>
    <w:tmpl w:val="73982772"/>
    <w:lvl w:ilvl="0" w:tplc="A26C87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54D05"/>
    <w:multiLevelType w:val="hybridMultilevel"/>
    <w:tmpl w:val="7ADA6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91501"/>
    <w:multiLevelType w:val="hybridMultilevel"/>
    <w:tmpl w:val="7CBE1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46836"/>
    <w:multiLevelType w:val="hybridMultilevel"/>
    <w:tmpl w:val="654EC46C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06366E9"/>
    <w:multiLevelType w:val="hybridMultilevel"/>
    <w:tmpl w:val="76C28DA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0C627C6"/>
    <w:multiLevelType w:val="hybridMultilevel"/>
    <w:tmpl w:val="032AD90C"/>
    <w:lvl w:ilvl="0" w:tplc="F662A346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101D"/>
    <w:rsid w:val="000C501D"/>
    <w:rsid w:val="0049562A"/>
    <w:rsid w:val="00606F01"/>
    <w:rsid w:val="00D1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2"/>
        <o:r id="V:Rule2" type="connector" idref="#_x0000_s1071"/>
        <o:r id="V:Rule3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110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101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1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01D"/>
  </w:style>
  <w:style w:type="character" w:styleId="PlaceholderText">
    <w:name w:val="Placeholder Text"/>
    <w:basedOn w:val="DefaultParagraphFont"/>
    <w:uiPriority w:val="99"/>
    <w:semiHidden/>
    <w:rsid w:val="004956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ust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st.ac.k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Doris</cp:lastModifiedBy>
  <cp:revision>3</cp:revision>
  <dcterms:created xsi:type="dcterms:W3CDTF">2016-10-19T18:12:00Z</dcterms:created>
  <dcterms:modified xsi:type="dcterms:W3CDTF">2016-10-19T18:43:00Z</dcterms:modified>
</cp:coreProperties>
</file>