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90666B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90666B" w:rsidP="00216F60">
      <w:pPr>
        <w:jc w:val="center"/>
        <w:rPr>
          <w:rFonts w:ascii="Maiandra GD" w:hAnsi="Maiandra GD"/>
          <w:b/>
        </w:rPr>
      </w:pPr>
      <w:r w:rsidRPr="0090666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9781F" w:rsidRDefault="00777BA9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4A3911">
        <w:rPr>
          <w:rFonts w:ascii="Times New Roman" w:hAnsi="Times New Roman"/>
          <w:sz w:val="24"/>
          <w:szCs w:val="24"/>
        </w:rPr>
        <w:t xml:space="preserve"> SECOND</w:t>
      </w:r>
      <w:r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4A3911">
        <w:rPr>
          <w:rFonts w:ascii="Times New Roman" w:hAnsi="Times New Roman"/>
          <w:sz w:val="24"/>
          <w:szCs w:val="24"/>
        </w:rPr>
        <w:t xml:space="preserve"> </w:t>
      </w:r>
    </w:p>
    <w:p w:rsidR="004A3911" w:rsidRDefault="004A3911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COMMERCE </w:t>
      </w:r>
    </w:p>
    <w:p w:rsidR="00245E46" w:rsidRDefault="004A3911" w:rsidP="00245E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SEMESTER </w:t>
      </w:r>
      <w:r w:rsidR="003B668B">
        <w:rPr>
          <w:rFonts w:ascii="Times New Roman" w:hAnsi="Times New Roman"/>
          <w:sz w:val="24"/>
          <w:szCs w:val="24"/>
        </w:rPr>
        <w:t xml:space="preserve">BACHELOR </w:t>
      </w:r>
      <w:r w:rsidR="00245E46">
        <w:rPr>
          <w:rFonts w:ascii="Times New Roman" w:hAnsi="Times New Roman"/>
          <w:sz w:val="24"/>
          <w:szCs w:val="24"/>
        </w:rPr>
        <w:t xml:space="preserve">OF BUSINESS </w:t>
      </w:r>
      <w:r>
        <w:rPr>
          <w:rFonts w:ascii="Times New Roman" w:hAnsi="Times New Roman"/>
          <w:sz w:val="24"/>
          <w:szCs w:val="24"/>
        </w:rPr>
        <w:t xml:space="preserve">IN </w:t>
      </w:r>
      <w:r w:rsidR="0003423F">
        <w:rPr>
          <w:rFonts w:ascii="Times New Roman" w:hAnsi="Times New Roman"/>
          <w:sz w:val="24"/>
          <w:szCs w:val="24"/>
        </w:rPr>
        <w:t>PURCHASING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5E46" w:rsidRDefault="0003423F" w:rsidP="00F023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C51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&amp;SUPPLIES MANAGEMENT</w:t>
      </w:r>
      <w:r w:rsidR="00CC5131">
        <w:rPr>
          <w:rFonts w:ascii="Times New Roman" w:hAnsi="Times New Roman"/>
          <w:sz w:val="24"/>
          <w:szCs w:val="24"/>
        </w:rPr>
        <w:t xml:space="preserve"> AND CO-OPERATIVE MANAGEMENT</w:t>
      </w:r>
    </w:p>
    <w:p w:rsidR="00216F60" w:rsidRPr="0003423F" w:rsidRDefault="0009781F" w:rsidP="00034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7432A">
        <w:rPr>
          <w:rFonts w:ascii="Times New Roman" w:hAnsi="Times New Roman"/>
          <w:b/>
          <w:sz w:val="24"/>
          <w:szCs w:val="24"/>
        </w:rPr>
        <w:t>B</w:t>
      </w:r>
      <w:r w:rsidR="0003423F">
        <w:rPr>
          <w:rFonts w:ascii="Times New Roman" w:hAnsi="Times New Roman"/>
          <w:b/>
          <w:sz w:val="24"/>
          <w:szCs w:val="24"/>
        </w:rPr>
        <w:t>EC</w:t>
      </w:r>
      <w:r w:rsidR="00F7432A">
        <w:rPr>
          <w:rFonts w:ascii="Times New Roman" w:hAnsi="Times New Roman"/>
          <w:b/>
          <w:sz w:val="24"/>
          <w:szCs w:val="24"/>
        </w:rPr>
        <w:t xml:space="preserve"> </w:t>
      </w:r>
      <w:r w:rsidR="00407BA3">
        <w:rPr>
          <w:rFonts w:ascii="Times New Roman" w:hAnsi="Times New Roman"/>
          <w:b/>
          <w:sz w:val="24"/>
          <w:szCs w:val="24"/>
        </w:rPr>
        <w:t>32</w:t>
      </w:r>
      <w:r w:rsidR="00DE08C1">
        <w:rPr>
          <w:rFonts w:ascii="Times New Roman" w:hAnsi="Times New Roman"/>
          <w:b/>
          <w:sz w:val="24"/>
          <w:szCs w:val="24"/>
        </w:rPr>
        <w:t>5</w:t>
      </w:r>
      <w:r w:rsidR="0003423F">
        <w:rPr>
          <w:rFonts w:ascii="Times New Roman" w:hAnsi="Times New Roman"/>
          <w:b/>
          <w:sz w:val="24"/>
          <w:szCs w:val="24"/>
        </w:rPr>
        <w:t>0</w:t>
      </w:r>
      <w:r w:rsidR="00FD1069">
        <w:rPr>
          <w:rFonts w:ascii="Times New Roman" w:hAnsi="Times New Roman"/>
          <w:b/>
          <w:sz w:val="24"/>
          <w:szCs w:val="24"/>
        </w:rPr>
        <w:t>/BEC 3275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03423F">
        <w:rPr>
          <w:rFonts w:ascii="Times New Roman" w:eastAsia="Times New Roman" w:hAnsi="Times New Roman" w:cs="Times New Roman"/>
          <w:b/>
          <w:color w:val="000000"/>
        </w:rPr>
        <w:t>INTERMEDIATE MACROECONOMICS THEORY</w:t>
      </w:r>
      <w:r w:rsidR="00407BA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186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9A39E5" w:rsidRPr="008F3024" w:rsidRDefault="009A39E5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0666B" w:rsidRPr="0090666B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90666B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90666B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D32FA" w:rsidRDefault="008D32FA" w:rsidP="008D32FA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2FA">
        <w:rPr>
          <w:rFonts w:ascii="Times New Roman" w:hAnsi="Times New Roman" w:cs="Times New Roman"/>
          <w:sz w:val="24"/>
          <w:szCs w:val="24"/>
        </w:rPr>
        <w:t xml:space="preserve">An economy </w:t>
      </w:r>
      <w:r>
        <w:rPr>
          <w:rFonts w:ascii="Times New Roman" w:hAnsi="Times New Roman" w:cs="Times New Roman"/>
          <w:sz w:val="24"/>
          <w:szCs w:val="24"/>
        </w:rPr>
        <w:t xml:space="preserve">shows the following features 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Consumption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C=80+0.8Y</w:t>
      </w:r>
      <w:r w:rsidRPr="008D32FA">
        <w:rPr>
          <w:rFonts w:ascii="Times New Roman" w:hAnsi="Times New Roman" w:cs="Times New Roman"/>
          <w:sz w:val="24"/>
          <w:szCs w:val="24"/>
          <w:vertAlign w:val="superscript"/>
        </w:rPr>
        <w:t>d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</w:t>
      </w:r>
      <w:r w:rsidRPr="008D32FA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Disposable income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T=60 + 0.2 Y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Y= National income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I=200-10R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R=Percentage rate of interest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8D32FA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</w:rPr>
        <w:t>=40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Government expenditure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G=160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Transaction and precautionary demand for money</w:t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8D32F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=0.4Y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Speculative demand for money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8D32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=300-20R</w:t>
      </w:r>
    </w:p>
    <w:p w:rsidR="008D32FA" w:rsidRDefault="008D32FA" w:rsidP="008D32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of money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Pr="008D32FA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>=476</w:t>
      </w:r>
    </w:p>
    <w:p w:rsidR="008D32FA" w:rsidRDefault="008D32FA" w:rsidP="008D32FA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eq</w:t>
      </w:r>
      <w:r w:rsidR="00F0234E">
        <w:rPr>
          <w:rFonts w:ascii="Times New Roman" w:hAnsi="Times New Roman" w:cs="Times New Roman"/>
          <w:sz w:val="24"/>
          <w:szCs w:val="24"/>
        </w:rPr>
        <w:t>uilibrium value of Y and R</w:t>
      </w:r>
      <w:r w:rsidR="00F0234E">
        <w:rPr>
          <w:rFonts w:ascii="Times New Roman" w:hAnsi="Times New Roman" w:cs="Times New Roman"/>
          <w:sz w:val="24"/>
          <w:szCs w:val="24"/>
        </w:rPr>
        <w:tab/>
      </w:r>
      <w:r w:rsidR="00F0234E">
        <w:rPr>
          <w:rFonts w:ascii="Times New Roman" w:hAnsi="Times New Roman" w:cs="Times New Roman"/>
          <w:sz w:val="24"/>
          <w:szCs w:val="24"/>
        </w:rPr>
        <w:tab/>
      </w:r>
      <w:r w:rsidR="00F0234E">
        <w:rPr>
          <w:rFonts w:ascii="Times New Roman" w:hAnsi="Times New Roman" w:cs="Times New Roman"/>
          <w:sz w:val="24"/>
          <w:szCs w:val="24"/>
        </w:rPr>
        <w:tab/>
      </w:r>
      <w:r w:rsidR="00F0234E">
        <w:rPr>
          <w:rFonts w:ascii="Times New Roman" w:hAnsi="Times New Roman" w:cs="Times New Roman"/>
          <w:sz w:val="24"/>
          <w:szCs w:val="24"/>
        </w:rPr>
        <w:tab/>
        <w:t>(12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32FA" w:rsidRDefault="008D32FA" w:rsidP="008D32FA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government b</w:t>
      </w:r>
      <w:r w:rsidR="00F0234E">
        <w:rPr>
          <w:rFonts w:ascii="Times New Roman" w:hAnsi="Times New Roman" w:cs="Times New Roman"/>
          <w:sz w:val="24"/>
          <w:szCs w:val="24"/>
        </w:rPr>
        <w:t>udget in surplus or deficit</w:t>
      </w:r>
      <w:r w:rsidR="00F0234E">
        <w:rPr>
          <w:rFonts w:ascii="Times New Roman" w:hAnsi="Times New Roman" w:cs="Times New Roman"/>
          <w:sz w:val="24"/>
          <w:szCs w:val="24"/>
        </w:rPr>
        <w:tab/>
      </w:r>
      <w:r w:rsidR="00F0234E">
        <w:rPr>
          <w:rFonts w:ascii="Times New Roman" w:hAnsi="Times New Roman" w:cs="Times New Roman"/>
          <w:sz w:val="24"/>
          <w:szCs w:val="24"/>
        </w:rPr>
        <w:tab/>
      </w:r>
      <w:r w:rsidR="00F0234E">
        <w:rPr>
          <w:rFonts w:ascii="Times New Roman" w:hAnsi="Times New Roman" w:cs="Times New Roman"/>
          <w:sz w:val="24"/>
          <w:szCs w:val="24"/>
        </w:rPr>
        <w:tab/>
        <w:t>(8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32FA" w:rsidRPr="008D32FA" w:rsidRDefault="008D32FA" w:rsidP="008D32FA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level of consumption at equilibrium level of income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023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D32FA" w:rsidRDefault="00B04EE8" w:rsidP="00B04EE8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E8">
        <w:rPr>
          <w:rFonts w:ascii="Times New Roman" w:hAnsi="Times New Roman" w:cs="Times New Roman"/>
          <w:sz w:val="24"/>
          <w:szCs w:val="24"/>
        </w:rPr>
        <w:t xml:space="preserve">Distinguish </w:t>
      </w:r>
      <w:r>
        <w:rPr>
          <w:rFonts w:ascii="Times New Roman" w:hAnsi="Times New Roman" w:cs="Times New Roman"/>
          <w:sz w:val="24"/>
          <w:szCs w:val="24"/>
        </w:rPr>
        <w:t xml:space="preserve">between classicism and Keynesianism economic concepts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04EE8" w:rsidRDefault="00B04EE8" w:rsidP="00B04EE8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limitations of monetary policy and fiscal policy in less developed economics like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B04EE8" w:rsidRPr="00B04EE8" w:rsidRDefault="00B04EE8" w:rsidP="00B04EE8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of the Philips curve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04EE8" w:rsidRDefault="00B04EE8" w:rsidP="00B04EE8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E8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the classical price adjustment mechanism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04EE8" w:rsidRDefault="00B04EE8" w:rsidP="00B04EE8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of liquidity trap and its implications to macroeconomic policy </w:t>
      </w:r>
    </w:p>
    <w:p w:rsidR="00B04EE8" w:rsidRDefault="00B04EE8" w:rsidP="00B04EE8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B04EE8" w:rsidRPr="00B04EE8" w:rsidRDefault="00B04EE8" w:rsidP="00B04EE8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 of algebra explain and prove that the balanced budget multiplier is always equal to 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04EE8" w:rsidRDefault="00B04EE8" w:rsidP="00B04EE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EE8">
        <w:rPr>
          <w:rFonts w:ascii="Times New Roman" w:hAnsi="Times New Roman" w:cs="Times New Roman"/>
          <w:sz w:val="24"/>
          <w:szCs w:val="24"/>
        </w:rPr>
        <w:t xml:space="preserve">Distinguish </w:t>
      </w:r>
      <w:r>
        <w:rPr>
          <w:rFonts w:ascii="Times New Roman" w:hAnsi="Times New Roman" w:cs="Times New Roman"/>
          <w:sz w:val="24"/>
          <w:szCs w:val="24"/>
        </w:rPr>
        <w:t>between rational and adaptive expectations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B04EE8" w:rsidRDefault="00B04EE8" w:rsidP="00B04EE8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concepts as </w:t>
      </w:r>
      <w:r w:rsidR="004952C1">
        <w:rPr>
          <w:rFonts w:ascii="Times New Roman" w:hAnsi="Times New Roman" w:cs="Times New Roman"/>
          <w:sz w:val="24"/>
          <w:szCs w:val="24"/>
        </w:rPr>
        <w:t xml:space="preserve">applied in economics </w:t>
      </w:r>
    </w:p>
    <w:p w:rsidR="004952C1" w:rsidRDefault="004952C1" w:rsidP="004952C1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accelerator theory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952C1" w:rsidRDefault="004952C1" w:rsidP="004952C1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Crowding out effect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4952C1" w:rsidRDefault="004952C1" w:rsidP="004952C1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relevance of Milton fredman policy prescription of constant money supply growth model in ensuring economic stability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4952C1" w:rsidRPr="009F58D8" w:rsidRDefault="004952C1" w:rsidP="008D32FA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monetary policy instruments applied by the central bank to achieve macroeconomic objective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4952C1" w:rsidRDefault="003678AA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2FA">
        <w:rPr>
          <w:rFonts w:ascii="Times New Roman" w:hAnsi="Times New Roman" w:cs="Times New Roman"/>
          <w:b/>
          <w:sz w:val="24"/>
          <w:szCs w:val="24"/>
        </w:rPr>
        <w:lastRenderedPageBreak/>
        <w:t>QUESTION FIVE (</w:t>
      </w:r>
      <w:r w:rsidR="00243544" w:rsidRPr="008D32FA">
        <w:rPr>
          <w:rFonts w:ascii="Times New Roman" w:hAnsi="Times New Roman" w:cs="Times New Roman"/>
          <w:b/>
          <w:sz w:val="24"/>
          <w:szCs w:val="24"/>
        </w:rPr>
        <w:t>20</w:t>
      </w:r>
      <w:r w:rsidRPr="008D32F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952C1" w:rsidRDefault="004952C1" w:rsidP="004952C1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52C1">
        <w:rPr>
          <w:rFonts w:ascii="Times New Roman" w:hAnsi="Times New Roman" w:cs="Times New Roman"/>
          <w:sz w:val="24"/>
          <w:szCs w:val="24"/>
        </w:rPr>
        <w:t>Consider</w:t>
      </w:r>
      <w:r>
        <w:rPr>
          <w:rFonts w:ascii="Times New Roman" w:hAnsi="Times New Roman" w:cs="Times New Roman"/>
          <w:sz w:val="24"/>
          <w:szCs w:val="24"/>
        </w:rPr>
        <w:t xml:space="preserve"> an economy described by the following functions: (think of the variable as being in billions of shillings at constant prices)</w:t>
      </w:r>
    </w:p>
    <w:p w:rsidR="004952C1" w:rsidRDefault="006453E4" w:rsidP="004952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50+0.8Yd</w:t>
      </w:r>
    </w:p>
    <w:p w:rsidR="006453E4" w:rsidRDefault="006453E4" w:rsidP="004952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= 70</w:t>
      </w:r>
    </w:p>
    <w:p w:rsidR="006453E4" w:rsidRDefault="006453E4" w:rsidP="004952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 = 200</w:t>
      </w:r>
    </w:p>
    <w:p w:rsidR="006453E4" w:rsidRDefault="006453E4" w:rsidP="004952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 = 100</w:t>
      </w:r>
    </w:p>
    <w:p w:rsidR="006453E4" w:rsidRDefault="006453E4" w:rsidP="004952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= 0.20</w:t>
      </w:r>
    </w:p>
    <w:p w:rsidR="006453E4" w:rsidRDefault="006453E4" w:rsidP="006453E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equilibrium level of income and the multiplier in this model</w:t>
      </w:r>
    </w:p>
    <w:p w:rsidR="006453E4" w:rsidRDefault="006453E4" w:rsidP="006453E4">
      <w:pPr>
        <w:pStyle w:val="ListParagraph"/>
        <w:spacing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6453E4" w:rsidRDefault="006453E4" w:rsidP="006453E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also the budget surplus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453E4" w:rsidRDefault="006453E4" w:rsidP="006453E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that </w:t>
      </w:r>
      <w:r w:rsidRPr="006453E4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increases to 0.25. What is the new equilibrium and new multiplier?</w:t>
      </w:r>
    </w:p>
    <w:p w:rsidR="006453E4" w:rsidRDefault="006453E4" w:rsidP="006453E4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6453E4" w:rsidRDefault="006453E4" w:rsidP="006453E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change in the budget surplus if c = 0.9 rather than 0.8?</w:t>
      </w:r>
      <w:r w:rsidRPr="00645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6453E4" w:rsidRDefault="006453E4" w:rsidP="006453E4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multiplier is 1 when t =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453E4" w:rsidRPr="006453E4" w:rsidRDefault="006453E4" w:rsidP="006453E4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the economy is operating at equilibrium, with Y</w:t>
      </w:r>
      <w:r w:rsidRPr="006453E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1,000. If the government undertakes a fiscal change so that the tax rate t increased by 0.05 and government spending by 40 will the budget surplus rise or fall? Why?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5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6453E4" w:rsidRPr="004952C1" w:rsidRDefault="006453E4" w:rsidP="004952C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52C1" w:rsidRDefault="004952C1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52C1" w:rsidRPr="008D32FA" w:rsidRDefault="004952C1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7B88" w:rsidRPr="003F228D" w:rsidRDefault="00FA7B88" w:rsidP="003F2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3F228D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C58" w:rsidRDefault="004B2C58" w:rsidP="00F0234E">
      <w:pPr>
        <w:spacing w:after="0" w:line="240" w:lineRule="auto"/>
      </w:pPr>
      <w:r>
        <w:separator/>
      </w:r>
    </w:p>
  </w:endnote>
  <w:endnote w:type="continuationSeparator" w:id="1">
    <w:p w:rsidR="004B2C58" w:rsidRDefault="004B2C58" w:rsidP="00F0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4E" w:rsidRDefault="00F0234E" w:rsidP="00F0234E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F0234E" w:rsidRDefault="00F0234E" w:rsidP="00F0234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D1069" w:rsidRPr="00FD1069">
        <w:rPr>
          <w:rFonts w:asciiTheme="majorHAnsi" w:hAnsiTheme="majorHAnsi"/>
          <w:noProof/>
        </w:rPr>
        <w:t>1</w:t>
      </w:r>
    </w:fldSimple>
  </w:p>
  <w:p w:rsidR="00F0234E" w:rsidRDefault="00F0234E" w:rsidP="00F0234E">
    <w:pPr>
      <w:pStyle w:val="Footer"/>
    </w:pPr>
  </w:p>
  <w:p w:rsidR="00F0234E" w:rsidRDefault="00F023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C58" w:rsidRDefault="004B2C58" w:rsidP="00F0234E">
      <w:pPr>
        <w:spacing w:after="0" w:line="240" w:lineRule="auto"/>
      </w:pPr>
      <w:r>
        <w:separator/>
      </w:r>
    </w:p>
  </w:footnote>
  <w:footnote w:type="continuationSeparator" w:id="1">
    <w:p w:rsidR="004B2C58" w:rsidRDefault="004B2C58" w:rsidP="00F0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4F9"/>
    <w:multiLevelType w:val="hybridMultilevel"/>
    <w:tmpl w:val="B2E0F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5F0F"/>
    <w:multiLevelType w:val="hybridMultilevel"/>
    <w:tmpl w:val="799E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2461"/>
    <w:multiLevelType w:val="hybridMultilevel"/>
    <w:tmpl w:val="9732CF7E"/>
    <w:lvl w:ilvl="0" w:tplc="179AC5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47305D"/>
    <w:multiLevelType w:val="hybridMultilevel"/>
    <w:tmpl w:val="5D62E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25025"/>
    <w:multiLevelType w:val="hybridMultilevel"/>
    <w:tmpl w:val="6FCA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3684B"/>
    <w:multiLevelType w:val="hybridMultilevel"/>
    <w:tmpl w:val="AD365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B2408"/>
    <w:multiLevelType w:val="hybridMultilevel"/>
    <w:tmpl w:val="07801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6454F"/>
    <w:multiLevelType w:val="hybridMultilevel"/>
    <w:tmpl w:val="E8140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86D"/>
    <w:multiLevelType w:val="hybridMultilevel"/>
    <w:tmpl w:val="B720BCD4"/>
    <w:lvl w:ilvl="0" w:tplc="B2CCB6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BC76AA"/>
    <w:multiLevelType w:val="hybridMultilevel"/>
    <w:tmpl w:val="F81AB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D4D18"/>
    <w:multiLevelType w:val="hybridMultilevel"/>
    <w:tmpl w:val="636A6DEE"/>
    <w:lvl w:ilvl="0" w:tplc="B260A7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9E0B10"/>
    <w:multiLevelType w:val="hybridMultilevel"/>
    <w:tmpl w:val="7BECB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126A3"/>
    <w:multiLevelType w:val="hybridMultilevel"/>
    <w:tmpl w:val="FC585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75202"/>
    <w:multiLevelType w:val="hybridMultilevel"/>
    <w:tmpl w:val="E9EA4732"/>
    <w:lvl w:ilvl="0" w:tplc="631EEE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B83534"/>
    <w:multiLevelType w:val="hybridMultilevel"/>
    <w:tmpl w:val="AD82E9BE"/>
    <w:lvl w:ilvl="0" w:tplc="B5C8627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0DE1EAA"/>
    <w:multiLevelType w:val="hybridMultilevel"/>
    <w:tmpl w:val="66729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8000B"/>
    <w:multiLevelType w:val="hybridMultilevel"/>
    <w:tmpl w:val="F8185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53D73"/>
    <w:multiLevelType w:val="hybridMultilevel"/>
    <w:tmpl w:val="7C6253F6"/>
    <w:lvl w:ilvl="0" w:tplc="471090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A930CF"/>
    <w:multiLevelType w:val="hybridMultilevel"/>
    <w:tmpl w:val="5720F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A7586"/>
    <w:multiLevelType w:val="hybridMultilevel"/>
    <w:tmpl w:val="2CB0B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930EF"/>
    <w:multiLevelType w:val="hybridMultilevel"/>
    <w:tmpl w:val="A476E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37088"/>
    <w:multiLevelType w:val="hybridMultilevel"/>
    <w:tmpl w:val="6A547DDA"/>
    <w:lvl w:ilvl="0" w:tplc="923C6D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BD92D06"/>
    <w:multiLevelType w:val="hybridMultilevel"/>
    <w:tmpl w:val="3D46E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B1149"/>
    <w:multiLevelType w:val="hybridMultilevel"/>
    <w:tmpl w:val="3650E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36909"/>
    <w:multiLevelType w:val="hybridMultilevel"/>
    <w:tmpl w:val="0F3A6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7032B"/>
    <w:multiLevelType w:val="hybridMultilevel"/>
    <w:tmpl w:val="CCE60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71E95"/>
    <w:multiLevelType w:val="hybridMultilevel"/>
    <w:tmpl w:val="B99AD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748E8"/>
    <w:multiLevelType w:val="hybridMultilevel"/>
    <w:tmpl w:val="AFC6F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73612"/>
    <w:multiLevelType w:val="hybridMultilevel"/>
    <w:tmpl w:val="60A62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9454F"/>
    <w:multiLevelType w:val="hybridMultilevel"/>
    <w:tmpl w:val="44386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30471"/>
    <w:multiLevelType w:val="hybridMultilevel"/>
    <w:tmpl w:val="6DDAA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220B5"/>
    <w:multiLevelType w:val="hybridMultilevel"/>
    <w:tmpl w:val="B7B40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418C5"/>
    <w:multiLevelType w:val="hybridMultilevel"/>
    <w:tmpl w:val="CDE44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55C50"/>
    <w:multiLevelType w:val="hybridMultilevel"/>
    <w:tmpl w:val="10284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0939"/>
    <w:multiLevelType w:val="hybridMultilevel"/>
    <w:tmpl w:val="C0B2E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A768A"/>
    <w:multiLevelType w:val="hybridMultilevel"/>
    <w:tmpl w:val="C0AE5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75292F"/>
    <w:multiLevelType w:val="hybridMultilevel"/>
    <w:tmpl w:val="278C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25A83"/>
    <w:multiLevelType w:val="hybridMultilevel"/>
    <w:tmpl w:val="BC325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6FA6"/>
    <w:multiLevelType w:val="hybridMultilevel"/>
    <w:tmpl w:val="00FAD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865AB"/>
    <w:multiLevelType w:val="hybridMultilevel"/>
    <w:tmpl w:val="80469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732832"/>
    <w:multiLevelType w:val="hybridMultilevel"/>
    <w:tmpl w:val="86E6C216"/>
    <w:lvl w:ilvl="0" w:tplc="ECF894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610DF5"/>
    <w:multiLevelType w:val="hybridMultilevel"/>
    <w:tmpl w:val="262AA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317611"/>
    <w:multiLevelType w:val="hybridMultilevel"/>
    <w:tmpl w:val="3A6A6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0"/>
  </w:num>
  <w:num w:numId="3">
    <w:abstractNumId w:val="21"/>
  </w:num>
  <w:num w:numId="4">
    <w:abstractNumId w:val="14"/>
  </w:num>
  <w:num w:numId="5">
    <w:abstractNumId w:val="37"/>
  </w:num>
  <w:num w:numId="6">
    <w:abstractNumId w:val="26"/>
  </w:num>
  <w:num w:numId="7">
    <w:abstractNumId w:val="25"/>
  </w:num>
  <w:num w:numId="8">
    <w:abstractNumId w:val="42"/>
  </w:num>
  <w:num w:numId="9">
    <w:abstractNumId w:val="15"/>
  </w:num>
  <w:num w:numId="10">
    <w:abstractNumId w:val="31"/>
  </w:num>
  <w:num w:numId="11">
    <w:abstractNumId w:val="19"/>
  </w:num>
  <w:num w:numId="12">
    <w:abstractNumId w:val="20"/>
  </w:num>
  <w:num w:numId="13">
    <w:abstractNumId w:val="29"/>
  </w:num>
  <w:num w:numId="14">
    <w:abstractNumId w:val="17"/>
  </w:num>
  <w:num w:numId="15">
    <w:abstractNumId w:val="28"/>
  </w:num>
  <w:num w:numId="16">
    <w:abstractNumId w:val="22"/>
  </w:num>
  <w:num w:numId="17">
    <w:abstractNumId w:val="27"/>
  </w:num>
  <w:num w:numId="18">
    <w:abstractNumId w:val="4"/>
  </w:num>
  <w:num w:numId="19">
    <w:abstractNumId w:val="12"/>
  </w:num>
  <w:num w:numId="20">
    <w:abstractNumId w:val="24"/>
  </w:num>
  <w:num w:numId="21">
    <w:abstractNumId w:val="41"/>
  </w:num>
  <w:num w:numId="22">
    <w:abstractNumId w:val="16"/>
  </w:num>
  <w:num w:numId="23">
    <w:abstractNumId w:val="30"/>
  </w:num>
  <w:num w:numId="24">
    <w:abstractNumId w:val="10"/>
  </w:num>
  <w:num w:numId="25">
    <w:abstractNumId w:val="34"/>
  </w:num>
  <w:num w:numId="26">
    <w:abstractNumId w:val="36"/>
  </w:num>
  <w:num w:numId="27">
    <w:abstractNumId w:val="35"/>
  </w:num>
  <w:num w:numId="28">
    <w:abstractNumId w:val="9"/>
  </w:num>
  <w:num w:numId="29">
    <w:abstractNumId w:val="39"/>
  </w:num>
  <w:num w:numId="30">
    <w:abstractNumId w:val="11"/>
  </w:num>
  <w:num w:numId="31">
    <w:abstractNumId w:val="6"/>
  </w:num>
  <w:num w:numId="32">
    <w:abstractNumId w:val="3"/>
  </w:num>
  <w:num w:numId="33">
    <w:abstractNumId w:val="1"/>
  </w:num>
  <w:num w:numId="34">
    <w:abstractNumId w:val="38"/>
  </w:num>
  <w:num w:numId="35">
    <w:abstractNumId w:val="5"/>
  </w:num>
  <w:num w:numId="36">
    <w:abstractNumId w:val="7"/>
  </w:num>
  <w:num w:numId="37">
    <w:abstractNumId w:val="13"/>
  </w:num>
  <w:num w:numId="38">
    <w:abstractNumId w:val="32"/>
  </w:num>
  <w:num w:numId="39">
    <w:abstractNumId w:val="23"/>
  </w:num>
  <w:num w:numId="40">
    <w:abstractNumId w:val="18"/>
  </w:num>
  <w:num w:numId="41">
    <w:abstractNumId w:val="2"/>
  </w:num>
  <w:num w:numId="42">
    <w:abstractNumId w:val="0"/>
  </w:num>
  <w:num w:numId="43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3423F"/>
    <w:rsid w:val="00094CAA"/>
    <w:rsid w:val="0009781F"/>
    <w:rsid w:val="000B4A1C"/>
    <w:rsid w:val="000D04C8"/>
    <w:rsid w:val="000D50E8"/>
    <w:rsid w:val="0012571F"/>
    <w:rsid w:val="001467C7"/>
    <w:rsid w:val="0015710D"/>
    <w:rsid w:val="00177A1A"/>
    <w:rsid w:val="001857B7"/>
    <w:rsid w:val="001860EF"/>
    <w:rsid w:val="001978EE"/>
    <w:rsid w:val="001A7430"/>
    <w:rsid w:val="001B0C9D"/>
    <w:rsid w:val="001B7BFB"/>
    <w:rsid w:val="001D7956"/>
    <w:rsid w:val="00202209"/>
    <w:rsid w:val="00216F60"/>
    <w:rsid w:val="00221E88"/>
    <w:rsid w:val="002331D9"/>
    <w:rsid w:val="00241D97"/>
    <w:rsid w:val="00243544"/>
    <w:rsid w:val="00245E46"/>
    <w:rsid w:val="00270782"/>
    <w:rsid w:val="0029262A"/>
    <w:rsid w:val="002D3FD1"/>
    <w:rsid w:val="00363768"/>
    <w:rsid w:val="003678AA"/>
    <w:rsid w:val="003709D2"/>
    <w:rsid w:val="003B668B"/>
    <w:rsid w:val="003F228D"/>
    <w:rsid w:val="003F2AFA"/>
    <w:rsid w:val="00407BA3"/>
    <w:rsid w:val="00414CD4"/>
    <w:rsid w:val="00437C3F"/>
    <w:rsid w:val="004432C6"/>
    <w:rsid w:val="00445B76"/>
    <w:rsid w:val="00463148"/>
    <w:rsid w:val="00482981"/>
    <w:rsid w:val="004952C1"/>
    <w:rsid w:val="00495DC3"/>
    <w:rsid w:val="004A3911"/>
    <w:rsid w:val="004B2C58"/>
    <w:rsid w:val="004C53B5"/>
    <w:rsid w:val="004E6773"/>
    <w:rsid w:val="004F4867"/>
    <w:rsid w:val="00506B84"/>
    <w:rsid w:val="00514392"/>
    <w:rsid w:val="00553637"/>
    <w:rsid w:val="00557C76"/>
    <w:rsid w:val="00564256"/>
    <w:rsid w:val="00577594"/>
    <w:rsid w:val="005855FB"/>
    <w:rsid w:val="005932F6"/>
    <w:rsid w:val="005A298A"/>
    <w:rsid w:val="005D1621"/>
    <w:rsid w:val="005F6D29"/>
    <w:rsid w:val="00622CB6"/>
    <w:rsid w:val="00624C37"/>
    <w:rsid w:val="006453E4"/>
    <w:rsid w:val="00647B3C"/>
    <w:rsid w:val="00665811"/>
    <w:rsid w:val="006C70E0"/>
    <w:rsid w:val="00703A43"/>
    <w:rsid w:val="007133F1"/>
    <w:rsid w:val="007144E7"/>
    <w:rsid w:val="00740A33"/>
    <w:rsid w:val="00756A4D"/>
    <w:rsid w:val="00764532"/>
    <w:rsid w:val="00777BA9"/>
    <w:rsid w:val="007841DC"/>
    <w:rsid w:val="007B25E9"/>
    <w:rsid w:val="007E5054"/>
    <w:rsid w:val="00837CAA"/>
    <w:rsid w:val="0084404C"/>
    <w:rsid w:val="008446F6"/>
    <w:rsid w:val="00845D1B"/>
    <w:rsid w:val="00871C58"/>
    <w:rsid w:val="00871F16"/>
    <w:rsid w:val="00876F08"/>
    <w:rsid w:val="008945B8"/>
    <w:rsid w:val="008D32FA"/>
    <w:rsid w:val="008E186F"/>
    <w:rsid w:val="008E4527"/>
    <w:rsid w:val="008E6552"/>
    <w:rsid w:val="00905B7F"/>
    <w:rsid w:val="0090666B"/>
    <w:rsid w:val="009074C8"/>
    <w:rsid w:val="00936A44"/>
    <w:rsid w:val="009449CE"/>
    <w:rsid w:val="009553EC"/>
    <w:rsid w:val="00992A57"/>
    <w:rsid w:val="009A39E5"/>
    <w:rsid w:val="009B00B2"/>
    <w:rsid w:val="009D3E24"/>
    <w:rsid w:val="009F58D8"/>
    <w:rsid w:val="009F67C2"/>
    <w:rsid w:val="00A16A9A"/>
    <w:rsid w:val="00A16A9B"/>
    <w:rsid w:val="00A62066"/>
    <w:rsid w:val="00AB1D32"/>
    <w:rsid w:val="00AC486F"/>
    <w:rsid w:val="00AF5453"/>
    <w:rsid w:val="00B04EE8"/>
    <w:rsid w:val="00B45E1A"/>
    <w:rsid w:val="00B470EC"/>
    <w:rsid w:val="00B76578"/>
    <w:rsid w:val="00B80A26"/>
    <w:rsid w:val="00B83CD4"/>
    <w:rsid w:val="00B90408"/>
    <w:rsid w:val="00BE2473"/>
    <w:rsid w:val="00BE6B31"/>
    <w:rsid w:val="00C01B15"/>
    <w:rsid w:val="00C15E39"/>
    <w:rsid w:val="00C276BA"/>
    <w:rsid w:val="00C478D6"/>
    <w:rsid w:val="00C76026"/>
    <w:rsid w:val="00CB7CD1"/>
    <w:rsid w:val="00CC356B"/>
    <w:rsid w:val="00CC5131"/>
    <w:rsid w:val="00CD1951"/>
    <w:rsid w:val="00D5739B"/>
    <w:rsid w:val="00D741D7"/>
    <w:rsid w:val="00DE08C1"/>
    <w:rsid w:val="00DE4389"/>
    <w:rsid w:val="00DE57B5"/>
    <w:rsid w:val="00DE6196"/>
    <w:rsid w:val="00E600B2"/>
    <w:rsid w:val="00E65448"/>
    <w:rsid w:val="00E77906"/>
    <w:rsid w:val="00E901D9"/>
    <w:rsid w:val="00E93112"/>
    <w:rsid w:val="00EA495C"/>
    <w:rsid w:val="00EB2158"/>
    <w:rsid w:val="00EB3CB7"/>
    <w:rsid w:val="00EB7131"/>
    <w:rsid w:val="00ED13D5"/>
    <w:rsid w:val="00EE5B4E"/>
    <w:rsid w:val="00F0234E"/>
    <w:rsid w:val="00F04EFF"/>
    <w:rsid w:val="00F168F2"/>
    <w:rsid w:val="00F20ADC"/>
    <w:rsid w:val="00F2626D"/>
    <w:rsid w:val="00F525E0"/>
    <w:rsid w:val="00F7432A"/>
    <w:rsid w:val="00F83333"/>
    <w:rsid w:val="00FA0CC6"/>
    <w:rsid w:val="00FA7B88"/>
    <w:rsid w:val="00FC2C35"/>
    <w:rsid w:val="00FD1069"/>
    <w:rsid w:val="00FE03E7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143"/>
        <o:r id="V:Rule5" type="connector" idref="#_x0000_s1142"/>
        <o:r id="V:Rule6" type="connector" idref="#_x0000_s11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0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34E"/>
  </w:style>
  <w:style w:type="paragraph" w:styleId="Footer">
    <w:name w:val="footer"/>
    <w:basedOn w:val="Normal"/>
    <w:link w:val="FooterChar"/>
    <w:uiPriority w:val="99"/>
    <w:semiHidden/>
    <w:unhideWhenUsed/>
    <w:rsid w:val="00F0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34C-BA0E-4105-B5C1-B4A515A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8</cp:revision>
  <cp:lastPrinted>2016-11-04T11:30:00Z</cp:lastPrinted>
  <dcterms:created xsi:type="dcterms:W3CDTF">2016-11-04T12:49:00Z</dcterms:created>
  <dcterms:modified xsi:type="dcterms:W3CDTF">2016-12-08T08:55:00Z</dcterms:modified>
</cp:coreProperties>
</file>