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07" w:rsidRDefault="00E6669C" w:rsidP="00B803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669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60288;visibility:visible">
            <v:imagedata r:id="rId7" o:title="logo"/>
            <w10:wrap type="square"/>
          </v:shape>
        </w:pict>
      </w:r>
    </w:p>
    <w:p w:rsidR="00B80307" w:rsidRDefault="00B80307" w:rsidP="00B803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307" w:rsidRDefault="00B80307" w:rsidP="00B80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80307" w:rsidRDefault="00B80307" w:rsidP="00B803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B80307" w:rsidRDefault="00B80307" w:rsidP="00B803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B80307" w:rsidRDefault="00B80307" w:rsidP="00B803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B80307" w:rsidRDefault="00B80307" w:rsidP="00B803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B80307" w:rsidRDefault="00E6669C" w:rsidP="00B80307">
      <w:pPr>
        <w:jc w:val="center"/>
        <w:rPr>
          <w:rFonts w:ascii="Times New Roman" w:hAnsi="Times New Roman"/>
          <w:b/>
          <w:sz w:val="24"/>
          <w:szCs w:val="24"/>
        </w:rPr>
      </w:pPr>
      <w:r w:rsidRPr="00E6669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 w:rsidRPr="00E6669C">
        <w:pict>
          <v:shape id="_x0000_s1028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B80307" w:rsidRDefault="00B80307" w:rsidP="00B803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B80307" w:rsidRDefault="00B80307" w:rsidP="00B803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DIPLOMA IN CIVIL AND ELECTRICAL ENGINEERING</w:t>
      </w:r>
    </w:p>
    <w:p w:rsidR="00B80307" w:rsidRDefault="00B80307" w:rsidP="00B803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</w:t>
      </w:r>
      <w:r w:rsidR="00C672C8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2106:   INTRODUCTION TO CHEMISTRY</w:t>
      </w:r>
    </w:p>
    <w:p w:rsidR="00B80307" w:rsidRDefault="00E6669C" w:rsidP="00B80307">
      <w:pPr>
        <w:rPr>
          <w:rFonts w:ascii="Times New Roman" w:hAnsi="Times New Roman"/>
          <w:b/>
          <w:sz w:val="24"/>
          <w:szCs w:val="24"/>
        </w:rPr>
      </w:pPr>
      <w:r w:rsidRPr="00E6669C">
        <w:pict>
          <v:shape id="_x0000_s1029" type="#_x0000_t32" style="position:absolute;margin-left:-1in;margin-top:23.5pt;width:612.45pt;height:0;z-index:251663360" o:connectortype="straight"/>
        </w:pict>
      </w:r>
      <w:r w:rsidR="00B80307">
        <w:rPr>
          <w:rFonts w:ascii="Times New Roman" w:hAnsi="Times New Roman"/>
          <w:b/>
          <w:sz w:val="24"/>
          <w:szCs w:val="24"/>
        </w:rPr>
        <w:t>DATE: December, 2016</w:t>
      </w:r>
      <w:r w:rsidR="00B80307">
        <w:rPr>
          <w:rFonts w:ascii="Times New Roman" w:hAnsi="Times New Roman"/>
          <w:b/>
          <w:sz w:val="24"/>
          <w:szCs w:val="24"/>
        </w:rPr>
        <w:tab/>
      </w:r>
      <w:r w:rsidR="00B80307">
        <w:rPr>
          <w:rFonts w:ascii="Times New Roman" w:hAnsi="Times New Roman"/>
          <w:b/>
          <w:sz w:val="24"/>
          <w:szCs w:val="24"/>
        </w:rPr>
        <w:tab/>
      </w:r>
      <w:r w:rsidR="00B80307">
        <w:rPr>
          <w:rFonts w:ascii="Times New Roman" w:hAnsi="Times New Roman"/>
          <w:b/>
          <w:sz w:val="24"/>
          <w:szCs w:val="24"/>
        </w:rPr>
        <w:tab/>
      </w:r>
      <w:r w:rsidR="00B80307">
        <w:rPr>
          <w:rFonts w:ascii="Times New Roman" w:hAnsi="Times New Roman"/>
          <w:b/>
          <w:sz w:val="24"/>
          <w:szCs w:val="24"/>
        </w:rPr>
        <w:tab/>
      </w:r>
      <w:r w:rsidR="00B80307">
        <w:rPr>
          <w:rFonts w:ascii="Times New Roman" w:hAnsi="Times New Roman"/>
          <w:b/>
          <w:sz w:val="24"/>
          <w:szCs w:val="24"/>
        </w:rPr>
        <w:tab/>
      </w:r>
      <w:r w:rsidR="00B80307">
        <w:rPr>
          <w:rFonts w:ascii="Times New Roman" w:hAnsi="Times New Roman"/>
          <w:b/>
          <w:sz w:val="24"/>
          <w:szCs w:val="24"/>
        </w:rPr>
        <w:tab/>
        <w:t>TIME</w:t>
      </w:r>
      <w:proofErr w:type="gramStart"/>
      <w:r w:rsidR="00B80307">
        <w:rPr>
          <w:rFonts w:ascii="Times New Roman" w:hAnsi="Times New Roman"/>
          <w:b/>
          <w:sz w:val="24"/>
          <w:szCs w:val="24"/>
        </w:rPr>
        <w:t>:1½</w:t>
      </w:r>
      <w:proofErr w:type="gramEnd"/>
      <w:r w:rsidR="00B803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B80307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C672C8" w:rsidRPr="00E6669C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B80307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B80307">
        <w:rPr>
          <w:rFonts w:ascii="Times New Roman" w:hAnsi="Times New Roman"/>
          <w:b/>
          <w:sz w:val="24"/>
          <w:szCs w:val="24"/>
        </w:rPr>
        <w:t>HOURS</w:t>
      </w:r>
    </w:p>
    <w:p w:rsidR="00B80307" w:rsidRDefault="00E6669C" w:rsidP="00B80307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E6669C">
        <w:pict>
          <v:shape id="_x0000_s1030" type="#_x0000_t32" style="position:absolute;left:0;text-align:left;margin-left:-1in;margin-top:29pt;width:612.45pt;height:0;z-index:251664384" o:connectortype="straight"/>
        </w:pict>
      </w:r>
      <w:r w:rsidR="00B80307">
        <w:rPr>
          <w:rFonts w:ascii="Times New Roman" w:hAnsi="Times New Roman"/>
          <w:b/>
          <w:sz w:val="24"/>
          <w:szCs w:val="24"/>
        </w:rPr>
        <w:t xml:space="preserve">INSTRUCTIONS: </w:t>
      </w:r>
      <w:r w:rsidR="00B80307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B80307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B80307">
        <w:rPr>
          <w:rFonts w:ascii="Times New Roman" w:hAnsi="Times New Roman"/>
          <w:i/>
          <w:sz w:val="24"/>
          <w:szCs w:val="24"/>
        </w:rPr>
        <w:t xml:space="preserve"> </w:t>
      </w:r>
      <w:r w:rsidR="00B80307">
        <w:rPr>
          <w:rFonts w:ascii="Times New Roman" w:hAnsi="Times New Roman"/>
          <w:b/>
          <w:i/>
          <w:sz w:val="24"/>
          <w:szCs w:val="24"/>
        </w:rPr>
        <w:t>one</w:t>
      </w:r>
      <w:r w:rsidR="00B80307">
        <w:rPr>
          <w:rFonts w:ascii="Times New Roman" w:hAnsi="Times New Roman"/>
          <w:i/>
          <w:sz w:val="24"/>
          <w:szCs w:val="24"/>
        </w:rPr>
        <w:t xml:space="preserve"> and any other </w:t>
      </w:r>
      <w:r w:rsidR="00B80307">
        <w:rPr>
          <w:rFonts w:ascii="Times New Roman" w:hAnsi="Times New Roman"/>
          <w:b/>
          <w:i/>
          <w:sz w:val="24"/>
          <w:szCs w:val="24"/>
        </w:rPr>
        <w:t>two</w:t>
      </w:r>
      <w:r w:rsidR="00B80307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B80307" w:rsidRDefault="00B80307" w:rsidP="00B80307">
      <w:pPr>
        <w:rPr>
          <w:rFonts w:ascii="Times New Roman" w:hAnsi="Times New Roman"/>
          <w:b/>
          <w:sz w:val="24"/>
          <w:szCs w:val="24"/>
        </w:rPr>
      </w:pPr>
    </w:p>
    <w:p w:rsidR="00B80307" w:rsidRDefault="00B80307" w:rsidP="00B803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766CB6" w:rsidRDefault="00766CB6" w:rsidP="00B8030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terms;</w:t>
      </w:r>
      <w:r w:rsidR="00B80307">
        <w:rPr>
          <w:rFonts w:ascii="Times New Roman" w:hAnsi="Times New Roman"/>
          <w:sz w:val="24"/>
          <w:szCs w:val="24"/>
        </w:rPr>
        <w:tab/>
      </w:r>
    </w:p>
    <w:p w:rsidR="00766CB6" w:rsidRDefault="00766CB6" w:rsidP="00766C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Isotopes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6CB6" w:rsidRDefault="00766CB6" w:rsidP="00766C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Malleable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6CB6" w:rsidRDefault="00766CB6" w:rsidP="00766C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Ductility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6CB6" w:rsidRDefault="00766CB6" w:rsidP="00766C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Standard solution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6CB6" w:rsidRDefault="00766CB6" w:rsidP="00B8030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</w:t>
      </w:r>
      <w:r w:rsidR="00E94140">
        <w:rPr>
          <w:rFonts w:ascii="Times New Roman" w:hAnsi="Times New Roman"/>
          <w:sz w:val="24"/>
          <w:szCs w:val="24"/>
        </w:rPr>
        <w:t>s,</w:t>
      </w:r>
      <w:r w:rsidR="00E94140" w:rsidRPr="00E94140">
        <w:rPr>
          <w:rFonts w:ascii="Times New Roman" w:hAnsi="Times New Roman"/>
          <w:sz w:val="24"/>
          <w:szCs w:val="24"/>
        </w:rPr>
        <w:t xml:space="preserve"> </w:t>
      </w:r>
      <w:r w:rsidR="00E94140">
        <w:rPr>
          <w:rFonts w:ascii="Times New Roman" w:hAnsi="Times New Roman"/>
          <w:sz w:val="24"/>
          <w:szCs w:val="24"/>
        </w:rPr>
        <w:t xml:space="preserve">p, d </w:t>
      </w:r>
      <w:r>
        <w:rPr>
          <w:rFonts w:ascii="Times New Roman" w:hAnsi="Times New Roman"/>
          <w:sz w:val="24"/>
          <w:szCs w:val="24"/>
        </w:rPr>
        <w:t xml:space="preserve">and f notation write down the electron configuration of chlorine (atomic number = 17)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6CB6" w:rsidRDefault="00766CB6" w:rsidP="00766CB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Apart from having catalytic properties state three other chemical properties of transition elements.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9042A" w:rsidRDefault="00766CB6" w:rsidP="00766CB6">
      <w:pPr>
        <w:pStyle w:val="ListParagraph"/>
        <w:spacing w:line="360" w:lineRule="auto"/>
        <w:ind w:left="108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Name one transition element or a compound of transition metal that is used as a catalyst.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  <w:r w:rsidR="00B80307">
        <w:rPr>
          <w:rFonts w:ascii="Times New Roman" w:hAnsi="Times New Roman"/>
          <w:sz w:val="24"/>
          <w:szCs w:val="24"/>
        </w:rPr>
        <w:tab/>
      </w:r>
    </w:p>
    <w:p w:rsidR="0069042A" w:rsidRDefault="0069042A" w:rsidP="0069042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stainless steel is used to make cutlery and surgical instruments(2 Marks)</w:t>
      </w:r>
    </w:p>
    <w:p w:rsidR="0069042A" w:rsidRDefault="0069042A" w:rsidP="0069042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industrial applications of radioactivity.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9042A" w:rsidRDefault="0069042A" w:rsidP="0069042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factors that influence the stability of an isotope.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9042A" w:rsidRPr="0069042A" w:rsidRDefault="0069042A" w:rsidP="0069042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compound consists of 70% iron and 30% oxygen. Determine its empirical formula </w:t>
      </w:r>
      <m:oMath>
        <m:r>
          <w:rPr>
            <w:rFonts w:ascii="Cambria Math" w:hAnsi="Cambria Math"/>
            <w:sz w:val="24"/>
            <w:szCs w:val="24"/>
          </w:rPr>
          <m:t>(Cu =56, O=16)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9042A" w:rsidRPr="0069042A" w:rsidRDefault="0069042A" w:rsidP="0069042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What is a buffer?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9042A" w:rsidRDefault="0069042A" w:rsidP="0069042A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Identify an acid in the reaction below.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909FD" w:rsidRPr="00D527D4" w:rsidRDefault="0069042A" w:rsidP="00D527D4">
      <w:pPr>
        <w:pStyle w:val="ListParagraph"/>
        <w:spacing w:line="360" w:lineRule="auto"/>
        <w:ind w:left="540"/>
      </w:pPr>
      <w:r>
        <w:object w:dxaOrig="4372" w:dyaOrig="388">
          <v:shape id="_x0000_i1026" type="#_x0000_t75" style="width:218.25pt;height:19.5pt" o:ole="">
            <v:imagedata r:id="rId11" o:title=""/>
          </v:shape>
          <o:OLEObject Type="Embed" ProgID="ChemDraw.Document.6.0" ShapeID="_x0000_i1026" DrawAspect="Content" ObjectID="_1542615669" r:id="rId12"/>
        </w:object>
      </w:r>
    </w:p>
    <w:p w:rsidR="00B80307" w:rsidRPr="00D527D4" w:rsidRDefault="00D527D4" w:rsidP="0069042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oMath/>
          <w:rFonts w:ascii="Cambria Math" w:hAnsi="Times New Roman"/>
          <w:sz w:val="24"/>
          <w:szCs w:val="24"/>
        </w:rPr>
      </w:pPr>
      <w:r w:rsidRPr="00D527D4">
        <w:rPr>
          <w:rFonts w:ascii="Times New Roman" w:hAnsi="Times New Roman"/>
          <w:sz w:val="24"/>
          <w:szCs w:val="24"/>
        </w:rPr>
        <w:t>Explain why the atomic radius decreases across the period from left to right.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527D4" w:rsidRPr="00D527D4" w:rsidRDefault="00D527D4" w:rsidP="0069042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oxidation state of </w:t>
      </w:r>
      <w:proofErr w:type="spellStart"/>
      <w:r>
        <w:rPr>
          <w:rFonts w:ascii="Times New Roman" w:hAnsi="Times New Roman"/>
          <w:sz w:val="24"/>
          <w:szCs w:val="24"/>
        </w:rPr>
        <w:t>sulphur</w:t>
      </w:r>
      <w:proofErr w:type="spellEnd"/>
      <w:r>
        <w:rPr>
          <w:rFonts w:ascii="Times New Roman" w:hAnsi="Times New Roman"/>
          <w:sz w:val="24"/>
          <w:szCs w:val="24"/>
        </w:rPr>
        <w:t xml:space="preserve"> in SO</w:t>
      </w:r>
      <w:r w:rsidRPr="00D527D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527D4" w:rsidRPr="00D527D4" w:rsidRDefault="00D527D4" w:rsidP="0069042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Give the formulae of ions present in concentrated sodium chloride solution.(2 Marks)</w:t>
      </w:r>
    </w:p>
    <w:p w:rsidR="00D527D4" w:rsidRDefault="00D527D4" w:rsidP="00D527D4">
      <w:pPr>
        <w:pStyle w:val="ListParagraph"/>
        <w:spacing w:line="360" w:lineRule="auto"/>
        <w:ind w:left="99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If graphite electrodes are used in electrolysis of concentrated sodium chloride solution, name products formed at the anode and cathode.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527D4" w:rsidRDefault="00D527D4" w:rsidP="00D527D4">
      <w:pPr>
        <w:pStyle w:val="ListParagraph"/>
        <w:spacing w:line="360" w:lineRule="auto"/>
        <w:ind w:left="99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Anode </w:t>
      </w:r>
    </w:p>
    <w:p w:rsidR="00D527D4" w:rsidRDefault="00D527D4" w:rsidP="00D527D4">
      <w:pPr>
        <w:pStyle w:val="ListParagraph"/>
        <w:spacing w:line="360" w:lineRule="auto"/>
        <w:ind w:left="99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Cathode</w:t>
      </w:r>
    </w:p>
    <w:p w:rsidR="00D527D4" w:rsidRDefault="00D527D4" w:rsidP="00D527D4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State two applications of </w:t>
      </w:r>
      <w:proofErr w:type="gramStart"/>
      <w:r>
        <w:rPr>
          <w:rFonts w:ascii="Times New Roman" w:hAnsi="Times New Roman"/>
          <w:sz w:val="24"/>
          <w:szCs w:val="24"/>
        </w:rPr>
        <w:t>electrolysis 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72BA6" w:rsidRPr="00272BA6" w:rsidRDefault="00272BA6" w:rsidP="00272BA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72BA6">
        <w:rPr>
          <w:rFonts w:ascii="Times New Roman" w:hAnsi="Times New Roman"/>
          <w:b/>
          <w:sz w:val="24"/>
          <w:szCs w:val="24"/>
        </w:rPr>
        <w:t>QUESTION TWO (15 MARKS)</w:t>
      </w:r>
    </w:p>
    <w:p w:rsidR="00272BA6" w:rsidRPr="00272BA6" w:rsidRDefault="00272BA6" w:rsidP="00272BA6">
      <w:pPr>
        <w:pStyle w:val="ListParagraph"/>
        <w:numPr>
          <w:ilvl w:val="0"/>
          <w:numId w:val="15"/>
        </w:numPr>
        <w:spacing w:line="360" w:lineRule="auto"/>
        <w:ind w:hanging="72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silver chloride dissolves in water at 298K the following equilibrium is established;</w:t>
      </w:r>
    </w:p>
    <w:p w:rsidR="00272BA6" w:rsidRDefault="00272BA6" w:rsidP="00272BA6">
      <w:pPr>
        <w:pStyle w:val="ListParagraph"/>
        <w:spacing w:line="360" w:lineRule="auto"/>
      </w:pPr>
      <w:r>
        <w:object w:dxaOrig="3096" w:dyaOrig="408">
          <v:shape id="_x0000_i1027" type="#_x0000_t75" style="width:154.5pt;height:20.25pt" o:ole="">
            <v:imagedata r:id="rId13" o:title=""/>
          </v:shape>
          <o:OLEObject Type="Embed" ProgID="ChemDraw.Document.6.0" ShapeID="_x0000_i1027" DrawAspect="Content" ObjectID="_1542615670" r:id="rId14"/>
        </w:object>
      </w:r>
    </w:p>
    <w:p w:rsidR="00272BA6" w:rsidRPr="00272BA6" w:rsidRDefault="00272BA6" w:rsidP="00272BA6">
      <w:pPr>
        <w:pStyle w:val="ListParagraph"/>
        <w:numPr>
          <w:ilvl w:val="0"/>
          <w:numId w:val="16"/>
        </w:numPr>
        <w:spacing w:line="360" w:lineRule="auto"/>
        <w:rPr>
          <w:oMath/>
          <w:rFonts w:ascii="Cambria Math" w:hAnsi="Times New Roman"/>
          <w:sz w:val="24"/>
          <w:szCs w:val="24"/>
        </w:rPr>
      </w:pPr>
      <w:r w:rsidRPr="00272BA6">
        <w:rPr>
          <w:rFonts w:ascii="Times New Roman" w:hAnsi="Times New Roman"/>
          <w:sz w:val="24"/>
          <w:szCs w:val="24"/>
        </w:rPr>
        <w:t>Write an expression for solubility product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sp</m:t>
            </m:r>
          </m:sub>
        </m:sSub>
      </m:oMath>
      <w:r w:rsidRPr="00272BA6">
        <w:rPr>
          <w:rFonts w:ascii="Times New Roman" w:hAnsi="Times New Roman"/>
          <w:sz w:val="24"/>
          <w:szCs w:val="24"/>
        </w:rPr>
        <w:t>) of silver chloride.</w:t>
      </w:r>
      <w:r w:rsidRPr="00272BA6"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272BA6" w:rsidRPr="00272BA6" w:rsidRDefault="00272BA6" w:rsidP="00272BA6">
      <w:pPr>
        <w:pStyle w:val="ListParagraph"/>
        <w:numPr>
          <w:ilvl w:val="0"/>
          <w:numId w:val="16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solubility product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sp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) of silver chloride </w:t>
      </w:r>
      <w:proofErr w:type="gramStart"/>
      <w:r>
        <w:rPr>
          <w:rFonts w:ascii="Times New Roman" w:hAnsi="Times New Roman"/>
          <w:sz w:val="24"/>
          <w:szCs w:val="24"/>
        </w:rPr>
        <w:t xml:space="preserve">is </w:t>
      </w:r>
      <m:oMath>
        <w:proofErr w:type="gramEnd"/>
        <m:r>
          <w:rPr>
            <w:rFonts w:ascii="Cambria Math" w:hAnsi="Cambria Math"/>
            <w:sz w:val="24"/>
            <w:szCs w:val="24"/>
          </w:rPr>
          <m:t>2.0 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-10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mol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dm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</m:oMath>
      <w:r>
        <w:rPr>
          <w:rFonts w:ascii="Times New Roman" w:hAnsi="Times New Roman"/>
          <w:sz w:val="24"/>
          <w:szCs w:val="24"/>
        </w:rPr>
        <w:t>, determine the solubility of silver chloride at 298K.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72BA6" w:rsidRPr="00272BA6" w:rsidRDefault="00272BA6" w:rsidP="00272BA6">
      <w:pPr>
        <w:pStyle w:val="ListParagraph"/>
        <w:numPr>
          <w:ilvl w:val="0"/>
          <w:numId w:val="15"/>
        </w:numPr>
        <w:spacing w:line="360" w:lineRule="auto"/>
        <w:ind w:hanging="72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nuclear equation below and answer the questions that follow;</w:t>
      </w:r>
    </w:p>
    <w:p w:rsidR="00D527D4" w:rsidRPr="00D527D4" w:rsidRDefault="00272BA6" w:rsidP="00D527D4">
      <w:pPr>
        <w:pStyle w:val="ListParagraph"/>
        <w:spacing w:line="360" w:lineRule="auto"/>
        <w:ind w:left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D4583" w:rsidRPr="00272BA6">
        <w:rPr>
          <w:rFonts w:ascii="Times New Roman" w:hAnsi="Times New Roman"/>
          <w:position w:val="-12"/>
          <w:sz w:val="24"/>
          <w:szCs w:val="24"/>
        </w:rPr>
        <w:object w:dxaOrig="2700" w:dyaOrig="380">
          <v:shape id="_x0000_i1028" type="#_x0000_t75" style="width:135pt;height:18.75pt" o:ole="">
            <v:imagedata r:id="rId15" o:title=""/>
          </v:shape>
          <o:OLEObject Type="Embed" ProgID="Equation.3" ShapeID="_x0000_i1028" DrawAspect="Content" ObjectID="_1542615671" r:id="rId16"/>
        </w:object>
      </w:r>
    </w:p>
    <w:p w:rsidR="0009565E" w:rsidRDefault="00272BA6" w:rsidP="007D4583">
      <w:pPr>
        <w:tabs>
          <w:tab w:val="left" w:pos="9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D4583">
        <w:rPr>
          <w:rFonts w:ascii="Times New Roman" w:hAnsi="Times New Roman"/>
        </w:rPr>
        <w:tab/>
        <w:t>Identify M</w:t>
      </w:r>
      <w:r w:rsidR="007D4583">
        <w:rPr>
          <w:rFonts w:ascii="Times New Roman" w:hAnsi="Times New Roman"/>
        </w:rPr>
        <w:tab/>
      </w:r>
      <w:r w:rsidR="007D4583">
        <w:rPr>
          <w:rFonts w:ascii="Times New Roman" w:hAnsi="Times New Roman"/>
        </w:rPr>
        <w:tab/>
      </w:r>
      <w:r w:rsidR="007D4583">
        <w:rPr>
          <w:rFonts w:ascii="Times New Roman" w:hAnsi="Times New Roman"/>
        </w:rPr>
        <w:tab/>
      </w:r>
      <w:r w:rsidR="007D4583">
        <w:rPr>
          <w:rFonts w:ascii="Times New Roman" w:hAnsi="Times New Roman"/>
        </w:rPr>
        <w:tab/>
      </w:r>
      <w:r w:rsidR="007D4583">
        <w:rPr>
          <w:rFonts w:ascii="Times New Roman" w:hAnsi="Times New Roman"/>
        </w:rPr>
        <w:tab/>
      </w:r>
      <w:r w:rsidR="007D4583">
        <w:rPr>
          <w:rFonts w:ascii="Times New Roman" w:hAnsi="Times New Roman"/>
        </w:rPr>
        <w:tab/>
      </w:r>
      <w:r w:rsidR="007D4583">
        <w:rPr>
          <w:rFonts w:ascii="Times New Roman" w:hAnsi="Times New Roman"/>
        </w:rPr>
        <w:tab/>
      </w:r>
      <w:r w:rsidR="007D4583">
        <w:rPr>
          <w:rFonts w:ascii="Times New Roman" w:hAnsi="Times New Roman"/>
        </w:rPr>
        <w:tab/>
      </w:r>
      <w:r w:rsidR="007D4583">
        <w:rPr>
          <w:rFonts w:ascii="Times New Roman" w:hAnsi="Times New Roman"/>
        </w:rPr>
        <w:tab/>
        <w:t>(1 Mark)</w:t>
      </w:r>
    </w:p>
    <w:p w:rsidR="007D4583" w:rsidRPr="007D4583" w:rsidRDefault="007D4583" w:rsidP="007D4583">
      <w:pPr>
        <w:pStyle w:val="ListParagraph"/>
        <w:numPr>
          <w:ilvl w:val="0"/>
          <w:numId w:val="15"/>
        </w:numPr>
        <w:tabs>
          <w:tab w:val="left" w:pos="930"/>
        </w:tabs>
        <w:ind w:hanging="72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;</w:t>
      </w:r>
    </w:p>
    <w:p w:rsidR="007D4583" w:rsidRPr="007D4583" w:rsidRDefault="007D4583" w:rsidP="007D4583">
      <w:pPr>
        <w:pStyle w:val="ListParagraph"/>
        <w:numPr>
          <w:ilvl w:val="0"/>
          <w:numId w:val="17"/>
        </w:numPr>
        <w:tabs>
          <w:tab w:val="left" w:pos="930"/>
        </w:tabs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One method of detecting radioactivity.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D4583" w:rsidRPr="007D4583" w:rsidRDefault="007D4583" w:rsidP="007D4583">
      <w:pPr>
        <w:pStyle w:val="ListParagraph"/>
        <w:numPr>
          <w:ilvl w:val="0"/>
          <w:numId w:val="17"/>
        </w:numPr>
        <w:tabs>
          <w:tab w:val="left" w:pos="930"/>
        </w:tabs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danger of nuclear radiations.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D4583" w:rsidRPr="007D4583" w:rsidRDefault="007D4583" w:rsidP="007D4583">
      <w:pPr>
        <w:pStyle w:val="ListParagraph"/>
        <w:numPr>
          <w:ilvl w:val="0"/>
          <w:numId w:val="15"/>
        </w:numPr>
        <w:tabs>
          <w:tab w:val="left" w:pos="930"/>
        </w:tabs>
        <w:ind w:hanging="72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why molten sodium chloride conducts electricity while solid sodium chloride 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not.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4583" w:rsidRPr="007D4583" w:rsidRDefault="007D4583" w:rsidP="007D4583">
      <w:pPr>
        <w:pStyle w:val="ListParagraph"/>
        <w:numPr>
          <w:ilvl w:val="0"/>
          <w:numId w:val="15"/>
        </w:numPr>
        <w:tabs>
          <w:tab w:val="left" w:pos="930"/>
        </w:tabs>
        <w:ind w:hanging="72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exothermic reaction and endothermic reaction.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4583" w:rsidRDefault="007D4583" w:rsidP="007D4583">
      <w:pPr>
        <w:pStyle w:val="ListParagraph"/>
        <w:numPr>
          <w:ilvl w:val="0"/>
          <w:numId w:val="15"/>
        </w:numPr>
        <w:tabs>
          <w:tab w:val="left" w:pos="930"/>
        </w:tabs>
        <w:spacing w:line="360" w:lineRule="auto"/>
        <w:ind w:hanging="72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solution of sodium hydroxide was prepared by dissolving 4.0 grams of sodium hydroxide in water and diluting the resulting solution to 250cm</w:t>
      </w:r>
      <w:r w:rsidRPr="007D4583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by addition of water. Determine the </w:t>
      </w:r>
      <w:proofErr w:type="spellStart"/>
      <w:r>
        <w:rPr>
          <w:rFonts w:ascii="Times New Roman" w:hAnsi="Times New Roman"/>
          <w:sz w:val="24"/>
          <w:szCs w:val="24"/>
        </w:rPr>
        <w:t>molarity</w:t>
      </w:r>
      <w:proofErr w:type="spellEnd"/>
      <w:r>
        <w:rPr>
          <w:rFonts w:ascii="Times New Roman" w:hAnsi="Times New Roman"/>
          <w:sz w:val="24"/>
          <w:szCs w:val="24"/>
        </w:rPr>
        <w:t xml:space="preserve"> of the solution formed.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4583" w:rsidRDefault="007D4583" w:rsidP="007D4583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(Na = 23, H = 1, O = 16)</w:t>
      </w:r>
    </w:p>
    <w:p w:rsidR="007D4583" w:rsidRPr="007D4583" w:rsidRDefault="007D4583" w:rsidP="007D4583">
      <w:pPr>
        <w:pStyle w:val="ListParagraph"/>
        <w:numPr>
          <w:ilvl w:val="0"/>
          <w:numId w:val="15"/>
        </w:numPr>
        <w:ind w:left="630" w:hanging="630"/>
        <w:rPr>
          <w:oMath/>
          <w:rFonts w:ascii="Cambria Math" w:hAnsi="Cambria Math"/>
        </w:rPr>
      </w:pPr>
      <w:r>
        <w:rPr>
          <w:rFonts w:ascii="Times New Roman" w:hAnsi="Times New Roman"/>
        </w:rPr>
        <w:t>The table below shows some compounds and their molecular formulae.</w:t>
      </w:r>
    </w:p>
    <w:tbl>
      <w:tblPr>
        <w:tblStyle w:val="TableGrid"/>
        <w:tblW w:w="7578" w:type="dxa"/>
        <w:tblInd w:w="1080" w:type="dxa"/>
        <w:tblLook w:val="04A0"/>
      </w:tblPr>
      <w:tblGrid>
        <w:gridCol w:w="3789"/>
        <w:gridCol w:w="3789"/>
      </w:tblGrid>
      <w:tr w:rsidR="009C2414" w:rsidTr="009C2414">
        <w:trPr>
          <w:trHeight w:val="282"/>
        </w:trPr>
        <w:tc>
          <w:tcPr>
            <w:tcW w:w="3789" w:type="dxa"/>
          </w:tcPr>
          <w:p w:rsidR="009C2414" w:rsidRDefault="009C2414" w:rsidP="009C241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Compound</w:t>
            </w:r>
          </w:p>
        </w:tc>
        <w:tc>
          <w:tcPr>
            <w:tcW w:w="3789" w:type="dxa"/>
          </w:tcPr>
          <w:p w:rsidR="009C2414" w:rsidRDefault="009C2414" w:rsidP="007D4583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Molecular Formula</w:t>
            </w:r>
          </w:p>
        </w:tc>
      </w:tr>
      <w:tr w:rsidR="009C2414" w:rsidTr="009C2414">
        <w:trPr>
          <w:trHeight w:val="265"/>
        </w:trPr>
        <w:tc>
          <w:tcPr>
            <w:tcW w:w="3789" w:type="dxa"/>
          </w:tcPr>
          <w:p w:rsidR="009C2414" w:rsidRDefault="00E94140" w:rsidP="009C241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Formaldehyde</w:t>
            </w:r>
          </w:p>
        </w:tc>
        <w:tc>
          <w:tcPr>
            <w:tcW w:w="3789" w:type="dxa"/>
          </w:tcPr>
          <w:p w:rsidR="009C2414" w:rsidRDefault="00E6669C" w:rsidP="007D4583">
            <w:pPr>
              <w:pStyle w:val="ListParagraph"/>
              <w:ind w:left="0"/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9C2414">
              <w:rPr>
                <w:rFonts w:ascii="Times New Roman" w:hAnsi="Times New Roman"/>
              </w:rPr>
              <w:t>O</w:t>
            </w:r>
          </w:p>
        </w:tc>
      </w:tr>
      <w:tr w:rsidR="009C2414" w:rsidTr="009C2414">
        <w:trPr>
          <w:trHeight w:val="282"/>
        </w:trPr>
        <w:tc>
          <w:tcPr>
            <w:tcW w:w="3789" w:type="dxa"/>
          </w:tcPr>
          <w:p w:rsidR="009C2414" w:rsidRDefault="009C2414" w:rsidP="009C241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Ethanol</w:t>
            </w:r>
          </w:p>
        </w:tc>
        <w:tc>
          <w:tcPr>
            <w:tcW w:w="3789" w:type="dxa"/>
          </w:tcPr>
          <w:p w:rsidR="009C2414" w:rsidRDefault="00E6669C" w:rsidP="007D4583">
            <w:pPr>
              <w:pStyle w:val="ListParagraph"/>
              <w:ind w:left="0"/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oMath>
            <w:r w:rsidR="009C2414">
              <w:rPr>
                <w:rFonts w:ascii="Times New Roman" w:hAnsi="Times New Roman"/>
              </w:rPr>
              <w:t>O</w:t>
            </w:r>
          </w:p>
        </w:tc>
      </w:tr>
      <w:tr w:rsidR="009C2414" w:rsidTr="009C2414">
        <w:trPr>
          <w:trHeight w:val="265"/>
        </w:trPr>
        <w:tc>
          <w:tcPr>
            <w:tcW w:w="3789" w:type="dxa"/>
          </w:tcPr>
          <w:p w:rsidR="009C2414" w:rsidRDefault="009C2414" w:rsidP="009C241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Salicyclic</w:t>
            </w:r>
            <w:proofErr w:type="spellEnd"/>
            <w:r>
              <w:rPr>
                <w:rFonts w:ascii="Times New Roman" w:hAnsi="Times New Roman"/>
              </w:rPr>
              <w:t xml:space="preserve"> acid</w:t>
            </w:r>
          </w:p>
        </w:tc>
        <w:tc>
          <w:tcPr>
            <w:tcW w:w="3789" w:type="dxa"/>
          </w:tcPr>
          <w:p w:rsidR="009C2414" w:rsidRDefault="00E6669C" w:rsidP="007D4583">
            <w:pPr>
              <w:pStyle w:val="ListParagraph"/>
              <w:ind w:left="0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7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9C2414" w:rsidTr="009C2414">
        <w:trPr>
          <w:trHeight w:val="265"/>
        </w:trPr>
        <w:tc>
          <w:tcPr>
            <w:tcW w:w="3789" w:type="dxa"/>
          </w:tcPr>
          <w:p w:rsidR="009C2414" w:rsidRDefault="009C2414" w:rsidP="009C241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Glucose</w:t>
            </w:r>
          </w:p>
        </w:tc>
        <w:tc>
          <w:tcPr>
            <w:tcW w:w="3789" w:type="dxa"/>
          </w:tcPr>
          <w:p w:rsidR="009C2414" w:rsidRDefault="00E6669C" w:rsidP="009C2414">
            <w:pPr>
              <w:pStyle w:val="ListParagraph"/>
              <w:ind w:left="0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</m:oMath>
            </m:oMathPara>
          </w:p>
        </w:tc>
      </w:tr>
    </w:tbl>
    <w:p w:rsidR="007D4583" w:rsidRDefault="007D4583" w:rsidP="007D4583">
      <w:pPr>
        <w:pStyle w:val="ListParagraph"/>
        <w:ind w:left="630"/>
        <w:rPr>
          <w:rFonts w:ascii="Times New Roman" w:hAnsi="Times New Roman"/>
        </w:rPr>
      </w:pPr>
    </w:p>
    <w:p w:rsidR="009C2414" w:rsidRPr="009C2414" w:rsidRDefault="009C2414" w:rsidP="009C2414">
      <w:pPr>
        <w:pStyle w:val="ListParagraph"/>
        <w:numPr>
          <w:ilvl w:val="0"/>
          <w:numId w:val="18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9C2414">
        <w:rPr>
          <w:rFonts w:ascii="Times New Roman" w:hAnsi="Times New Roman"/>
          <w:sz w:val="24"/>
          <w:szCs w:val="24"/>
        </w:rPr>
        <w:t>Choose two compounds with the same empirical formula.</w:t>
      </w:r>
      <w:r w:rsidRPr="009C2414">
        <w:rPr>
          <w:rFonts w:ascii="Times New Roman" w:hAnsi="Times New Roman"/>
          <w:sz w:val="24"/>
          <w:szCs w:val="24"/>
        </w:rPr>
        <w:tab/>
      </w:r>
      <w:r w:rsidRPr="009C2414">
        <w:rPr>
          <w:rFonts w:ascii="Times New Roman" w:hAnsi="Times New Roman"/>
          <w:sz w:val="24"/>
          <w:szCs w:val="24"/>
        </w:rPr>
        <w:tab/>
        <w:t>(1 Mark)</w:t>
      </w:r>
    </w:p>
    <w:p w:rsidR="00E33BE0" w:rsidRDefault="009C2414" w:rsidP="009C2414">
      <w:pPr>
        <w:pStyle w:val="ListParagraph"/>
        <w:numPr>
          <w:ilvl w:val="0"/>
          <w:numId w:val="18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 w:rsidRPr="009C2414">
        <w:rPr>
          <w:rFonts w:ascii="Times New Roman" w:hAnsi="Times New Roman"/>
          <w:sz w:val="24"/>
          <w:szCs w:val="24"/>
        </w:rPr>
        <w:t xml:space="preserve"> Write the empirical formula of the two compounds in (</w:t>
      </w:r>
      <w:proofErr w:type="spellStart"/>
      <w:r w:rsidRPr="009C2414">
        <w:rPr>
          <w:rFonts w:ascii="Times New Roman" w:hAnsi="Times New Roman"/>
          <w:sz w:val="24"/>
          <w:szCs w:val="24"/>
        </w:rPr>
        <w:t>i</w:t>
      </w:r>
      <w:proofErr w:type="spellEnd"/>
      <w:r w:rsidRPr="009C2414">
        <w:rPr>
          <w:rFonts w:ascii="Times New Roman" w:hAnsi="Times New Roman"/>
          <w:sz w:val="24"/>
          <w:szCs w:val="24"/>
        </w:rPr>
        <w:t>) above.</w:t>
      </w:r>
      <w:r w:rsidRPr="009C2414">
        <w:rPr>
          <w:rFonts w:ascii="Times New Roman" w:hAnsi="Times New Roman"/>
          <w:sz w:val="24"/>
          <w:szCs w:val="24"/>
        </w:rPr>
        <w:tab/>
        <w:t>(1 Mark)</w:t>
      </w:r>
    </w:p>
    <w:p w:rsidR="00E33BE0" w:rsidRDefault="00E33BE0" w:rsidP="00E33BE0">
      <w:pPr>
        <w:rPr>
          <w:oMath/>
        </w:rPr>
      </w:pPr>
    </w:p>
    <w:p w:rsidR="00E33BE0" w:rsidRDefault="00E33BE0" w:rsidP="00E33BE0">
      <w:pPr>
        <w:rPr>
          <w:oMath/>
          <w:sz w:val="24"/>
          <w:szCs w:val="24"/>
        </w:rPr>
      </w:pPr>
      <w:r w:rsidRPr="00E33BE0">
        <w:rPr>
          <w:rFonts w:ascii="Times New Roman" w:hAnsi="Times New Roman"/>
          <w:b/>
          <w:sz w:val="24"/>
          <w:szCs w:val="24"/>
        </w:rPr>
        <w:t>QUESTION THREE (15 MARKS)</w:t>
      </w:r>
    </w:p>
    <w:p w:rsidR="009C2414" w:rsidRPr="00E33BE0" w:rsidRDefault="00E33BE0" w:rsidP="00E33BE0">
      <w:pPr>
        <w:pStyle w:val="ListParagraph"/>
        <w:numPr>
          <w:ilvl w:val="0"/>
          <w:numId w:val="19"/>
        </w:numPr>
        <w:ind w:hanging="72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pH of human blood was found to be 7.41 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C.</m:t>
        </m:r>
      </m:oMath>
      <w:r>
        <w:rPr>
          <w:rFonts w:ascii="Times New Roman" w:hAnsi="Times New Roman"/>
          <w:sz w:val="24"/>
          <w:szCs w:val="24"/>
        </w:rPr>
        <w:t xml:space="preserve"> Calculate </w:t>
      </w:r>
      <w:proofErr w:type="spellStart"/>
      <w:r>
        <w:rPr>
          <w:rFonts w:ascii="Times New Roman" w:hAnsi="Times New Roman"/>
          <w:sz w:val="24"/>
          <w:szCs w:val="24"/>
        </w:rPr>
        <w:t>its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33BE0" w:rsidRPr="00E33BE0" w:rsidRDefault="00E33BE0" w:rsidP="00E33BE0">
      <w:pPr>
        <w:pStyle w:val="ListParagraph"/>
        <w:numPr>
          <w:ilvl w:val="0"/>
          <w:numId w:val="20"/>
        </w:numPr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OH</m:t>
            </m:r>
          </m:sup>
        </m:s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33BE0" w:rsidRPr="00E33BE0" w:rsidRDefault="00E33BE0" w:rsidP="00E33BE0">
      <w:pPr>
        <w:pStyle w:val="ListParagraph"/>
        <w:ind w:left="1440"/>
        <w:rPr>
          <w:oMath/>
          <w:rFonts w:ascii="Cambria Math" w:hAnsi="Cambria Math"/>
          <w:sz w:val="24"/>
          <w:szCs w:val="24"/>
        </w:rPr>
      </w:pPr>
    </w:p>
    <w:p w:rsidR="00E33BE0" w:rsidRPr="00E33BE0" w:rsidRDefault="00C44272" w:rsidP="00E33BE0">
      <w:pPr>
        <w:pStyle w:val="ListParagraph"/>
        <w:numPr>
          <w:ilvl w:val="0"/>
          <w:numId w:val="20"/>
        </w:numPr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Hydrogen ion concentra</w:t>
      </w:r>
      <w:r w:rsidR="00E33BE0">
        <w:rPr>
          <w:rFonts w:ascii="Times New Roman" w:hAnsi="Times New Roman"/>
          <w:sz w:val="24"/>
          <w:szCs w:val="24"/>
        </w:rPr>
        <w:t>tion [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]</m:t>
        </m:r>
      </m:oMath>
      <w:r w:rsidR="00E33BE0">
        <w:rPr>
          <w:rFonts w:ascii="Times New Roman" w:hAnsi="Times New Roman"/>
          <w:sz w:val="24"/>
          <w:szCs w:val="24"/>
        </w:rPr>
        <w:tab/>
      </w:r>
      <w:r w:rsidR="00E33BE0">
        <w:rPr>
          <w:rFonts w:ascii="Times New Roman" w:hAnsi="Times New Roman"/>
          <w:sz w:val="24"/>
          <w:szCs w:val="24"/>
        </w:rPr>
        <w:tab/>
      </w:r>
      <w:r w:rsidR="00E33BE0">
        <w:rPr>
          <w:rFonts w:ascii="Times New Roman" w:hAnsi="Times New Roman"/>
          <w:sz w:val="24"/>
          <w:szCs w:val="24"/>
        </w:rPr>
        <w:tab/>
      </w:r>
      <w:r w:rsidR="00E33BE0">
        <w:rPr>
          <w:rFonts w:ascii="Times New Roman" w:hAnsi="Times New Roman"/>
          <w:sz w:val="24"/>
          <w:szCs w:val="24"/>
        </w:rPr>
        <w:tab/>
        <w:t>(2 Marks)</w:t>
      </w:r>
    </w:p>
    <w:p w:rsidR="00E33BE0" w:rsidRPr="00E33BE0" w:rsidRDefault="00E33BE0" w:rsidP="00E33BE0">
      <w:pPr>
        <w:pStyle w:val="ListParagraph"/>
        <w:rPr>
          <w:rFonts w:ascii="Times New Roman" w:hAnsi="Times New Roman"/>
          <w:sz w:val="24"/>
          <w:szCs w:val="24"/>
        </w:rPr>
      </w:pPr>
    </w:p>
    <w:p w:rsidR="00E33BE0" w:rsidRPr="00E33BE0" w:rsidRDefault="00E33BE0" w:rsidP="00E33BE0">
      <w:pPr>
        <w:pStyle w:val="ListParagraph"/>
        <w:numPr>
          <w:ilvl w:val="0"/>
          <w:numId w:val="20"/>
        </w:numPr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Hydroxide ion concentration [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OH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</m:oMath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33BE0" w:rsidRPr="00435793" w:rsidRDefault="00435793" w:rsidP="00E33BE0">
      <w:pPr>
        <w:pStyle w:val="ListParagraph"/>
        <w:numPr>
          <w:ilvl w:val="0"/>
          <w:numId w:val="19"/>
        </w:numPr>
        <w:ind w:hanging="72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calcium carbonate is heated strongly the following reaction occurs;</w:t>
      </w:r>
    </w:p>
    <w:p w:rsidR="00435793" w:rsidRDefault="00435793" w:rsidP="00435793">
      <w:pPr>
        <w:pStyle w:val="ListParagraph"/>
      </w:pPr>
      <w:r>
        <w:object w:dxaOrig="3504" w:dyaOrig="348">
          <v:shape id="_x0000_i1029" type="#_x0000_t75" style="width:175.5pt;height:17.25pt" o:ole="">
            <v:imagedata r:id="rId17" o:title=""/>
          </v:shape>
          <o:OLEObject Type="Embed" ProgID="ChemDraw.Document.6.0" ShapeID="_x0000_i1029" DrawAspect="Content" ObjectID="_1542615672" r:id="rId18"/>
        </w:object>
      </w:r>
    </w:p>
    <w:p w:rsidR="00435793" w:rsidRDefault="00435793" w:rsidP="00435793">
      <w:pPr>
        <w:pStyle w:val="ListParagraph"/>
        <w:rPr>
          <w:rFonts w:ascii="Times New Roman" w:hAnsi="Times New Roman"/>
          <w:sz w:val="24"/>
          <w:szCs w:val="24"/>
        </w:rPr>
      </w:pPr>
      <w:r w:rsidRPr="00435793">
        <w:rPr>
          <w:rFonts w:ascii="Times New Roman" w:hAnsi="Times New Roman"/>
          <w:sz w:val="24"/>
          <w:szCs w:val="24"/>
        </w:rPr>
        <w:t>Determine the volume of carbon (IV) oxide produced when 10.0 grams of calcium carbonate are heated strongly.</w:t>
      </w:r>
    </w:p>
    <w:p w:rsidR="00435793" w:rsidRPr="00435793" w:rsidRDefault="00435793" w:rsidP="00435793">
      <w:pPr>
        <w:pStyle w:val="ListParagraph"/>
        <w:rPr>
          <w:oMath/>
          <w:rFonts w:ascii="Cambria Math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Ca</w:t>
      </w:r>
      <w:proofErr w:type="gramEnd"/>
      <w:r>
        <w:rPr>
          <w:rFonts w:ascii="Times New Roman" w:hAnsi="Times New Roman"/>
          <w:sz w:val="24"/>
          <w:szCs w:val="24"/>
        </w:rPr>
        <w:t xml:space="preserve"> = 40, C=12, O= 16, molar gas volume = 24000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35793" w:rsidRPr="00C44272" w:rsidRDefault="00C44272" w:rsidP="00E33BE0">
      <w:pPr>
        <w:pStyle w:val="ListParagraph"/>
        <w:numPr>
          <w:ilvl w:val="0"/>
          <w:numId w:val="19"/>
        </w:numPr>
        <w:ind w:hanging="72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Below are orbital diagrams;</w:t>
      </w:r>
    </w:p>
    <w:p w:rsidR="00C44272" w:rsidRPr="00D457FE" w:rsidRDefault="00D457FE" w:rsidP="00D457FE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object w:dxaOrig="4832" w:dyaOrig="1280">
          <v:shape id="_x0000_i1030" type="#_x0000_t75" style="width:241.5pt;height:63.75pt" o:ole="">
            <v:imagedata r:id="rId19" o:title=""/>
          </v:shape>
          <o:OLEObject Type="Embed" ProgID="ChemDraw.Document.6.0" ShapeID="_x0000_i1030" DrawAspect="Content" ObjectID="_1542615673" r:id="rId20"/>
        </w:object>
      </w:r>
    </w:p>
    <w:p w:rsidR="00D457FE" w:rsidRPr="00D457FE" w:rsidRDefault="00D457FE" w:rsidP="00D457FE">
      <w:pPr>
        <w:pStyle w:val="ListParagraph"/>
        <w:rPr>
          <w:rFonts w:ascii="Times New Roman" w:hAnsi="Times New Roman"/>
          <w:sz w:val="24"/>
          <w:szCs w:val="24"/>
        </w:rPr>
      </w:pPr>
    </w:p>
    <w:p w:rsidR="00D457FE" w:rsidRPr="00C7013D" w:rsidRDefault="00D457FE" w:rsidP="00C7013D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object w:dxaOrig="4832" w:dyaOrig="1268">
          <v:shape id="_x0000_i1031" type="#_x0000_t75" style="width:241.5pt;height:48.75pt" o:ole="">
            <v:imagedata r:id="rId21" o:title=""/>
          </v:shape>
          <o:OLEObject Type="Embed" ProgID="ChemDraw.Document.6.0" ShapeID="_x0000_i1031" DrawAspect="Content" ObjectID="_1542615674" r:id="rId22"/>
        </w:object>
      </w:r>
    </w:p>
    <w:p w:rsidR="00D457FE" w:rsidRPr="00C7013D" w:rsidRDefault="00D457FE" w:rsidP="00C7013D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object w:dxaOrig="4832" w:dyaOrig="1268">
          <v:shape id="_x0000_i1032" type="#_x0000_t75" style="width:241.5pt;height:54pt" o:ole="">
            <v:imagedata r:id="rId23" o:title=""/>
          </v:shape>
          <o:OLEObject Type="Embed" ProgID="ChemDraw.Document.6.0" ShapeID="_x0000_i1032" DrawAspect="Content" ObjectID="_1542615675" r:id="rId24"/>
        </w:object>
      </w:r>
    </w:p>
    <w:p w:rsidR="00D457FE" w:rsidRPr="00D457FE" w:rsidRDefault="00D457FE" w:rsidP="00D457FE">
      <w:pPr>
        <w:pStyle w:val="ListParagraph"/>
        <w:rPr>
          <w:rFonts w:ascii="Times New Roman" w:hAnsi="Times New Roman"/>
          <w:sz w:val="24"/>
          <w:szCs w:val="24"/>
        </w:rPr>
      </w:pPr>
    </w:p>
    <w:p w:rsidR="00D457FE" w:rsidRPr="00D457FE" w:rsidRDefault="00D457FE" w:rsidP="00D457FE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object w:dxaOrig="4832" w:dyaOrig="1268">
          <v:shape id="_x0000_i1033" type="#_x0000_t75" style="width:241.5pt;height:47.25pt" o:ole="">
            <v:imagedata r:id="rId25" o:title=""/>
          </v:shape>
          <o:OLEObject Type="Embed" ProgID="ChemDraw.Document.6.0" ShapeID="_x0000_i1033" DrawAspect="Content" ObjectID="_1542615676" r:id="rId26"/>
        </w:object>
      </w:r>
    </w:p>
    <w:p w:rsidR="00C44272" w:rsidRDefault="00C05DC5" w:rsidP="00C442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Choose an orbital diagram which is;</w:t>
      </w:r>
    </w:p>
    <w:p w:rsidR="00C44272" w:rsidRPr="00C05DC5" w:rsidRDefault="00C05DC5" w:rsidP="00C05DC5">
      <w:pPr>
        <w:pStyle w:val="ListParagraph"/>
        <w:numPr>
          <w:ilvl w:val="0"/>
          <w:numId w:val="22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Correct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05DC5" w:rsidRPr="00C05DC5" w:rsidRDefault="00C05DC5" w:rsidP="00C05DC5">
      <w:pPr>
        <w:pStyle w:val="ListParagraph"/>
        <w:numPr>
          <w:ilvl w:val="0"/>
          <w:numId w:val="22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Wrong according to Hund’s rule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05DC5" w:rsidRPr="00C05DC5" w:rsidRDefault="00C05DC5" w:rsidP="00C05DC5">
      <w:pPr>
        <w:pStyle w:val="ListParagraph"/>
        <w:numPr>
          <w:ilvl w:val="0"/>
          <w:numId w:val="22"/>
        </w:numPr>
        <w:tabs>
          <w:tab w:val="left" w:pos="810"/>
        </w:tabs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Wrong according to Pauli exclusion principle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05DC5" w:rsidRDefault="00C05DC5" w:rsidP="00C05DC5">
      <w:pPr>
        <w:pStyle w:val="ListParagraph"/>
        <w:numPr>
          <w:ilvl w:val="0"/>
          <w:numId w:val="19"/>
        </w:numPr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 substance which is oxidized in the reaction below.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05DC5" w:rsidRDefault="00C05DC5" w:rsidP="00C05DC5">
      <w:pPr>
        <w:rPr>
          <w:oMath/>
          <w:rFonts w:ascii="Cambria Math" w:hAnsi="Cambria Math"/>
          <w:sz w:val="24"/>
          <w:szCs w:val="24"/>
        </w:rPr>
      </w:pPr>
      <w:r>
        <w:t xml:space="preserve">            </w:t>
      </w:r>
      <w:r>
        <w:object w:dxaOrig="4540" w:dyaOrig="372">
          <v:shape id="_x0000_i1034" type="#_x0000_t75" style="width:227.25pt;height:18.75pt" o:ole="">
            <v:imagedata r:id="rId27" o:title=""/>
          </v:shape>
          <o:OLEObject Type="Embed" ProgID="ChemDraw.Document.6.0" ShapeID="_x0000_i1034" DrawAspect="Content" ObjectID="_1542615677" r:id="rId28"/>
        </w:object>
      </w:r>
    </w:p>
    <w:p w:rsidR="00C05DC5" w:rsidRDefault="00C05DC5" w:rsidP="00C05DC5">
      <w:pPr>
        <w:rPr>
          <w:oMath/>
          <w:rFonts w:ascii="Cambria Math" w:hAnsi="Times New Roman"/>
          <w:sz w:val="24"/>
          <w:szCs w:val="24"/>
        </w:rPr>
      </w:pPr>
      <w:r w:rsidRPr="00C05DC5">
        <w:rPr>
          <w:rFonts w:ascii="Times New Roman" w:hAnsi="Times New Roman"/>
          <w:b/>
          <w:sz w:val="24"/>
          <w:szCs w:val="24"/>
        </w:rPr>
        <w:t>QUESTION FOUR (15 MARKS)</w:t>
      </w:r>
    </w:p>
    <w:p w:rsidR="00C44272" w:rsidRPr="00C05DC5" w:rsidRDefault="00C05DC5" w:rsidP="00C05DC5">
      <w:pPr>
        <w:pStyle w:val="ListParagraph"/>
        <w:numPr>
          <w:ilvl w:val="0"/>
          <w:numId w:val="23"/>
        </w:numPr>
        <w:ind w:left="540" w:hanging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θ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for;</w:t>
      </w:r>
    </w:p>
    <w:p w:rsidR="00C05DC5" w:rsidRPr="00171621" w:rsidRDefault="00E6669C" w:rsidP="00171621">
      <w:pPr>
        <w:pStyle w:val="ListParagraph"/>
        <w:ind w:left="54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3+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/ </m:t>
        </m:r>
      </m:oMath>
      <w:r w:rsidR="00C05DC5">
        <w:rPr>
          <w:rFonts w:ascii="Times New Roman" w:hAnsi="Times New Roman"/>
          <w:sz w:val="24"/>
          <w:szCs w:val="24"/>
        </w:rPr>
        <w:t>S</w:t>
      </w:r>
      <w:r w:rsidR="00FC1322">
        <w:rPr>
          <w:rFonts w:ascii="Times New Roman" w:hAnsi="Times New Roman"/>
          <w:sz w:val="24"/>
          <w:szCs w:val="24"/>
        </w:rPr>
        <w:t>c</w:t>
      </w:r>
      <w:r w:rsidR="00C05DC5">
        <w:rPr>
          <w:rFonts w:ascii="Times New Roman" w:hAnsi="Times New Roman"/>
          <w:sz w:val="24"/>
          <w:szCs w:val="24"/>
        </w:rPr>
        <w:t>, given that;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:rsidR="00171621" w:rsidRDefault="00E6669C" w:rsidP="00C05DC5">
      <w:pPr>
        <w:pStyle w:val="ListParagraph"/>
        <w:ind w:left="54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Mg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(s)</m:t>
                    </m:r>
                  </m:sub>
                </m:sSub>
                <m:r>
                  <w:rPr>
                    <w:rFonts w:ascii="Cambria Math" w:hAnsi="Cambria Math"/>
                  </w:rPr>
                  <m:t>/Mg</m:t>
                </m:r>
              </m:e>
              <m:sup>
                <m:r>
                  <w:rPr>
                    <w:rFonts w:ascii="Cambria Math" w:hAnsi="Cambria Math"/>
                  </w:rPr>
                  <m:t>2+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(aq)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//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Sc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3+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(aq)</m:t>
            </m:r>
          </m:sub>
        </m:sSub>
      </m:oMath>
      <w:r w:rsidR="00171621">
        <w:rPr>
          <w:rFonts w:ascii="Times New Roman" w:hAnsi="Times New Roman"/>
          <w:sz w:val="24"/>
          <w:szCs w:val="24"/>
        </w:rPr>
        <w:t>/</w:t>
      </w:r>
      <w:proofErr w:type="gramStart"/>
      <w:r w:rsidR="00171621">
        <w:rPr>
          <w:rFonts w:ascii="Times New Roman" w:hAnsi="Times New Roman"/>
          <w:sz w:val="24"/>
          <w:szCs w:val="24"/>
        </w:rPr>
        <w:t>S</w:t>
      </w:r>
      <w:r w:rsidR="00FC1322">
        <w:rPr>
          <w:rFonts w:ascii="Times New Roman" w:hAnsi="Times New Roman"/>
          <w:sz w:val="24"/>
          <w:szCs w:val="24"/>
        </w:rPr>
        <w:t>c</w:t>
      </w:r>
      <w:r w:rsidR="0017162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171621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cell= +0.33V</m:t>
        </m:r>
      </m:oMath>
    </w:p>
    <w:p w:rsidR="00171621" w:rsidRPr="00C7013D" w:rsidRDefault="00E6669C" w:rsidP="00C7013D">
      <w:pPr>
        <w:pStyle w:val="ListParagraph"/>
        <w:ind w:left="54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Mg</m:t>
                </m:r>
              </m:e>
              <m:sup>
                <m:r>
                  <w:rPr>
                    <w:rFonts w:ascii="Cambria Math" w:hAnsi="Cambria Math"/>
                  </w:rPr>
                  <m:t>2+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(aq)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+ 2e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⇌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Mg</m:t>
            </m:r>
          </m:e>
          <m:sub>
            <m:d>
              <m:d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s</m:t>
                </m:r>
              </m:e>
            </m:d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=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2.356V</m:t>
        </m:r>
      </m:oMath>
      <w:r w:rsidR="00171621">
        <w:rPr>
          <w:rFonts w:ascii="Times New Roman" w:hAnsi="Times New Roman"/>
          <w:sz w:val="24"/>
          <w:szCs w:val="24"/>
        </w:rPr>
        <w:tab/>
      </w:r>
      <w:r w:rsidR="00171621">
        <w:rPr>
          <w:rFonts w:ascii="Times New Roman" w:hAnsi="Times New Roman"/>
          <w:sz w:val="24"/>
          <w:szCs w:val="24"/>
        </w:rPr>
        <w:tab/>
      </w:r>
      <w:r w:rsidR="00171621">
        <w:rPr>
          <w:rFonts w:ascii="Times New Roman" w:hAnsi="Times New Roman"/>
          <w:sz w:val="24"/>
          <w:szCs w:val="24"/>
        </w:rPr>
        <w:tab/>
      </w:r>
      <w:r w:rsidR="00171621">
        <w:rPr>
          <w:rFonts w:ascii="Times New Roman" w:hAnsi="Times New Roman"/>
          <w:sz w:val="24"/>
          <w:szCs w:val="24"/>
        </w:rPr>
        <w:tab/>
      </w:r>
      <w:r w:rsidR="00171621">
        <w:rPr>
          <w:rFonts w:ascii="Times New Roman" w:hAnsi="Times New Roman"/>
          <w:sz w:val="24"/>
          <w:szCs w:val="24"/>
        </w:rPr>
        <w:tab/>
        <w:t>(2 Marks)</w:t>
      </w:r>
    </w:p>
    <w:p w:rsidR="00C05DC5" w:rsidRPr="00171621" w:rsidRDefault="00171621" w:rsidP="00171621">
      <w:pPr>
        <w:pStyle w:val="ListParagraph"/>
        <w:numPr>
          <w:ilvl w:val="0"/>
          <w:numId w:val="23"/>
        </w:numPr>
        <w:spacing w:line="360" w:lineRule="auto"/>
        <w:ind w:left="540" w:hanging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Iron is protected from rusting by coating it with zinc. </w:t>
      </w:r>
    </w:p>
    <w:p w:rsidR="00171621" w:rsidRPr="00171621" w:rsidRDefault="00171621" w:rsidP="00171621">
      <w:pPr>
        <w:pStyle w:val="ListParagraph"/>
        <w:numPr>
          <w:ilvl w:val="0"/>
          <w:numId w:val="24"/>
        </w:numPr>
        <w:spacing w:line="360" w:lineRule="auto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is the name given to this method of preventing rusting?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71621" w:rsidRPr="00171621" w:rsidRDefault="00171621" w:rsidP="00171621">
      <w:pPr>
        <w:pStyle w:val="ListParagraph"/>
        <w:numPr>
          <w:ilvl w:val="0"/>
          <w:numId w:val="24"/>
        </w:numPr>
        <w:spacing w:line="360" w:lineRule="auto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coating iron with zinc prevents rusting.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71621" w:rsidRPr="00171621" w:rsidRDefault="00171621" w:rsidP="00C7013D">
      <w:pPr>
        <w:pStyle w:val="ListParagraph"/>
        <w:numPr>
          <w:ilvl w:val="0"/>
          <w:numId w:val="23"/>
        </w:numPr>
        <w:spacing w:line="360" w:lineRule="auto"/>
        <w:ind w:left="540" w:hanging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characteristics of a dynamic equilibrium.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71621" w:rsidRPr="00C7013D" w:rsidRDefault="00171621" w:rsidP="00C7013D">
      <w:pPr>
        <w:pStyle w:val="ListParagraph"/>
        <w:numPr>
          <w:ilvl w:val="0"/>
          <w:numId w:val="23"/>
        </w:numPr>
        <w:spacing w:line="360" w:lineRule="auto"/>
        <w:ind w:left="540" w:hanging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Hydrated cobalt (II) ions, which are </w:t>
      </w:r>
      <w:proofErr w:type="gramStart"/>
      <w:r>
        <w:rPr>
          <w:rFonts w:ascii="Times New Roman" w:hAnsi="Times New Roman"/>
          <w:sz w:val="24"/>
          <w:szCs w:val="24"/>
        </w:rPr>
        <w:t>pink</w:t>
      </w:r>
      <w:proofErr w:type="gramEnd"/>
      <w:r>
        <w:rPr>
          <w:rFonts w:ascii="Times New Roman" w:hAnsi="Times New Roman"/>
          <w:sz w:val="24"/>
          <w:szCs w:val="24"/>
        </w:rPr>
        <w:t xml:space="preserve"> react reversibly with a solution of chloride ions.</w:t>
      </w:r>
    </w:p>
    <w:p w:rsidR="00171621" w:rsidRDefault="00411465" w:rsidP="00171621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object w:dxaOrig="5396" w:dyaOrig="1012">
          <v:shape id="_x0000_i1035" type="#_x0000_t75" style="width:269.25pt;height:42pt" o:ole="">
            <v:imagedata r:id="rId29" o:title=""/>
          </v:shape>
          <o:OLEObject Type="Embed" ProgID="ChemDraw.Document.6.0" ShapeID="_x0000_i1035" DrawAspect="Content" ObjectID="_1542615678" r:id="rId30"/>
        </w:object>
      </w:r>
    </w:p>
    <w:p w:rsidR="00171621" w:rsidRPr="00171621" w:rsidRDefault="00C7013D" w:rsidP="00C7013D">
      <w:pPr>
        <w:pStyle w:val="ListParagraph"/>
        <w:spacing w:line="360" w:lineRule="auto"/>
        <w:ind w:left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the solution containing blue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2-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is cooled in iced water, the solution turns pink. Determine whether the forward reaction is exothermic or endothermic give a reason for your answer.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71621" w:rsidRPr="00C7013D" w:rsidRDefault="00C7013D" w:rsidP="00C7013D">
      <w:pPr>
        <w:pStyle w:val="ListParagraph"/>
        <w:numPr>
          <w:ilvl w:val="0"/>
          <w:numId w:val="23"/>
        </w:numPr>
        <w:spacing w:line="360" w:lineRule="auto"/>
        <w:ind w:left="540" w:hanging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the effect of a catalyst on the position of the equilibrium?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7013D" w:rsidRPr="00C7013D" w:rsidRDefault="00C7013D" w:rsidP="00C7013D">
      <w:pPr>
        <w:pStyle w:val="ListParagraph"/>
        <w:numPr>
          <w:ilvl w:val="0"/>
          <w:numId w:val="23"/>
        </w:numPr>
        <w:spacing w:line="360" w:lineRule="auto"/>
        <w:ind w:left="540" w:hanging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name given to different crystalline forms of the same element?</w:t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7013D" w:rsidRPr="00C05DC5" w:rsidRDefault="00C7013D" w:rsidP="00C7013D">
      <w:pPr>
        <w:pStyle w:val="ListParagraph"/>
        <w:numPr>
          <w:ilvl w:val="0"/>
          <w:numId w:val="23"/>
        </w:numPr>
        <w:spacing w:line="360" w:lineRule="auto"/>
        <w:ind w:left="540" w:hanging="540"/>
        <w:rPr>
          <w:oMath/>
          <w:rFonts w:ascii="Cambria Math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the two crystalline forms of </w:t>
      </w:r>
      <w:proofErr w:type="spellStart"/>
      <w:r>
        <w:rPr>
          <w:rFonts w:ascii="Times New Roman" w:hAnsi="Times New Roman"/>
          <w:sz w:val="24"/>
          <w:szCs w:val="24"/>
        </w:rPr>
        <w:t>sulphur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sectPr w:rsidR="00C7013D" w:rsidRPr="00C05DC5" w:rsidSect="0009565E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19" w:rsidRDefault="00DC4419" w:rsidP="00B80307">
      <w:pPr>
        <w:spacing w:after="0" w:line="240" w:lineRule="auto"/>
      </w:pPr>
      <w:r>
        <w:separator/>
      </w:r>
    </w:p>
  </w:endnote>
  <w:endnote w:type="continuationSeparator" w:id="0">
    <w:p w:rsidR="00DC4419" w:rsidRDefault="00DC4419" w:rsidP="00B8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07" w:rsidRDefault="00B80307" w:rsidP="00B8030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B80307" w:rsidRDefault="00B80307" w:rsidP="00B80307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672C8" w:rsidRPr="00C672C8">
        <w:rPr>
          <w:rFonts w:asciiTheme="majorHAnsi" w:hAnsiTheme="majorHAnsi"/>
          <w:noProof/>
        </w:rPr>
        <w:t>1</w:t>
      </w:r>
    </w:fldSimple>
  </w:p>
  <w:p w:rsidR="00B80307" w:rsidRDefault="00B803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19" w:rsidRDefault="00DC4419" w:rsidP="00B80307">
      <w:pPr>
        <w:spacing w:after="0" w:line="240" w:lineRule="auto"/>
      </w:pPr>
      <w:r>
        <w:separator/>
      </w:r>
    </w:p>
  </w:footnote>
  <w:footnote w:type="continuationSeparator" w:id="0">
    <w:p w:rsidR="00DC4419" w:rsidRDefault="00DC4419" w:rsidP="00B8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715"/>
    <w:multiLevelType w:val="hybridMultilevel"/>
    <w:tmpl w:val="16341DB0"/>
    <w:lvl w:ilvl="0" w:tplc="4B7AD4A2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BB2DB6"/>
    <w:multiLevelType w:val="hybridMultilevel"/>
    <w:tmpl w:val="B31E165E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23C18"/>
    <w:multiLevelType w:val="hybridMultilevel"/>
    <w:tmpl w:val="D4FEC448"/>
    <w:lvl w:ilvl="0" w:tplc="F1921898">
      <w:start w:val="1"/>
      <w:numFmt w:val="lowerRoman"/>
      <w:lvlText w:val="(%1)"/>
      <w:lvlJc w:val="left"/>
      <w:pPr>
        <w:ind w:left="20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12002"/>
    <w:multiLevelType w:val="hybridMultilevel"/>
    <w:tmpl w:val="2DA68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5DB7"/>
    <w:multiLevelType w:val="hybridMultilevel"/>
    <w:tmpl w:val="EB04A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F60C0A"/>
    <w:multiLevelType w:val="hybridMultilevel"/>
    <w:tmpl w:val="C25A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D3264"/>
    <w:multiLevelType w:val="hybridMultilevel"/>
    <w:tmpl w:val="54465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77B3"/>
    <w:multiLevelType w:val="hybridMultilevel"/>
    <w:tmpl w:val="DD246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45EFC"/>
    <w:multiLevelType w:val="hybridMultilevel"/>
    <w:tmpl w:val="E2E026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5A2738"/>
    <w:multiLevelType w:val="hybridMultilevel"/>
    <w:tmpl w:val="2B82A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37310"/>
    <w:multiLevelType w:val="hybridMultilevel"/>
    <w:tmpl w:val="AE9C1850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A772C"/>
    <w:multiLevelType w:val="hybridMultilevel"/>
    <w:tmpl w:val="419687E6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5C2E1248"/>
    <w:multiLevelType w:val="hybridMultilevel"/>
    <w:tmpl w:val="1A1E3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9B2AD7"/>
    <w:multiLevelType w:val="hybridMultilevel"/>
    <w:tmpl w:val="48DC825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F106BB"/>
    <w:multiLevelType w:val="hybridMultilevel"/>
    <w:tmpl w:val="C44C0E6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C9147E8"/>
    <w:multiLevelType w:val="hybridMultilevel"/>
    <w:tmpl w:val="8C4EED1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7681041"/>
    <w:multiLevelType w:val="hybridMultilevel"/>
    <w:tmpl w:val="709A5858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704495"/>
    <w:multiLevelType w:val="hybridMultilevel"/>
    <w:tmpl w:val="B4327A96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740B2D"/>
    <w:multiLevelType w:val="hybridMultilevel"/>
    <w:tmpl w:val="5FFCA3A6"/>
    <w:lvl w:ilvl="0" w:tplc="AF086EEE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4F116F"/>
    <w:multiLevelType w:val="hybridMultilevel"/>
    <w:tmpl w:val="FF6A3DA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93086"/>
    <w:multiLevelType w:val="hybridMultilevel"/>
    <w:tmpl w:val="F5463828"/>
    <w:lvl w:ilvl="0" w:tplc="DF3EE830">
      <w:start w:val="1"/>
      <w:numFmt w:val="lowerRoman"/>
      <w:lvlText w:val="(%1)"/>
      <w:lvlJc w:val="left"/>
      <w:pPr>
        <w:ind w:left="1440" w:hanging="360"/>
      </w:pPr>
      <w:rPr>
        <w:rFonts w:ascii="Times New Roman" w:eastAsia="Calibri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15"/>
  </w:num>
  <w:num w:numId="15">
    <w:abstractNumId w:val="8"/>
  </w:num>
  <w:num w:numId="16">
    <w:abstractNumId w:val="19"/>
  </w:num>
  <w:num w:numId="17">
    <w:abstractNumId w:val="21"/>
  </w:num>
  <w:num w:numId="18">
    <w:abstractNumId w:val="12"/>
  </w:num>
  <w:num w:numId="19">
    <w:abstractNumId w:val="7"/>
  </w:num>
  <w:num w:numId="20">
    <w:abstractNumId w:val="0"/>
  </w:num>
  <w:num w:numId="21">
    <w:abstractNumId w:val="4"/>
  </w:num>
  <w:num w:numId="22">
    <w:abstractNumId w:val="20"/>
  </w:num>
  <w:num w:numId="23">
    <w:abstractNumId w:val="6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307"/>
    <w:rsid w:val="0009565E"/>
    <w:rsid w:val="000A158C"/>
    <w:rsid w:val="00171621"/>
    <w:rsid w:val="0025760C"/>
    <w:rsid w:val="00272BA6"/>
    <w:rsid w:val="00353F03"/>
    <w:rsid w:val="00411465"/>
    <w:rsid w:val="00435793"/>
    <w:rsid w:val="00456892"/>
    <w:rsid w:val="0069042A"/>
    <w:rsid w:val="00766CB6"/>
    <w:rsid w:val="007D4583"/>
    <w:rsid w:val="009C2414"/>
    <w:rsid w:val="00B02B0B"/>
    <w:rsid w:val="00B80307"/>
    <w:rsid w:val="00C05DC5"/>
    <w:rsid w:val="00C44272"/>
    <w:rsid w:val="00C672C8"/>
    <w:rsid w:val="00C7013D"/>
    <w:rsid w:val="00C909FD"/>
    <w:rsid w:val="00D457FE"/>
    <w:rsid w:val="00D527D4"/>
    <w:rsid w:val="00D83F64"/>
    <w:rsid w:val="00DC4419"/>
    <w:rsid w:val="00E33BE0"/>
    <w:rsid w:val="00E6669C"/>
    <w:rsid w:val="00E94140"/>
    <w:rsid w:val="00F66A54"/>
    <w:rsid w:val="00FC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803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0307"/>
    <w:pPr>
      <w:ind w:left="720"/>
      <w:contextualSpacing/>
    </w:pPr>
  </w:style>
  <w:style w:type="table" w:styleId="TableGrid">
    <w:name w:val="Table Grid"/>
    <w:basedOn w:val="TableNormal"/>
    <w:uiPriority w:val="59"/>
    <w:rsid w:val="00B8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0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3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07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C241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17</cp:revision>
  <cp:lastPrinted>2016-12-07T08:33:00Z</cp:lastPrinted>
  <dcterms:created xsi:type="dcterms:W3CDTF">2016-10-25T10:17:00Z</dcterms:created>
  <dcterms:modified xsi:type="dcterms:W3CDTF">2016-12-07T08:35:00Z</dcterms:modified>
</cp:coreProperties>
</file>