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2D3793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8" o:title=""/>
            </v:shape>
            <v:shape id="_x0000_s1099" type="#_x0000_t75" style="position:absolute;left:107889680;top:110882193;width:4434364;height:1036557" o:cliptowrap="t">
              <v:imagedata r:id="rId8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2D3793" w:rsidP="00216F60">
      <w:pPr>
        <w:jc w:val="center"/>
        <w:rPr>
          <w:rFonts w:ascii="Maiandra GD" w:hAnsi="Maiandra GD"/>
          <w:b/>
        </w:rPr>
      </w:pPr>
      <w:r w:rsidRPr="002D379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9781F" w:rsidRDefault="00777BA9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4A3911">
        <w:rPr>
          <w:rFonts w:ascii="Times New Roman" w:hAnsi="Times New Roman"/>
          <w:sz w:val="24"/>
          <w:szCs w:val="24"/>
        </w:rPr>
        <w:t xml:space="preserve"> SECOND</w:t>
      </w:r>
      <w:r>
        <w:rPr>
          <w:rFonts w:ascii="Times New Roman" w:hAnsi="Times New Roman"/>
          <w:sz w:val="24"/>
          <w:szCs w:val="24"/>
        </w:rPr>
        <w:t xml:space="preserve">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 xml:space="preserve">THE DEGREE OF </w:t>
      </w:r>
      <w:r w:rsidR="004A3911">
        <w:rPr>
          <w:rFonts w:ascii="Times New Roman" w:hAnsi="Times New Roman"/>
          <w:sz w:val="24"/>
          <w:szCs w:val="24"/>
        </w:rPr>
        <w:t xml:space="preserve"> </w:t>
      </w:r>
    </w:p>
    <w:p w:rsidR="004A3911" w:rsidRDefault="004A3911" w:rsidP="00F833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COMMERCE </w:t>
      </w:r>
    </w:p>
    <w:p w:rsidR="00216F60" w:rsidRPr="0003423F" w:rsidRDefault="0009781F" w:rsidP="000342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F7432A">
        <w:rPr>
          <w:rFonts w:ascii="Times New Roman" w:hAnsi="Times New Roman"/>
          <w:b/>
          <w:sz w:val="24"/>
          <w:szCs w:val="24"/>
        </w:rPr>
        <w:t>B</w:t>
      </w:r>
      <w:r w:rsidR="00D9418A">
        <w:rPr>
          <w:rFonts w:ascii="Times New Roman" w:hAnsi="Times New Roman"/>
          <w:b/>
          <w:sz w:val="24"/>
          <w:szCs w:val="24"/>
        </w:rPr>
        <w:t>BS</w:t>
      </w:r>
      <w:r w:rsidR="00F7432A">
        <w:rPr>
          <w:rFonts w:ascii="Times New Roman" w:hAnsi="Times New Roman"/>
          <w:b/>
          <w:sz w:val="24"/>
          <w:szCs w:val="24"/>
        </w:rPr>
        <w:t xml:space="preserve"> </w:t>
      </w:r>
      <w:r w:rsidR="00407BA3">
        <w:rPr>
          <w:rFonts w:ascii="Times New Roman" w:hAnsi="Times New Roman"/>
          <w:b/>
          <w:sz w:val="24"/>
          <w:szCs w:val="24"/>
        </w:rPr>
        <w:t>32</w:t>
      </w:r>
      <w:r w:rsidR="00D9418A">
        <w:rPr>
          <w:rFonts w:ascii="Times New Roman" w:hAnsi="Times New Roman"/>
          <w:b/>
          <w:sz w:val="24"/>
          <w:szCs w:val="24"/>
        </w:rPr>
        <w:t>78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D9418A">
        <w:rPr>
          <w:rFonts w:ascii="Times New Roman" w:eastAsia="Times New Roman" w:hAnsi="Times New Roman" w:cs="Times New Roman"/>
          <w:b/>
          <w:color w:val="000000"/>
        </w:rPr>
        <w:t>PROCUREMENT &amp; LOGISTIC MANAGEMENT</w:t>
      </w:r>
      <w:r w:rsidR="00407BA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E186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A673D" w:rsidRDefault="00AA673D" w:rsidP="00216F60">
      <w:pPr>
        <w:rPr>
          <w:rFonts w:ascii="Times New Roman" w:hAnsi="Times New Roman"/>
          <w:b/>
          <w:sz w:val="24"/>
          <w:szCs w:val="24"/>
        </w:rPr>
      </w:pP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</w:t>
      </w:r>
      <w:r w:rsidR="002D3793" w:rsidRPr="002D3793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2D3793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2D3793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80691" w:rsidRDefault="00B80691" w:rsidP="00B8069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0691">
        <w:rPr>
          <w:rFonts w:ascii="Times New Roman" w:hAnsi="Times New Roman" w:cs="Times New Roman"/>
          <w:sz w:val="24"/>
          <w:szCs w:val="24"/>
        </w:rPr>
        <w:t xml:space="preserve">Explain the </w:t>
      </w:r>
      <w:r>
        <w:rPr>
          <w:rFonts w:ascii="Times New Roman" w:hAnsi="Times New Roman" w:cs="Times New Roman"/>
          <w:sz w:val="24"/>
          <w:szCs w:val="24"/>
        </w:rPr>
        <w:t>distinction between</w:t>
      </w:r>
      <w:r w:rsidR="00D10596">
        <w:rPr>
          <w:rFonts w:ascii="Times New Roman" w:hAnsi="Times New Roman" w:cs="Times New Roman"/>
          <w:sz w:val="24"/>
          <w:szCs w:val="24"/>
        </w:rPr>
        <w:t xml:space="preserve"> purchasing and procurement </w:t>
      </w:r>
      <w:r w:rsidR="00D10596">
        <w:rPr>
          <w:rFonts w:ascii="Times New Roman" w:hAnsi="Times New Roman" w:cs="Times New Roman"/>
          <w:sz w:val="24"/>
          <w:szCs w:val="24"/>
        </w:rPr>
        <w:tab/>
      </w:r>
      <w:r w:rsidR="00D10596"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80691" w:rsidRDefault="00B80691" w:rsidP="00B8069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various methods of procurement but in public entities open tendering is given greate</w:t>
      </w:r>
      <w:r w:rsidR="003D67F0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emphasis. Explain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B80691" w:rsidRDefault="00B80691" w:rsidP="00B8069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factors shoul</w:t>
      </w:r>
      <w:r w:rsidR="00D10596">
        <w:rPr>
          <w:rFonts w:ascii="Times New Roman" w:hAnsi="Times New Roman" w:cs="Times New Roman"/>
          <w:sz w:val="24"/>
          <w:szCs w:val="24"/>
        </w:rPr>
        <w:t>d a procuring entity consider in</w:t>
      </w:r>
      <w:r>
        <w:rPr>
          <w:rFonts w:ascii="Times New Roman" w:hAnsi="Times New Roman" w:cs="Times New Roman"/>
          <w:sz w:val="24"/>
          <w:szCs w:val="24"/>
        </w:rPr>
        <w:t xml:space="preserve"> the choice of a logistics provider for imported goods</w:t>
      </w:r>
      <w:r w:rsidR="006F0958">
        <w:rPr>
          <w:rFonts w:ascii="Times New Roman" w:hAnsi="Times New Roman" w:cs="Times New Roman"/>
          <w:sz w:val="24"/>
          <w:szCs w:val="24"/>
        </w:rPr>
        <w:tab/>
      </w:r>
      <w:r w:rsidR="006F0958">
        <w:rPr>
          <w:rFonts w:ascii="Times New Roman" w:hAnsi="Times New Roman" w:cs="Times New Roman"/>
          <w:sz w:val="24"/>
          <w:szCs w:val="24"/>
        </w:rPr>
        <w:tab/>
      </w:r>
      <w:r w:rsidR="006F0958">
        <w:rPr>
          <w:rFonts w:ascii="Times New Roman" w:hAnsi="Times New Roman" w:cs="Times New Roman"/>
          <w:sz w:val="24"/>
          <w:szCs w:val="24"/>
        </w:rPr>
        <w:tab/>
      </w:r>
      <w:r w:rsidR="006F0958">
        <w:rPr>
          <w:rFonts w:ascii="Times New Roman" w:hAnsi="Times New Roman" w:cs="Times New Roman"/>
          <w:sz w:val="24"/>
          <w:szCs w:val="24"/>
        </w:rPr>
        <w:tab/>
      </w:r>
      <w:r w:rsidR="006F0958">
        <w:rPr>
          <w:rFonts w:ascii="Times New Roman" w:hAnsi="Times New Roman" w:cs="Times New Roman"/>
          <w:sz w:val="24"/>
          <w:szCs w:val="24"/>
        </w:rPr>
        <w:tab/>
      </w:r>
      <w:r w:rsidR="006F0958">
        <w:rPr>
          <w:rFonts w:ascii="Times New Roman" w:hAnsi="Times New Roman" w:cs="Times New Roman"/>
          <w:sz w:val="24"/>
          <w:szCs w:val="24"/>
        </w:rPr>
        <w:tab/>
      </w:r>
      <w:r w:rsidR="006F0958">
        <w:rPr>
          <w:rFonts w:ascii="Times New Roman" w:hAnsi="Times New Roman" w:cs="Times New Roman"/>
          <w:sz w:val="24"/>
          <w:szCs w:val="24"/>
        </w:rPr>
        <w:tab/>
      </w:r>
      <w:r w:rsidR="006F09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6F095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F0958" w:rsidRPr="00B80691" w:rsidRDefault="006F0958" w:rsidP="00B8069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possible</w:t>
      </w:r>
      <w:r w:rsidR="00D10596">
        <w:rPr>
          <w:rFonts w:ascii="Times New Roman" w:hAnsi="Times New Roman" w:cs="Times New Roman"/>
          <w:sz w:val="24"/>
          <w:szCs w:val="24"/>
        </w:rPr>
        <w:t xml:space="preserve"> dangers of overstocking</w:t>
      </w:r>
      <w:r w:rsidR="00D10596">
        <w:rPr>
          <w:rFonts w:ascii="Times New Roman" w:hAnsi="Times New Roman" w:cs="Times New Roman"/>
          <w:sz w:val="24"/>
          <w:szCs w:val="24"/>
        </w:rPr>
        <w:tab/>
      </w:r>
      <w:r w:rsidR="00D10596">
        <w:rPr>
          <w:rFonts w:ascii="Times New Roman" w:hAnsi="Times New Roman" w:cs="Times New Roman"/>
          <w:sz w:val="24"/>
          <w:szCs w:val="24"/>
        </w:rPr>
        <w:tab/>
      </w:r>
      <w:r w:rsidR="00D10596">
        <w:rPr>
          <w:rFonts w:ascii="Times New Roman" w:hAnsi="Times New Roman" w:cs="Times New Roman"/>
          <w:sz w:val="24"/>
          <w:szCs w:val="24"/>
        </w:rPr>
        <w:tab/>
      </w:r>
      <w:r w:rsidR="00D10596">
        <w:rPr>
          <w:rFonts w:ascii="Times New Roman" w:hAnsi="Times New Roman" w:cs="Times New Roman"/>
          <w:sz w:val="24"/>
          <w:szCs w:val="24"/>
        </w:rPr>
        <w:tab/>
      </w:r>
      <w:r w:rsidR="00D10596">
        <w:rPr>
          <w:rFonts w:ascii="Times New Roman" w:hAnsi="Times New Roman" w:cs="Times New Roman"/>
          <w:sz w:val="24"/>
          <w:szCs w:val="24"/>
        </w:rPr>
        <w:tab/>
        <w:t xml:space="preserve"> (4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F0958" w:rsidRPr="006F0958" w:rsidRDefault="006F0958" w:rsidP="006F09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0958">
        <w:rPr>
          <w:rFonts w:ascii="Times New Roman" w:hAnsi="Times New Roman" w:cs="Times New Roman"/>
          <w:sz w:val="24"/>
          <w:szCs w:val="24"/>
        </w:rPr>
        <w:t xml:space="preserve"> Unlike </w:t>
      </w:r>
      <w:r>
        <w:rPr>
          <w:rFonts w:ascii="Times New Roman" w:hAnsi="Times New Roman" w:cs="Times New Roman"/>
          <w:sz w:val="24"/>
          <w:szCs w:val="24"/>
        </w:rPr>
        <w:t>purchasing procurement is a process and not a one spot activity. Discuss the various stages involved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F0958" w:rsidRDefault="006F0958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F0958" w:rsidRDefault="009A6026" w:rsidP="006F0958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Supplier</w:t>
      </w:r>
      <w:r w:rsidR="006F0958" w:rsidRPr="006F0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sourcing and selection is</w:t>
      </w:r>
      <w:r w:rsidR="00E67926">
        <w:rPr>
          <w:rFonts w:ascii="Times New Roman" w:hAnsi="Times New Roman" w:cs="Times New Roman"/>
          <w:sz w:val="24"/>
          <w:szCs w:val="24"/>
        </w:rPr>
        <w:t xml:space="preserve"> a critical stage in the procurement function. What are the key areas of consideration during supplier appraisal</w:t>
      </w:r>
      <w:r w:rsidR="00E67926">
        <w:rPr>
          <w:rFonts w:ascii="Times New Roman" w:hAnsi="Times New Roman" w:cs="Times New Roman"/>
          <w:sz w:val="24"/>
          <w:szCs w:val="24"/>
        </w:rPr>
        <w:tab/>
      </w:r>
      <w:r w:rsidR="00E67926">
        <w:rPr>
          <w:rFonts w:ascii="Times New Roman" w:hAnsi="Times New Roman" w:cs="Times New Roman"/>
          <w:sz w:val="24"/>
          <w:szCs w:val="24"/>
        </w:rPr>
        <w:tab/>
      </w:r>
      <w:r w:rsidR="00E67926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67926" w:rsidRPr="006F0958" w:rsidRDefault="00E67926" w:rsidP="006F0958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</w:t>
      </w:r>
      <w:r w:rsidR="009A6026">
        <w:rPr>
          <w:rFonts w:ascii="Times New Roman" w:hAnsi="Times New Roman" w:cs="Times New Roman"/>
          <w:sz w:val="24"/>
          <w:szCs w:val="24"/>
        </w:rPr>
        <w:t>ring of low quality products is</w:t>
      </w:r>
      <w:r>
        <w:rPr>
          <w:rFonts w:ascii="Times New Roman" w:hAnsi="Times New Roman" w:cs="Times New Roman"/>
          <w:sz w:val="24"/>
          <w:szCs w:val="24"/>
        </w:rPr>
        <w:t xml:space="preserve"> the greatest risk in business. Discuss (10 marks)</w:t>
      </w: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67926" w:rsidRDefault="00E67926" w:rsidP="00E67926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926">
        <w:rPr>
          <w:rFonts w:ascii="Times New Roman" w:hAnsi="Times New Roman" w:cs="Times New Roman"/>
          <w:sz w:val="24"/>
          <w:szCs w:val="24"/>
        </w:rPr>
        <w:t xml:space="preserve">What factors </w:t>
      </w:r>
      <w:r>
        <w:rPr>
          <w:rFonts w:ascii="Times New Roman" w:hAnsi="Times New Roman" w:cs="Times New Roman"/>
          <w:sz w:val="24"/>
          <w:szCs w:val="24"/>
        </w:rPr>
        <w:t xml:space="preserve">should be considered in the choice of an efficient logistics provider </w:t>
      </w:r>
    </w:p>
    <w:p w:rsidR="00E67926" w:rsidRDefault="00E67926" w:rsidP="00E67926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E67926" w:rsidRDefault="00E67926" w:rsidP="00E67926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reasons why open tendering is given greatest emphasis in public procurement</w:t>
      </w:r>
    </w:p>
    <w:p w:rsidR="00E67926" w:rsidRPr="00E67926" w:rsidRDefault="00E67926" w:rsidP="00E67926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4952C1" w:rsidRDefault="003678AA" w:rsidP="008D32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32FA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243544" w:rsidRPr="008D32FA">
        <w:rPr>
          <w:rFonts w:ascii="Times New Roman" w:hAnsi="Times New Roman" w:cs="Times New Roman"/>
          <w:b/>
          <w:sz w:val="24"/>
          <w:szCs w:val="24"/>
        </w:rPr>
        <w:t>20</w:t>
      </w:r>
      <w:r w:rsidRPr="008D32F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67926" w:rsidRDefault="00E67926" w:rsidP="00E67926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7926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how the following procurement procedures, are carried out </w:t>
      </w:r>
    </w:p>
    <w:p w:rsidR="00E67926" w:rsidRDefault="00E67926" w:rsidP="00E67926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tendering </w:t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E67926" w:rsidRDefault="00E67926" w:rsidP="00E67926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quotations </w:t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2D71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67926" w:rsidRPr="00E67926" w:rsidRDefault="00E67926" w:rsidP="00E67926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procurement</w:t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 w:rsidR="002D7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2D71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A7B88" w:rsidRPr="003F228D" w:rsidRDefault="00FA7B88" w:rsidP="003F22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7B88" w:rsidRPr="003F228D" w:rsidSect="00495DC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87A" w:rsidRDefault="00EB787A" w:rsidP="00D10596">
      <w:pPr>
        <w:spacing w:after="0" w:line="240" w:lineRule="auto"/>
      </w:pPr>
      <w:r>
        <w:separator/>
      </w:r>
    </w:p>
  </w:endnote>
  <w:endnote w:type="continuationSeparator" w:id="1">
    <w:p w:rsidR="00EB787A" w:rsidRDefault="00EB787A" w:rsidP="00D1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96" w:rsidRDefault="00D10596" w:rsidP="00D1059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D10596" w:rsidRDefault="00D10596" w:rsidP="00D1059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A673D" w:rsidRPr="00AA673D">
        <w:rPr>
          <w:rFonts w:asciiTheme="majorHAnsi" w:hAnsiTheme="majorHAnsi"/>
          <w:noProof/>
        </w:rPr>
        <w:t>2</w:t>
      </w:r>
    </w:fldSimple>
  </w:p>
  <w:p w:rsidR="00D10596" w:rsidRDefault="00D10596" w:rsidP="00D10596">
    <w:pPr>
      <w:pStyle w:val="Footer"/>
    </w:pPr>
  </w:p>
  <w:p w:rsidR="00D10596" w:rsidRDefault="00D10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87A" w:rsidRDefault="00EB787A" w:rsidP="00D10596">
      <w:pPr>
        <w:spacing w:after="0" w:line="240" w:lineRule="auto"/>
      </w:pPr>
      <w:r>
        <w:separator/>
      </w:r>
    </w:p>
  </w:footnote>
  <w:footnote w:type="continuationSeparator" w:id="1">
    <w:p w:rsidR="00EB787A" w:rsidRDefault="00EB787A" w:rsidP="00D10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36F"/>
    <w:multiLevelType w:val="hybridMultilevel"/>
    <w:tmpl w:val="23DAC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14F9"/>
    <w:multiLevelType w:val="hybridMultilevel"/>
    <w:tmpl w:val="B2E0F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35F0F"/>
    <w:multiLevelType w:val="hybridMultilevel"/>
    <w:tmpl w:val="799E0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D2461"/>
    <w:multiLevelType w:val="hybridMultilevel"/>
    <w:tmpl w:val="9732CF7E"/>
    <w:lvl w:ilvl="0" w:tplc="179AC5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47305D"/>
    <w:multiLevelType w:val="hybridMultilevel"/>
    <w:tmpl w:val="5D62E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25025"/>
    <w:multiLevelType w:val="hybridMultilevel"/>
    <w:tmpl w:val="6FCA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3684B"/>
    <w:multiLevelType w:val="hybridMultilevel"/>
    <w:tmpl w:val="AD365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678FD"/>
    <w:multiLevelType w:val="hybridMultilevel"/>
    <w:tmpl w:val="FBF45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B2408"/>
    <w:multiLevelType w:val="hybridMultilevel"/>
    <w:tmpl w:val="07801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6454F"/>
    <w:multiLevelType w:val="hybridMultilevel"/>
    <w:tmpl w:val="E8140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3186D"/>
    <w:multiLevelType w:val="hybridMultilevel"/>
    <w:tmpl w:val="B720BCD4"/>
    <w:lvl w:ilvl="0" w:tplc="B2CCB6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BC76AA"/>
    <w:multiLevelType w:val="hybridMultilevel"/>
    <w:tmpl w:val="F81AB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D4D18"/>
    <w:multiLevelType w:val="hybridMultilevel"/>
    <w:tmpl w:val="636A6DEE"/>
    <w:lvl w:ilvl="0" w:tplc="B260A7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FE6484"/>
    <w:multiLevelType w:val="hybridMultilevel"/>
    <w:tmpl w:val="5A68C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9E0B10"/>
    <w:multiLevelType w:val="hybridMultilevel"/>
    <w:tmpl w:val="7BECB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F015BC"/>
    <w:multiLevelType w:val="hybridMultilevel"/>
    <w:tmpl w:val="E1842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A126A3"/>
    <w:multiLevelType w:val="hybridMultilevel"/>
    <w:tmpl w:val="FC585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675202"/>
    <w:multiLevelType w:val="hybridMultilevel"/>
    <w:tmpl w:val="E9EA4732"/>
    <w:lvl w:ilvl="0" w:tplc="631EEE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B83534"/>
    <w:multiLevelType w:val="hybridMultilevel"/>
    <w:tmpl w:val="AD82E9BE"/>
    <w:lvl w:ilvl="0" w:tplc="B5C8627C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1F6762E6"/>
    <w:multiLevelType w:val="hybridMultilevel"/>
    <w:tmpl w:val="6EAE942A"/>
    <w:lvl w:ilvl="0" w:tplc="0728CC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0DE1EAA"/>
    <w:multiLevelType w:val="hybridMultilevel"/>
    <w:tmpl w:val="66729D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A43971"/>
    <w:multiLevelType w:val="hybridMultilevel"/>
    <w:tmpl w:val="D3E8E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08000B"/>
    <w:multiLevelType w:val="hybridMultilevel"/>
    <w:tmpl w:val="F81852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753D73"/>
    <w:multiLevelType w:val="hybridMultilevel"/>
    <w:tmpl w:val="7C6253F6"/>
    <w:lvl w:ilvl="0" w:tplc="471090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A930CF"/>
    <w:multiLevelType w:val="hybridMultilevel"/>
    <w:tmpl w:val="5720F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DA7586"/>
    <w:multiLevelType w:val="hybridMultilevel"/>
    <w:tmpl w:val="2CB0B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9930EF"/>
    <w:multiLevelType w:val="hybridMultilevel"/>
    <w:tmpl w:val="A476E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437088"/>
    <w:multiLevelType w:val="hybridMultilevel"/>
    <w:tmpl w:val="6A547DDA"/>
    <w:lvl w:ilvl="0" w:tplc="923C6D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BD92D06"/>
    <w:multiLevelType w:val="hybridMultilevel"/>
    <w:tmpl w:val="3D46E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DB1149"/>
    <w:multiLevelType w:val="hybridMultilevel"/>
    <w:tmpl w:val="3650E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A36909"/>
    <w:multiLevelType w:val="hybridMultilevel"/>
    <w:tmpl w:val="0F3A6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37032B"/>
    <w:multiLevelType w:val="hybridMultilevel"/>
    <w:tmpl w:val="CCE60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271E95"/>
    <w:multiLevelType w:val="hybridMultilevel"/>
    <w:tmpl w:val="B99AD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748E8"/>
    <w:multiLevelType w:val="hybridMultilevel"/>
    <w:tmpl w:val="AFC6F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473612"/>
    <w:multiLevelType w:val="hybridMultilevel"/>
    <w:tmpl w:val="60A62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9454F"/>
    <w:multiLevelType w:val="hybridMultilevel"/>
    <w:tmpl w:val="443868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130471"/>
    <w:multiLevelType w:val="hybridMultilevel"/>
    <w:tmpl w:val="6DDAA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9220B5"/>
    <w:multiLevelType w:val="hybridMultilevel"/>
    <w:tmpl w:val="B7B40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418C5"/>
    <w:multiLevelType w:val="hybridMultilevel"/>
    <w:tmpl w:val="CDE44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955C50"/>
    <w:multiLevelType w:val="hybridMultilevel"/>
    <w:tmpl w:val="10284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1A0939"/>
    <w:multiLevelType w:val="hybridMultilevel"/>
    <w:tmpl w:val="C0B2E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8A768A"/>
    <w:multiLevelType w:val="hybridMultilevel"/>
    <w:tmpl w:val="C0AE5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75292F"/>
    <w:multiLevelType w:val="hybridMultilevel"/>
    <w:tmpl w:val="278C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625A83"/>
    <w:multiLevelType w:val="hybridMultilevel"/>
    <w:tmpl w:val="BC325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D76FA6"/>
    <w:multiLevelType w:val="hybridMultilevel"/>
    <w:tmpl w:val="00FAD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4865AB"/>
    <w:multiLevelType w:val="hybridMultilevel"/>
    <w:tmpl w:val="80469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732832"/>
    <w:multiLevelType w:val="hybridMultilevel"/>
    <w:tmpl w:val="86E6C216"/>
    <w:lvl w:ilvl="0" w:tplc="ECF894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610DF5"/>
    <w:multiLevelType w:val="hybridMultilevel"/>
    <w:tmpl w:val="262AA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317611"/>
    <w:multiLevelType w:val="hybridMultilevel"/>
    <w:tmpl w:val="3A6A69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6"/>
  </w:num>
  <w:num w:numId="3">
    <w:abstractNumId w:val="27"/>
  </w:num>
  <w:num w:numId="4">
    <w:abstractNumId w:val="18"/>
  </w:num>
  <w:num w:numId="5">
    <w:abstractNumId w:val="43"/>
  </w:num>
  <w:num w:numId="6">
    <w:abstractNumId w:val="32"/>
  </w:num>
  <w:num w:numId="7">
    <w:abstractNumId w:val="31"/>
  </w:num>
  <w:num w:numId="8">
    <w:abstractNumId w:val="48"/>
  </w:num>
  <w:num w:numId="9">
    <w:abstractNumId w:val="20"/>
  </w:num>
  <w:num w:numId="10">
    <w:abstractNumId w:val="37"/>
  </w:num>
  <w:num w:numId="11">
    <w:abstractNumId w:val="25"/>
  </w:num>
  <w:num w:numId="12">
    <w:abstractNumId w:val="26"/>
  </w:num>
  <w:num w:numId="13">
    <w:abstractNumId w:val="35"/>
  </w:num>
  <w:num w:numId="14">
    <w:abstractNumId w:val="23"/>
  </w:num>
  <w:num w:numId="15">
    <w:abstractNumId w:val="34"/>
  </w:num>
  <w:num w:numId="16">
    <w:abstractNumId w:val="28"/>
  </w:num>
  <w:num w:numId="17">
    <w:abstractNumId w:val="33"/>
  </w:num>
  <w:num w:numId="18">
    <w:abstractNumId w:val="5"/>
  </w:num>
  <w:num w:numId="19">
    <w:abstractNumId w:val="16"/>
  </w:num>
  <w:num w:numId="20">
    <w:abstractNumId w:val="30"/>
  </w:num>
  <w:num w:numId="21">
    <w:abstractNumId w:val="47"/>
  </w:num>
  <w:num w:numId="22">
    <w:abstractNumId w:val="22"/>
  </w:num>
  <w:num w:numId="23">
    <w:abstractNumId w:val="36"/>
  </w:num>
  <w:num w:numId="24">
    <w:abstractNumId w:val="12"/>
  </w:num>
  <w:num w:numId="25">
    <w:abstractNumId w:val="40"/>
  </w:num>
  <w:num w:numId="26">
    <w:abstractNumId w:val="42"/>
  </w:num>
  <w:num w:numId="27">
    <w:abstractNumId w:val="41"/>
  </w:num>
  <w:num w:numId="28">
    <w:abstractNumId w:val="11"/>
  </w:num>
  <w:num w:numId="29">
    <w:abstractNumId w:val="45"/>
  </w:num>
  <w:num w:numId="30">
    <w:abstractNumId w:val="14"/>
  </w:num>
  <w:num w:numId="31">
    <w:abstractNumId w:val="8"/>
  </w:num>
  <w:num w:numId="32">
    <w:abstractNumId w:val="4"/>
  </w:num>
  <w:num w:numId="33">
    <w:abstractNumId w:val="2"/>
  </w:num>
  <w:num w:numId="34">
    <w:abstractNumId w:val="44"/>
  </w:num>
  <w:num w:numId="35">
    <w:abstractNumId w:val="6"/>
  </w:num>
  <w:num w:numId="36">
    <w:abstractNumId w:val="9"/>
  </w:num>
  <w:num w:numId="37">
    <w:abstractNumId w:val="17"/>
  </w:num>
  <w:num w:numId="38">
    <w:abstractNumId w:val="38"/>
  </w:num>
  <w:num w:numId="39">
    <w:abstractNumId w:val="29"/>
  </w:num>
  <w:num w:numId="40">
    <w:abstractNumId w:val="24"/>
  </w:num>
  <w:num w:numId="41">
    <w:abstractNumId w:val="3"/>
  </w:num>
  <w:num w:numId="42">
    <w:abstractNumId w:val="1"/>
  </w:num>
  <w:num w:numId="43">
    <w:abstractNumId w:val="10"/>
  </w:num>
  <w:num w:numId="44">
    <w:abstractNumId w:val="15"/>
  </w:num>
  <w:num w:numId="45">
    <w:abstractNumId w:val="21"/>
  </w:num>
  <w:num w:numId="46">
    <w:abstractNumId w:val="7"/>
  </w:num>
  <w:num w:numId="47">
    <w:abstractNumId w:val="0"/>
  </w:num>
  <w:num w:numId="48">
    <w:abstractNumId w:val="13"/>
  </w:num>
  <w:num w:numId="49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22320"/>
    <w:rsid w:val="0003423F"/>
    <w:rsid w:val="00094CAA"/>
    <w:rsid w:val="0009781F"/>
    <w:rsid w:val="000B4A1C"/>
    <w:rsid w:val="000D04C8"/>
    <w:rsid w:val="000D50E8"/>
    <w:rsid w:val="0012571F"/>
    <w:rsid w:val="0015710D"/>
    <w:rsid w:val="00177A1A"/>
    <w:rsid w:val="001857B7"/>
    <w:rsid w:val="001860EF"/>
    <w:rsid w:val="001978EE"/>
    <w:rsid w:val="001A7430"/>
    <w:rsid w:val="001B0C9D"/>
    <w:rsid w:val="001B7BFB"/>
    <w:rsid w:val="001D7956"/>
    <w:rsid w:val="001E4A24"/>
    <w:rsid w:val="00202209"/>
    <w:rsid w:val="00216F60"/>
    <w:rsid w:val="00221E88"/>
    <w:rsid w:val="002331D9"/>
    <w:rsid w:val="00241D97"/>
    <w:rsid w:val="00243544"/>
    <w:rsid w:val="00245E46"/>
    <w:rsid w:val="00270782"/>
    <w:rsid w:val="0029262A"/>
    <w:rsid w:val="002D3793"/>
    <w:rsid w:val="002D3FD1"/>
    <w:rsid w:val="002D7188"/>
    <w:rsid w:val="00363768"/>
    <w:rsid w:val="003678AA"/>
    <w:rsid w:val="003709D2"/>
    <w:rsid w:val="003B668B"/>
    <w:rsid w:val="003D67F0"/>
    <w:rsid w:val="003F228D"/>
    <w:rsid w:val="003F2AFA"/>
    <w:rsid w:val="00407BA3"/>
    <w:rsid w:val="00414CD4"/>
    <w:rsid w:val="00437C3F"/>
    <w:rsid w:val="00445B76"/>
    <w:rsid w:val="00463148"/>
    <w:rsid w:val="00482981"/>
    <w:rsid w:val="004952C1"/>
    <w:rsid w:val="00495DC3"/>
    <w:rsid w:val="004A3911"/>
    <w:rsid w:val="004C53B5"/>
    <w:rsid w:val="004E6773"/>
    <w:rsid w:val="004F4867"/>
    <w:rsid w:val="00506B84"/>
    <w:rsid w:val="00514392"/>
    <w:rsid w:val="00553637"/>
    <w:rsid w:val="00557C76"/>
    <w:rsid w:val="00564256"/>
    <w:rsid w:val="00577594"/>
    <w:rsid w:val="005855FB"/>
    <w:rsid w:val="005932F6"/>
    <w:rsid w:val="005A298A"/>
    <w:rsid w:val="005D1621"/>
    <w:rsid w:val="005F6D29"/>
    <w:rsid w:val="00622CB6"/>
    <w:rsid w:val="00624C37"/>
    <w:rsid w:val="006453E4"/>
    <w:rsid w:val="00647B3C"/>
    <w:rsid w:val="00665811"/>
    <w:rsid w:val="006C70E0"/>
    <w:rsid w:val="006F0958"/>
    <w:rsid w:val="00703A43"/>
    <w:rsid w:val="007133F1"/>
    <w:rsid w:val="007144E7"/>
    <w:rsid w:val="00740A33"/>
    <w:rsid w:val="00756A4D"/>
    <w:rsid w:val="00764532"/>
    <w:rsid w:val="00777BA9"/>
    <w:rsid w:val="007841DC"/>
    <w:rsid w:val="007B25E9"/>
    <w:rsid w:val="007E5054"/>
    <w:rsid w:val="00837CAA"/>
    <w:rsid w:val="0084404C"/>
    <w:rsid w:val="008446F6"/>
    <w:rsid w:val="00845D1B"/>
    <w:rsid w:val="00871C58"/>
    <w:rsid w:val="00871F16"/>
    <w:rsid w:val="00876F08"/>
    <w:rsid w:val="008945B8"/>
    <w:rsid w:val="008D32FA"/>
    <w:rsid w:val="008E186F"/>
    <w:rsid w:val="008E4527"/>
    <w:rsid w:val="008E6552"/>
    <w:rsid w:val="009074C8"/>
    <w:rsid w:val="00936A44"/>
    <w:rsid w:val="009449CE"/>
    <w:rsid w:val="009553EC"/>
    <w:rsid w:val="00992A57"/>
    <w:rsid w:val="009A39E5"/>
    <w:rsid w:val="009A6026"/>
    <w:rsid w:val="009B00B2"/>
    <w:rsid w:val="009D3E24"/>
    <w:rsid w:val="009F67C2"/>
    <w:rsid w:val="00A16A9A"/>
    <w:rsid w:val="00A16A9B"/>
    <w:rsid w:val="00A62066"/>
    <w:rsid w:val="00AA673D"/>
    <w:rsid w:val="00AB1D32"/>
    <w:rsid w:val="00AC486F"/>
    <w:rsid w:val="00AF5453"/>
    <w:rsid w:val="00B04EE8"/>
    <w:rsid w:val="00B21027"/>
    <w:rsid w:val="00B45E1A"/>
    <w:rsid w:val="00B470EC"/>
    <w:rsid w:val="00B76578"/>
    <w:rsid w:val="00B80691"/>
    <w:rsid w:val="00B80A26"/>
    <w:rsid w:val="00B83CD4"/>
    <w:rsid w:val="00B90408"/>
    <w:rsid w:val="00BE2473"/>
    <w:rsid w:val="00BE6B31"/>
    <w:rsid w:val="00C01B15"/>
    <w:rsid w:val="00C15E39"/>
    <w:rsid w:val="00C276BA"/>
    <w:rsid w:val="00C478D6"/>
    <w:rsid w:val="00C76026"/>
    <w:rsid w:val="00CB7CD1"/>
    <w:rsid w:val="00CC356B"/>
    <w:rsid w:val="00CD1951"/>
    <w:rsid w:val="00D10596"/>
    <w:rsid w:val="00D5739B"/>
    <w:rsid w:val="00D741D7"/>
    <w:rsid w:val="00D9418A"/>
    <w:rsid w:val="00DE08C1"/>
    <w:rsid w:val="00DE4389"/>
    <w:rsid w:val="00DE57B5"/>
    <w:rsid w:val="00E600B2"/>
    <w:rsid w:val="00E65448"/>
    <w:rsid w:val="00E67926"/>
    <w:rsid w:val="00E77906"/>
    <w:rsid w:val="00E901D9"/>
    <w:rsid w:val="00E93112"/>
    <w:rsid w:val="00EA495C"/>
    <w:rsid w:val="00EB2158"/>
    <w:rsid w:val="00EB3CB7"/>
    <w:rsid w:val="00EB7131"/>
    <w:rsid w:val="00EB787A"/>
    <w:rsid w:val="00ED13D5"/>
    <w:rsid w:val="00EE5B4E"/>
    <w:rsid w:val="00F04EFF"/>
    <w:rsid w:val="00F168F2"/>
    <w:rsid w:val="00F20ADC"/>
    <w:rsid w:val="00F2626D"/>
    <w:rsid w:val="00F525E0"/>
    <w:rsid w:val="00F7432A"/>
    <w:rsid w:val="00F83333"/>
    <w:rsid w:val="00FA0CC6"/>
    <w:rsid w:val="00FA7B88"/>
    <w:rsid w:val="00FC2C35"/>
    <w:rsid w:val="00FE03E7"/>
    <w:rsid w:val="00FF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1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596"/>
  </w:style>
  <w:style w:type="paragraph" w:styleId="Footer">
    <w:name w:val="footer"/>
    <w:basedOn w:val="Normal"/>
    <w:link w:val="FooterChar"/>
    <w:uiPriority w:val="99"/>
    <w:semiHidden/>
    <w:unhideWhenUsed/>
    <w:rsid w:val="00D1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C34C-BA0E-4105-B5C1-B4A515A1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Exams</cp:lastModifiedBy>
  <cp:revision>10</cp:revision>
  <cp:lastPrinted>2016-11-07T08:02:00Z</cp:lastPrinted>
  <dcterms:created xsi:type="dcterms:W3CDTF">2016-11-04T13:32:00Z</dcterms:created>
  <dcterms:modified xsi:type="dcterms:W3CDTF">2016-11-28T10:12:00Z</dcterms:modified>
</cp:coreProperties>
</file>