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B3" w:rsidRPr="00446EB3" w:rsidRDefault="00446EB3" w:rsidP="00446EB3">
      <w:r w:rsidRPr="00446EB3">
        <w:t>PRINCIPLES OF ACCOUNTING I (ACCT 010) 1ST TRIMESTER 2015</w:t>
      </w:r>
    </w:p>
    <w:p w:rsidR="00446EB3" w:rsidRPr="00446EB3" w:rsidRDefault="00446EB3" w:rsidP="00446EB3">
      <w:r w:rsidRPr="00446EB3">
        <w:rPr>
          <w:b/>
          <w:bCs/>
        </w:rPr>
        <w:t>KENYA METHODIST UNIVERSITY</w:t>
      </w:r>
    </w:p>
    <w:p w:rsidR="00446EB3" w:rsidRPr="00446EB3" w:rsidRDefault="00446EB3" w:rsidP="00446EB3">
      <w:r w:rsidRPr="00446EB3">
        <w:rPr>
          <w:b/>
          <w:bCs/>
        </w:rPr>
        <w:t>END OF 1'</w:t>
      </w:r>
      <w:r w:rsidRPr="00446EB3">
        <w:rPr>
          <w:i/>
          <w:iCs/>
        </w:rPr>
        <w:t>ST '</w:t>
      </w:r>
      <w:r w:rsidRPr="00446EB3">
        <w:rPr>
          <w:b/>
          <w:bCs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886"/>
        <w:gridCol w:w="182"/>
        <w:gridCol w:w="6542"/>
      </w:tblGrid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BUSINESS AND ECONOMICS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ACCOUNTING FINANCE AND INVESTMENT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ACCT 010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rPr>
                <w:b/>
                <w:bCs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PRINCIPLES OF ACCOUNTING I</w:t>
            </w:r>
          </w:p>
        </w:tc>
      </w:tr>
    </w:tbl>
    <w:p w:rsidR="00446EB3" w:rsidRPr="00446EB3" w:rsidRDefault="00446EB3" w:rsidP="00446EB3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446EB3" w:rsidRPr="00446EB3" w:rsidTr="00446EB3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rPr>
                <w:b/>
                <w:bCs/>
              </w:rPr>
              <w:t>TIME: 2 HOURS</w:t>
            </w:r>
          </w:p>
        </w:tc>
      </w:tr>
    </w:tbl>
    <w:p w:rsidR="00446EB3" w:rsidRPr="00446EB3" w:rsidRDefault="00446EB3" w:rsidP="00446EB3">
      <w:r w:rsidRPr="00446EB3">
        <w:rPr>
          <w:b/>
          <w:bCs/>
        </w:rPr>
        <w:t xml:space="preserve">Instructions: Answer </w:t>
      </w:r>
      <w:proofErr w:type="gramStart"/>
      <w:r w:rsidRPr="00446EB3">
        <w:rPr>
          <w:b/>
          <w:bCs/>
        </w:rPr>
        <w:t>question</w:t>
      </w:r>
      <w:proofErr w:type="gramEnd"/>
      <w:r w:rsidRPr="00446EB3">
        <w:rPr>
          <w:b/>
          <w:bCs/>
        </w:rPr>
        <w:t xml:space="preserve"> one and any other two questions.</w:t>
      </w:r>
    </w:p>
    <w:p w:rsidR="00446EB3" w:rsidRPr="00446EB3" w:rsidRDefault="00446EB3" w:rsidP="00446EB3">
      <w:r w:rsidRPr="00446EB3">
        <w:rPr>
          <w:b/>
          <w:bCs/>
          <w:u w:val="single"/>
        </w:rPr>
        <w:t>Question One</w:t>
      </w:r>
    </w:p>
    <w:p w:rsidR="00446EB3" w:rsidRPr="00446EB3" w:rsidRDefault="00446EB3" w:rsidP="00446EB3">
      <w:pPr>
        <w:numPr>
          <w:ilvl w:val="0"/>
          <w:numId w:val="1"/>
        </w:numPr>
      </w:pPr>
      <w:r w:rsidRPr="00446EB3">
        <w:t>Patel has the following Assets and liabilities as on 31</w:t>
      </w:r>
      <w:r w:rsidRPr="00446EB3">
        <w:rPr>
          <w:vertAlign w:val="superscript"/>
        </w:rPr>
        <w:t>st</w:t>
      </w:r>
      <w:r w:rsidRPr="00446EB3">
        <w:t> April 2002.</w:t>
      </w:r>
    </w:p>
    <w:tbl>
      <w:tblPr>
        <w:tblW w:w="34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2"/>
        <w:gridCol w:w="2195"/>
      </w:tblGrid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proofErr w:type="spellStart"/>
            <w:r w:rsidRPr="00446EB3">
              <w:t>Ksh</w:t>
            </w:r>
            <w:proofErr w:type="spellEnd"/>
            <w:r w:rsidRPr="00446EB3">
              <w:t>.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Creditors</w:t>
            </w:r>
            <w:r w:rsidRPr="00446EB3">
              <w:br/>
              <w:t>Equipment</w:t>
            </w:r>
            <w:r w:rsidRPr="00446EB3">
              <w:br/>
              <w:t>Motor vehicles</w:t>
            </w:r>
            <w:r w:rsidRPr="00446EB3">
              <w:br/>
              <w:t>Stocks</w:t>
            </w:r>
            <w:r w:rsidRPr="00446EB3">
              <w:br/>
              <w:t>Debtors</w:t>
            </w:r>
            <w:r w:rsidRPr="00446EB3">
              <w:br/>
              <w:t>Cash at bank</w:t>
            </w:r>
            <w:r w:rsidRPr="00446EB3">
              <w:br/>
              <w:t>Cash in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15,800</w:t>
            </w:r>
            <w:r w:rsidRPr="00446EB3">
              <w:br/>
              <w:t>46,000</w:t>
            </w:r>
            <w:r w:rsidRPr="00446EB3">
              <w:br/>
              <w:t>25,160</w:t>
            </w:r>
            <w:r w:rsidRPr="00446EB3">
              <w:br/>
              <w:t>24,600</w:t>
            </w:r>
            <w:r w:rsidRPr="00446EB3">
              <w:br/>
              <w:t>23,080</w:t>
            </w:r>
            <w:r w:rsidRPr="00446EB3">
              <w:br/>
              <w:t>29,120</w:t>
            </w:r>
            <w:r w:rsidRPr="00446EB3">
              <w:br/>
              <w:t>160</w:t>
            </w:r>
          </w:p>
        </w:tc>
      </w:tr>
    </w:tbl>
    <w:p w:rsidR="00446EB3" w:rsidRPr="00446EB3" w:rsidRDefault="00446EB3" w:rsidP="00446EB3">
      <w:r w:rsidRPr="00446EB3">
        <w:t xml:space="preserve">During the first week of May 2002 </w:t>
      </w:r>
      <w:proofErr w:type="spellStart"/>
      <w:r w:rsidRPr="00446EB3">
        <w:t>patel</w:t>
      </w:r>
      <w:proofErr w:type="spellEnd"/>
    </w:p>
    <w:p w:rsidR="00446EB3" w:rsidRPr="00446EB3" w:rsidRDefault="00446EB3" w:rsidP="00446EB3">
      <w:pPr>
        <w:numPr>
          <w:ilvl w:val="0"/>
          <w:numId w:val="2"/>
        </w:numPr>
      </w:pPr>
      <w:proofErr w:type="spellStart"/>
      <w:r w:rsidRPr="00446EB3">
        <w:t>Boutht</w:t>
      </w:r>
      <w:proofErr w:type="spellEnd"/>
      <w:r w:rsidRPr="00446EB3">
        <w:t xml:space="preserve"> extra equipment on credit for </w:t>
      </w:r>
      <w:proofErr w:type="spellStart"/>
      <w:r w:rsidRPr="00446EB3">
        <w:t>Kshs</w:t>
      </w:r>
      <w:proofErr w:type="spellEnd"/>
      <w:r w:rsidRPr="00446EB3">
        <w:t>. 5,520</w:t>
      </w:r>
    </w:p>
    <w:p w:rsidR="00446EB3" w:rsidRPr="00446EB3" w:rsidRDefault="00446EB3" w:rsidP="00446EB3">
      <w:pPr>
        <w:numPr>
          <w:ilvl w:val="0"/>
          <w:numId w:val="2"/>
        </w:numPr>
      </w:pPr>
      <w:r w:rsidRPr="00446EB3">
        <w:t xml:space="preserve">Bought extra stock by </w:t>
      </w:r>
      <w:proofErr w:type="spellStart"/>
      <w:r w:rsidRPr="00446EB3">
        <w:t>cheque</w:t>
      </w:r>
      <w:proofErr w:type="spellEnd"/>
      <w:r w:rsidRPr="00446EB3">
        <w:t xml:space="preserve"> </w:t>
      </w:r>
      <w:proofErr w:type="spellStart"/>
      <w:r w:rsidRPr="00446EB3">
        <w:t>Ksh</w:t>
      </w:r>
      <w:proofErr w:type="spellEnd"/>
      <w:r w:rsidRPr="00446EB3">
        <w:t>. 2,280</w:t>
      </w:r>
    </w:p>
    <w:p w:rsidR="00446EB3" w:rsidRPr="00446EB3" w:rsidRDefault="00446EB3" w:rsidP="00446EB3">
      <w:pPr>
        <w:numPr>
          <w:ilvl w:val="0"/>
          <w:numId w:val="2"/>
        </w:numPr>
      </w:pPr>
      <w:r w:rsidRPr="00446EB3">
        <w:t xml:space="preserve">Paid creditors by </w:t>
      </w:r>
      <w:proofErr w:type="spellStart"/>
      <w:r w:rsidRPr="00446EB3">
        <w:t>cheque</w:t>
      </w:r>
      <w:proofErr w:type="spellEnd"/>
      <w:r w:rsidRPr="00446EB3">
        <w:t xml:space="preserve"> </w:t>
      </w:r>
      <w:proofErr w:type="spellStart"/>
      <w:r w:rsidRPr="00446EB3">
        <w:t>Ksh</w:t>
      </w:r>
      <w:proofErr w:type="spellEnd"/>
      <w:r w:rsidRPr="00446EB3">
        <w:t>. 3,160</w:t>
      </w:r>
    </w:p>
    <w:p w:rsidR="00446EB3" w:rsidRPr="00446EB3" w:rsidRDefault="00446EB3" w:rsidP="00446EB3">
      <w:pPr>
        <w:numPr>
          <w:ilvl w:val="0"/>
          <w:numId w:val="2"/>
        </w:numPr>
      </w:pPr>
      <w:r w:rsidRPr="00446EB3">
        <w:t xml:space="preserve">Debtors paid </w:t>
      </w:r>
      <w:proofErr w:type="spellStart"/>
      <w:r w:rsidRPr="00446EB3">
        <w:t>Ksh</w:t>
      </w:r>
      <w:proofErr w:type="spellEnd"/>
      <w:r w:rsidRPr="00446EB3">
        <w:t xml:space="preserve">. 3,300 by </w:t>
      </w:r>
      <w:proofErr w:type="spellStart"/>
      <w:r w:rsidRPr="00446EB3">
        <w:t>cheque</w:t>
      </w:r>
      <w:proofErr w:type="spellEnd"/>
      <w:r w:rsidRPr="00446EB3">
        <w:t xml:space="preserve"> and </w:t>
      </w:r>
      <w:proofErr w:type="spellStart"/>
      <w:r w:rsidRPr="00446EB3">
        <w:t>Ksh</w:t>
      </w:r>
      <w:proofErr w:type="spellEnd"/>
      <w:r w:rsidRPr="00446EB3">
        <w:t>. 240 by cash</w:t>
      </w:r>
    </w:p>
    <w:p w:rsidR="00446EB3" w:rsidRPr="00446EB3" w:rsidRDefault="00446EB3" w:rsidP="00446EB3">
      <w:pPr>
        <w:numPr>
          <w:ilvl w:val="0"/>
          <w:numId w:val="2"/>
        </w:numPr>
      </w:pPr>
      <w:r w:rsidRPr="00446EB3">
        <w:t xml:space="preserve">Patel put extra </w:t>
      </w:r>
      <w:proofErr w:type="spellStart"/>
      <w:r w:rsidRPr="00446EB3">
        <w:t>ksh</w:t>
      </w:r>
      <w:proofErr w:type="spellEnd"/>
      <w:r w:rsidRPr="00446EB3">
        <w:t>. 1,000 cash as capital.</w:t>
      </w:r>
    </w:p>
    <w:p w:rsidR="00446EB3" w:rsidRPr="00446EB3" w:rsidRDefault="00446EB3" w:rsidP="00446EB3">
      <w:r w:rsidRPr="00446EB3">
        <w:lastRenderedPageBreak/>
        <w:t>Required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3"/>
        <w:gridCol w:w="123"/>
        <w:gridCol w:w="124"/>
        <w:gridCol w:w="124"/>
        <w:gridCol w:w="124"/>
        <w:gridCol w:w="124"/>
        <w:gridCol w:w="124"/>
        <w:gridCol w:w="110"/>
        <w:gridCol w:w="110"/>
        <w:gridCol w:w="110"/>
        <w:gridCol w:w="110"/>
        <w:gridCol w:w="110"/>
        <w:gridCol w:w="110"/>
        <w:gridCol w:w="794"/>
      </w:tblGrid>
      <w:tr w:rsidR="00446EB3" w:rsidRPr="00446EB3" w:rsidTr="00446EB3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3"/>
              </w:numPr>
            </w:pPr>
            <w:r w:rsidRPr="00446EB3">
              <w:t>Determine the capital as at 1</w:t>
            </w:r>
            <w:r w:rsidRPr="00446EB3">
              <w:rPr>
                <w:vertAlign w:val="superscript"/>
              </w:rPr>
              <w:t>st</w:t>
            </w:r>
            <w:r w:rsidRPr="00446EB3">
              <w:t> May 2002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(10mks)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4"/>
              </w:numPr>
            </w:pPr>
            <w:r w:rsidRPr="00446EB3">
              <w:t>Draw up a balance after the above transactions have been completed.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(10mks)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5"/>
              </w:numPr>
            </w:pPr>
            <w:r w:rsidRPr="00446EB3">
              <w:t>Identify any five users of accounting information and how each of them requires the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(10mks)</w:t>
            </w:r>
          </w:p>
        </w:tc>
      </w:tr>
    </w:tbl>
    <w:p w:rsidR="00446EB3" w:rsidRPr="00446EB3" w:rsidRDefault="00446EB3" w:rsidP="00446EB3">
      <w:r w:rsidRPr="00446EB3">
        <w:rPr>
          <w:b/>
          <w:bCs/>
          <w:u w:val="single"/>
        </w:rPr>
        <w:t>Question Two</w:t>
      </w:r>
    </w:p>
    <w:p w:rsidR="00446EB3" w:rsidRPr="00446EB3" w:rsidRDefault="00446EB3" w:rsidP="00446EB3">
      <w:r w:rsidRPr="00446EB3">
        <w:t xml:space="preserve">Write up a three column cash book from the following </w:t>
      </w:r>
      <w:proofErr w:type="gramStart"/>
      <w:r w:rsidRPr="00446EB3">
        <w:t>information,</w:t>
      </w:r>
      <w:proofErr w:type="gramEnd"/>
      <w:r w:rsidRPr="00446EB3">
        <w:t xml:space="preserve"> balance off at the end of the month and show the relevant discounts </w:t>
      </w:r>
      <w:proofErr w:type="spellStart"/>
      <w:r w:rsidRPr="00446EB3">
        <w:t>acconts</w:t>
      </w:r>
      <w:proofErr w:type="spellEnd"/>
      <w:r w:rsidRPr="00446EB3">
        <w:t xml:space="preserve"> as they would appear in the general leger.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6"/>
        <w:gridCol w:w="8094"/>
      </w:tblGrid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Started business with </w:t>
            </w:r>
            <w:proofErr w:type="spellStart"/>
            <w:r w:rsidRPr="00446EB3">
              <w:t>shs</w:t>
            </w:r>
            <w:proofErr w:type="spellEnd"/>
            <w:r w:rsidRPr="00446EB3">
              <w:t>. 25,000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Bought goods by paying </w:t>
            </w:r>
            <w:proofErr w:type="spellStart"/>
            <w:r w:rsidRPr="00446EB3">
              <w:t>cheque</w:t>
            </w:r>
            <w:proofErr w:type="spellEnd"/>
            <w:r w:rsidRPr="00446EB3">
              <w:t xml:space="preserve"> </w:t>
            </w:r>
            <w:proofErr w:type="spellStart"/>
            <w:r w:rsidRPr="00446EB3">
              <w:t>shs</w:t>
            </w:r>
            <w:proofErr w:type="spellEnd"/>
            <w:r w:rsidRPr="00446EB3">
              <w:t>. 3,800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Bought goods from </w:t>
            </w:r>
            <w:proofErr w:type="spellStart"/>
            <w:r w:rsidRPr="00446EB3">
              <w:t>H.Marshall</w:t>
            </w:r>
            <w:proofErr w:type="spellEnd"/>
            <w:r w:rsidRPr="00446EB3">
              <w:t xml:space="preserve"> </w:t>
            </w:r>
            <w:proofErr w:type="spellStart"/>
            <w:r w:rsidRPr="00446EB3">
              <w:t>shs</w:t>
            </w:r>
            <w:proofErr w:type="spellEnd"/>
            <w:r w:rsidRPr="00446EB3">
              <w:t>. 5,000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Sold goods to ABC Co. </w:t>
            </w:r>
            <w:proofErr w:type="spellStart"/>
            <w:r w:rsidRPr="00446EB3">
              <w:t>shs</w:t>
            </w:r>
            <w:proofErr w:type="spellEnd"/>
            <w:r w:rsidRPr="00446EB3">
              <w:t>. 2, 600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Cashed a </w:t>
            </w:r>
            <w:proofErr w:type="spellStart"/>
            <w:r w:rsidRPr="00446EB3">
              <w:t>cheque</w:t>
            </w:r>
            <w:proofErr w:type="spellEnd"/>
            <w:r w:rsidRPr="00446EB3">
              <w:t xml:space="preserve"> for office use </w:t>
            </w:r>
            <w:proofErr w:type="spellStart"/>
            <w:r w:rsidRPr="00446EB3">
              <w:t>shs</w:t>
            </w:r>
            <w:proofErr w:type="spellEnd"/>
            <w:r w:rsidRPr="00446EB3">
              <w:t>. 2,000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Bought goods from XYZ Co. </w:t>
            </w:r>
            <w:proofErr w:type="spellStart"/>
            <w:r w:rsidRPr="00446EB3">
              <w:t>shs</w:t>
            </w:r>
            <w:proofErr w:type="spellEnd"/>
            <w:r w:rsidRPr="00446EB3">
              <w:t>. 7400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Sold goods to M. </w:t>
            </w:r>
            <w:proofErr w:type="spellStart"/>
            <w:r w:rsidRPr="00446EB3">
              <w:t>Kariuki</w:t>
            </w:r>
            <w:proofErr w:type="spellEnd"/>
            <w:r w:rsidRPr="00446EB3">
              <w:t xml:space="preserve"> </w:t>
            </w:r>
            <w:proofErr w:type="spellStart"/>
            <w:r w:rsidRPr="00446EB3">
              <w:t>shs</w:t>
            </w:r>
            <w:proofErr w:type="spellEnd"/>
            <w:r w:rsidRPr="00446EB3">
              <w:t>. 3700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Paid expenses in cash </w:t>
            </w:r>
            <w:proofErr w:type="spellStart"/>
            <w:r w:rsidRPr="00446EB3">
              <w:t>shs</w:t>
            </w:r>
            <w:proofErr w:type="spellEnd"/>
            <w:r w:rsidRPr="00446EB3">
              <w:t>. 300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Sold goods for cash </w:t>
            </w:r>
            <w:proofErr w:type="spellStart"/>
            <w:r w:rsidRPr="00446EB3">
              <w:t>shs</w:t>
            </w:r>
            <w:proofErr w:type="spellEnd"/>
            <w:r w:rsidRPr="00446EB3">
              <w:t>. 2,500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Paid to H. Marshall by </w:t>
            </w:r>
            <w:proofErr w:type="spellStart"/>
            <w:r w:rsidRPr="00446EB3">
              <w:t>cheque</w:t>
            </w:r>
            <w:proofErr w:type="spellEnd"/>
            <w:r w:rsidRPr="00446EB3">
              <w:t xml:space="preserve"> the amount due to him less 5%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Received from ABC Co. </w:t>
            </w:r>
            <w:proofErr w:type="spellStart"/>
            <w:r w:rsidRPr="00446EB3">
              <w:t>cheque</w:t>
            </w:r>
            <w:proofErr w:type="spellEnd"/>
            <w:r w:rsidRPr="00446EB3">
              <w:t xml:space="preserve"> of the amount due less 4% cash discount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Paid expense in cash </w:t>
            </w:r>
            <w:proofErr w:type="spellStart"/>
            <w:r w:rsidRPr="00446EB3">
              <w:t>shs</w:t>
            </w:r>
            <w:proofErr w:type="spellEnd"/>
            <w:r w:rsidRPr="00446EB3">
              <w:t>. 250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Paid to XYZ Co. by </w:t>
            </w:r>
            <w:proofErr w:type="spellStart"/>
            <w:r w:rsidRPr="00446EB3">
              <w:t>cheque</w:t>
            </w:r>
            <w:proofErr w:type="spellEnd"/>
            <w:r w:rsidRPr="00446EB3">
              <w:t xml:space="preserve"> by deducting cash discount 3%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lastRenderedPageBreak/>
              <w:t>October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Received cash from </w:t>
            </w:r>
            <w:proofErr w:type="spellStart"/>
            <w:r w:rsidRPr="00446EB3">
              <w:t>M.Kariuki</w:t>
            </w:r>
            <w:proofErr w:type="spellEnd"/>
            <w:r w:rsidRPr="00446EB3">
              <w:t xml:space="preserve"> discount allowed 2½%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Paid wages in cash </w:t>
            </w:r>
            <w:proofErr w:type="spellStart"/>
            <w:r w:rsidRPr="00446EB3">
              <w:t>shs</w:t>
            </w:r>
            <w:proofErr w:type="spellEnd"/>
            <w:r w:rsidRPr="00446EB3">
              <w:t>. 1,000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October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Banked cash keeping a balance of cash in hand </w:t>
            </w:r>
            <w:proofErr w:type="spellStart"/>
            <w:r w:rsidRPr="00446EB3">
              <w:t>shs</w:t>
            </w:r>
            <w:proofErr w:type="spellEnd"/>
            <w:r w:rsidRPr="00446EB3">
              <w:t>. 500</w:t>
            </w:r>
          </w:p>
        </w:tc>
      </w:tr>
    </w:tbl>
    <w:p w:rsidR="00446EB3" w:rsidRPr="00446EB3" w:rsidRDefault="00446EB3" w:rsidP="00446EB3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211"/>
      </w:tblGrid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(20mks)</w:t>
            </w:r>
          </w:p>
        </w:tc>
      </w:tr>
    </w:tbl>
    <w:p w:rsidR="00446EB3" w:rsidRPr="00446EB3" w:rsidRDefault="00446EB3" w:rsidP="00446EB3">
      <w:r w:rsidRPr="00446EB3">
        <w:rPr>
          <w:b/>
          <w:bCs/>
          <w:u w:val="single"/>
        </w:rPr>
        <w:t>Question Three</w:t>
      </w:r>
    </w:p>
    <w:p w:rsidR="00446EB3" w:rsidRPr="00446EB3" w:rsidRDefault="00446EB3" w:rsidP="00446EB3">
      <w:r w:rsidRPr="00446EB3">
        <w:t xml:space="preserve">The following is a trial balance of Mohamed </w:t>
      </w:r>
      <w:proofErr w:type="spellStart"/>
      <w:r w:rsidRPr="00446EB3">
        <w:t>Abdi</w:t>
      </w:r>
      <w:proofErr w:type="spellEnd"/>
      <w:r w:rsidRPr="00446EB3">
        <w:t>. Draw up a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6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794"/>
      </w:tblGrid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6"/>
              </w:numPr>
            </w:pPr>
            <w:r w:rsidRPr="00446EB3">
              <w:t xml:space="preserve">Trading and profit and loss account </w:t>
            </w:r>
            <w:proofErr w:type="spellStart"/>
            <w:proofErr w:type="gramStart"/>
            <w:r w:rsidRPr="00446EB3">
              <w:t>fr</w:t>
            </w:r>
            <w:proofErr w:type="spellEnd"/>
            <w:proofErr w:type="gramEnd"/>
            <w:r w:rsidRPr="00446EB3">
              <w:t xml:space="preserve"> the year ended 30</w:t>
            </w:r>
            <w:r w:rsidRPr="00446EB3">
              <w:rPr>
                <w:vertAlign w:val="superscript"/>
              </w:rPr>
              <w:t>th</w:t>
            </w:r>
            <w:r w:rsidRPr="00446EB3">
              <w:t> September 2002.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(10mks)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7"/>
              </w:numPr>
            </w:pPr>
            <w:r w:rsidRPr="00446EB3">
              <w:t>Balance sheet as at 30</w:t>
            </w:r>
            <w:r w:rsidRPr="00446EB3">
              <w:rPr>
                <w:vertAlign w:val="superscript"/>
              </w:rPr>
              <w:t>th</w:t>
            </w:r>
            <w:r w:rsidRPr="00446EB3">
              <w:t> September 2002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(10mks)</w:t>
            </w:r>
          </w:p>
        </w:tc>
      </w:tr>
    </w:tbl>
    <w:p w:rsidR="00446EB3" w:rsidRPr="00446EB3" w:rsidRDefault="00446EB3" w:rsidP="00446EB3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88"/>
        <w:gridCol w:w="1811"/>
        <w:gridCol w:w="1811"/>
      </w:tblGrid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proofErr w:type="spellStart"/>
            <w:r w:rsidRPr="00446EB3">
              <w:t>Dr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Cr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proofErr w:type="spellStart"/>
            <w:r w:rsidRPr="00446EB3">
              <w:t>Shs</w:t>
            </w:r>
            <w:proofErr w:type="spellEnd"/>
            <w:r w:rsidRPr="00446EB3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proofErr w:type="spellStart"/>
            <w:r w:rsidRPr="00446EB3">
              <w:t>Shs</w:t>
            </w:r>
            <w:proofErr w:type="spellEnd"/>
            <w:r w:rsidRPr="00446EB3">
              <w:t>.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Stock 1</w:t>
            </w:r>
            <w:r w:rsidRPr="00446EB3">
              <w:rPr>
                <w:vertAlign w:val="superscript"/>
              </w:rPr>
              <w:t>st</w:t>
            </w:r>
            <w:r w:rsidRPr="00446EB3">
              <w:t> October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23,680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Carriage outwards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Carriage inwards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Return inwards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2,050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proofErr w:type="spellStart"/>
            <w:r w:rsidRPr="00446EB3">
              <w:t>Retrun</w:t>
            </w:r>
            <w:proofErr w:type="spellEnd"/>
            <w:r w:rsidRPr="00446EB3">
              <w:t xml:space="preserve"> outwards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3,220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Purchases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118,740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Sales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186,000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Salaries and wages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38,620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lastRenderedPageBreak/>
              <w:t>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3,040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Insurance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Motor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6,640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Office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2,140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Lighting and heating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1,660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General expense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Premises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Motor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18,000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 xml:space="preserve">Fixtures and </w:t>
            </w:r>
            <w:proofErr w:type="spellStart"/>
            <w:r w:rsidRPr="00446EB3">
              <w:t>furnitures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Debtors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38,960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Creditors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17,310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Cash at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4,820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Drawings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rPr>
                <w:u w:val="single"/>
              </w:rPr>
              <w:t>126,360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332,890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332,890</w:t>
            </w:r>
          </w:p>
        </w:tc>
      </w:tr>
    </w:tbl>
    <w:p w:rsidR="00446EB3" w:rsidRPr="00446EB3" w:rsidRDefault="00446EB3" w:rsidP="00446EB3">
      <w:r w:rsidRPr="00446EB3">
        <w:rPr>
          <w:b/>
          <w:bCs/>
          <w:u w:val="single"/>
        </w:rPr>
        <w:t>Question Four</w:t>
      </w:r>
    </w:p>
    <w:p w:rsidR="00446EB3" w:rsidRPr="00446EB3" w:rsidRDefault="00446EB3" w:rsidP="00446EB3">
      <w:r w:rsidRPr="00446EB3">
        <w:t>Define the following accounting concepts and for each explain their implication in the preparation of financial statements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221"/>
        <w:gridCol w:w="221"/>
        <w:gridCol w:w="194"/>
        <w:gridCol w:w="194"/>
        <w:gridCol w:w="194"/>
        <w:gridCol w:w="194"/>
        <w:gridCol w:w="1353"/>
      </w:tblGrid>
      <w:tr w:rsidR="00446EB3" w:rsidRPr="00446EB3" w:rsidTr="00446EB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8"/>
              </w:numPr>
            </w:pPr>
            <w:r w:rsidRPr="00446EB3">
              <w:t>The going concern concept.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(5mks)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9"/>
              </w:numPr>
            </w:pPr>
            <w:r w:rsidRPr="00446EB3">
              <w:t>Business entity concept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(5mks)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10"/>
              </w:numPr>
            </w:pPr>
            <w:r w:rsidRPr="00446EB3">
              <w:lastRenderedPageBreak/>
              <w:t>Materiality concept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(5mks)</w:t>
            </w:r>
          </w:p>
        </w:tc>
      </w:tr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11"/>
              </w:numPr>
            </w:pPr>
            <w:r w:rsidRPr="00446EB3">
              <w:t>Realization concept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(5mks)</w:t>
            </w:r>
          </w:p>
        </w:tc>
      </w:tr>
    </w:tbl>
    <w:p w:rsidR="00446EB3" w:rsidRPr="00446EB3" w:rsidRDefault="00446EB3" w:rsidP="00446EB3">
      <w:r w:rsidRPr="00446EB3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8"/>
        <w:gridCol w:w="110"/>
        <w:gridCol w:w="110"/>
        <w:gridCol w:w="110"/>
        <w:gridCol w:w="110"/>
        <w:gridCol w:w="110"/>
        <w:gridCol w:w="682"/>
      </w:tblGrid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pPr>
              <w:numPr>
                <w:ilvl w:val="0"/>
                <w:numId w:val="12"/>
              </w:numPr>
            </w:pPr>
            <w:r w:rsidRPr="00446EB3">
              <w:t>State the users of accounting information and how each of the four uses the accounting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(8mks)</w:t>
            </w:r>
          </w:p>
        </w:tc>
      </w:tr>
    </w:tbl>
    <w:p w:rsidR="00446EB3" w:rsidRPr="00446EB3" w:rsidRDefault="00446EB3" w:rsidP="00446EB3">
      <w:pPr>
        <w:numPr>
          <w:ilvl w:val="0"/>
          <w:numId w:val="13"/>
        </w:numPr>
      </w:pPr>
      <w:proofErr w:type="spellStart"/>
      <w:r w:rsidRPr="00446EB3">
        <w:t>Muriungi</w:t>
      </w:r>
      <w:proofErr w:type="spellEnd"/>
      <w:r w:rsidRPr="00446EB3">
        <w:t xml:space="preserve"> has the following items in his balance sheet as on 30 June 2009.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82"/>
        <w:gridCol w:w="3228"/>
      </w:tblGrid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proofErr w:type="spellStart"/>
            <w:r w:rsidRPr="00446EB3">
              <w:t>Kshs</w:t>
            </w:r>
            <w:proofErr w:type="spellEnd"/>
            <w:r w:rsidRPr="00446EB3">
              <w:t>.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41,800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Creditors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3,200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Fixtures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7,000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Motor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8,400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Stock of goods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9,900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Debtors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6,500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Cash at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12,900</w:t>
            </w:r>
          </w:p>
        </w:tc>
      </w:tr>
      <w:tr w:rsidR="00446EB3" w:rsidRPr="00446EB3" w:rsidTr="00446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Cash in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240</w:t>
            </w:r>
          </w:p>
        </w:tc>
      </w:tr>
    </w:tbl>
    <w:p w:rsidR="00446EB3" w:rsidRPr="00446EB3" w:rsidRDefault="00446EB3" w:rsidP="00446EB3">
      <w:r w:rsidRPr="00446EB3">
        <w:t>During the first week of July 2009:</w:t>
      </w:r>
    </w:p>
    <w:p w:rsidR="00446EB3" w:rsidRPr="00446EB3" w:rsidRDefault="00446EB3" w:rsidP="00446EB3">
      <w:pPr>
        <w:numPr>
          <w:ilvl w:val="0"/>
          <w:numId w:val="14"/>
        </w:numPr>
      </w:pPr>
      <w:r w:rsidRPr="00446EB3">
        <w:t xml:space="preserve">He bought extra goods of </w:t>
      </w:r>
      <w:proofErr w:type="spellStart"/>
      <w:r w:rsidRPr="00446EB3">
        <w:t>Ksh</w:t>
      </w:r>
      <w:proofErr w:type="spellEnd"/>
      <w:r w:rsidRPr="00446EB3">
        <w:t>. 1,540 on credit</w:t>
      </w:r>
    </w:p>
    <w:p w:rsidR="00446EB3" w:rsidRPr="00446EB3" w:rsidRDefault="00446EB3" w:rsidP="00446EB3">
      <w:pPr>
        <w:numPr>
          <w:ilvl w:val="0"/>
          <w:numId w:val="14"/>
        </w:numPr>
      </w:pPr>
      <w:r w:rsidRPr="00446EB3">
        <w:t xml:space="preserve">One of the debtors paid him </w:t>
      </w:r>
      <w:proofErr w:type="spellStart"/>
      <w:r w:rsidRPr="00446EB3">
        <w:t>kshs</w:t>
      </w:r>
      <w:proofErr w:type="spellEnd"/>
      <w:r w:rsidRPr="00446EB3">
        <w:t>. 560 in cash</w:t>
      </w:r>
    </w:p>
    <w:p w:rsidR="00446EB3" w:rsidRPr="00446EB3" w:rsidRDefault="00446EB3" w:rsidP="00446EB3">
      <w:pPr>
        <w:numPr>
          <w:ilvl w:val="0"/>
          <w:numId w:val="14"/>
        </w:numPr>
      </w:pPr>
      <w:r w:rsidRPr="00446EB3">
        <w:t xml:space="preserve">He bought extra fixture by </w:t>
      </w:r>
      <w:proofErr w:type="spellStart"/>
      <w:r w:rsidRPr="00446EB3">
        <w:t>cheque</w:t>
      </w:r>
      <w:proofErr w:type="spellEnd"/>
      <w:r w:rsidRPr="00446EB3">
        <w:t xml:space="preserve"> </w:t>
      </w:r>
      <w:proofErr w:type="spellStart"/>
      <w:r w:rsidRPr="00446EB3">
        <w:t>ksh</w:t>
      </w:r>
      <w:proofErr w:type="spellEnd"/>
      <w:r w:rsidRPr="00446EB3">
        <w:t>. 2,000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6"/>
        <w:gridCol w:w="110"/>
        <w:gridCol w:w="110"/>
        <w:gridCol w:w="110"/>
        <w:gridCol w:w="110"/>
        <w:gridCol w:w="794"/>
      </w:tblGrid>
      <w:tr w:rsidR="00446EB3" w:rsidRPr="00446EB3" w:rsidTr="00446EB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You are required to draw up a balance sheet as on 7 July 2002 after the above transactions have been completed.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46EB3" w:rsidRPr="00446EB3" w:rsidRDefault="00446EB3" w:rsidP="00446EB3">
            <w:r w:rsidRPr="00446EB3">
              <w:t>(12mks)</w:t>
            </w:r>
          </w:p>
        </w:tc>
      </w:tr>
    </w:tbl>
    <w:p w:rsidR="00446EB3" w:rsidRPr="00446EB3" w:rsidRDefault="00446EB3" w:rsidP="00446EB3">
      <w:hyperlink r:id="rId6" w:tooltip="Special:Categories" w:history="1">
        <w:r w:rsidRPr="00446EB3">
          <w:rPr>
            <w:rStyle w:val="Hyperlink"/>
          </w:rPr>
          <w:t>Categories</w:t>
        </w:r>
      </w:hyperlink>
      <w:r w:rsidRPr="00446EB3">
        <w:t>: </w:t>
      </w:r>
      <w:hyperlink r:id="rId7" w:tooltip="Category:PRINCIPLES OF ACCOUNTING I (page does not exist)" w:history="1">
        <w:r w:rsidRPr="00446EB3">
          <w:rPr>
            <w:rStyle w:val="Hyperlink"/>
          </w:rPr>
          <w:t>PRINCIPLES OF ACCOUNTING I</w:t>
        </w:r>
      </w:hyperlink>
      <w:r w:rsidRPr="00446EB3">
        <w:t> | </w:t>
      </w:r>
      <w:hyperlink r:id="rId8" w:tooltip="Category:(ACCT 010) (page does not exist)" w:history="1">
        <w:r w:rsidRPr="00446EB3">
          <w:rPr>
            <w:rStyle w:val="Hyperlink"/>
          </w:rPr>
          <w:t>(ACCT 010)</w:t>
        </w:r>
      </w:hyperlink>
      <w:r w:rsidRPr="00446EB3">
        <w:t> | </w:t>
      </w:r>
      <w:hyperlink r:id="rId9" w:tooltip="Category:1ST TRIMESTER 2015 (page does not exist)" w:history="1">
        <w:r w:rsidRPr="00446EB3">
          <w:rPr>
            <w:rStyle w:val="Hyperlink"/>
          </w:rPr>
          <w:t>1ST TRIMESTER 2015</w:t>
        </w:r>
      </w:hyperlink>
    </w:p>
    <w:p w:rsidR="00754F21" w:rsidRDefault="00754F21">
      <w:bookmarkStart w:id="0" w:name="_GoBack"/>
      <w:bookmarkEnd w:id="0"/>
    </w:p>
    <w:sectPr w:rsidR="0075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C67"/>
    <w:multiLevelType w:val="multilevel"/>
    <w:tmpl w:val="AD7E5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30101"/>
    <w:multiLevelType w:val="multilevel"/>
    <w:tmpl w:val="8536E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1BF1"/>
    <w:multiLevelType w:val="multilevel"/>
    <w:tmpl w:val="6BCA9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A15C7"/>
    <w:multiLevelType w:val="multilevel"/>
    <w:tmpl w:val="50FC5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D6A1E"/>
    <w:multiLevelType w:val="multilevel"/>
    <w:tmpl w:val="B14E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A1C28"/>
    <w:multiLevelType w:val="multilevel"/>
    <w:tmpl w:val="D946C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243BD"/>
    <w:multiLevelType w:val="multilevel"/>
    <w:tmpl w:val="DFBA8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286F0C"/>
    <w:multiLevelType w:val="multilevel"/>
    <w:tmpl w:val="E72A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F0B44"/>
    <w:multiLevelType w:val="multilevel"/>
    <w:tmpl w:val="CA4EA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82C75"/>
    <w:multiLevelType w:val="multilevel"/>
    <w:tmpl w:val="95E04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E29A8"/>
    <w:multiLevelType w:val="multilevel"/>
    <w:tmpl w:val="AE1E4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B7B01"/>
    <w:multiLevelType w:val="multilevel"/>
    <w:tmpl w:val="31CA6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94606"/>
    <w:multiLevelType w:val="multilevel"/>
    <w:tmpl w:val="19704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14135"/>
    <w:multiLevelType w:val="multilevel"/>
    <w:tmpl w:val="A4561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B3"/>
    <w:rsid w:val="00446EB3"/>
    <w:rsid w:val="007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904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9841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ACCT_010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PRINCIPLES_OF_ACCOUNTING_I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1ST_TRIMESTER_2015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2018-02-02T18:25:00Z</dcterms:created>
  <dcterms:modified xsi:type="dcterms:W3CDTF">2018-02-02T18:25:00Z</dcterms:modified>
</cp:coreProperties>
</file>