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C8517C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C8517C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8517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773245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OF SCIENCE </w:t>
      </w:r>
      <w:r w:rsidR="00456829">
        <w:rPr>
          <w:rFonts w:ascii="Times New Roman" w:hAnsi="Times New Roman"/>
          <w:sz w:val="24"/>
          <w:szCs w:val="24"/>
        </w:rPr>
        <w:t xml:space="preserve">IN </w:t>
      </w:r>
      <w:r w:rsidR="00D60A3C">
        <w:rPr>
          <w:rFonts w:ascii="Times New Roman" w:hAnsi="Times New Roman"/>
          <w:sz w:val="24"/>
          <w:szCs w:val="24"/>
        </w:rPr>
        <w:t>HUMAN NUTRITION AND DIETETICS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83153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</w:t>
      </w:r>
      <w:r w:rsidR="00A6715A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77324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0</w:t>
      </w:r>
      <w:r w:rsidR="006A3AB7">
        <w:rPr>
          <w:rFonts w:ascii="Times New Roman" w:hAnsi="Times New Roman"/>
          <w:b/>
          <w:sz w:val="24"/>
          <w:szCs w:val="24"/>
        </w:rPr>
        <w:t>3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6A3AB7">
        <w:rPr>
          <w:rFonts w:ascii="Times New Roman" w:hAnsi="Times New Roman"/>
          <w:b/>
          <w:sz w:val="24"/>
          <w:szCs w:val="24"/>
        </w:rPr>
        <w:t>FUNDAMENTALS OF FOOD CHEMISTRY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C8517C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517C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C8517C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C8517C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6D6BC3" w:rsidRDefault="006D6BC3" w:rsidP="006D6BC3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three types of water-soluble interactions.</w:t>
      </w:r>
      <w:r w:rsidR="0092278D">
        <w:rPr>
          <w:rFonts w:ascii="Times New Roman" w:hAnsi="Times New Roman"/>
          <w:sz w:val="24"/>
          <w:szCs w:val="24"/>
        </w:rPr>
        <w:tab/>
      </w:r>
      <w:r w:rsidR="0092278D">
        <w:rPr>
          <w:rFonts w:ascii="Times New Roman" w:hAnsi="Times New Roman"/>
          <w:sz w:val="24"/>
          <w:szCs w:val="24"/>
        </w:rPr>
        <w:tab/>
      </w:r>
      <w:r w:rsidR="0092278D">
        <w:rPr>
          <w:rFonts w:ascii="Times New Roman" w:hAnsi="Times New Roman"/>
          <w:sz w:val="24"/>
          <w:szCs w:val="24"/>
        </w:rPr>
        <w:tab/>
      </w:r>
      <w:r w:rsidR="009227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6D6BC3" w:rsidRDefault="006D6BC3" w:rsidP="006D6BC3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three definitions of bound water.</w:t>
      </w:r>
      <w:r w:rsidR="0092278D">
        <w:rPr>
          <w:rFonts w:ascii="Times New Roman" w:hAnsi="Times New Roman"/>
          <w:sz w:val="24"/>
          <w:szCs w:val="24"/>
        </w:rPr>
        <w:tab/>
      </w:r>
      <w:r w:rsidR="0092278D">
        <w:rPr>
          <w:rFonts w:ascii="Times New Roman" w:hAnsi="Times New Roman"/>
          <w:sz w:val="24"/>
          <w:szCs w:val="24"/>
        </w:rPr>
        <w:tab/>
      </w:r>
      <w:r w:rsidR="0092278D">
        <w:rPr>
          <w:rFonts w:ascii="Times New Roman" w:hAnsi="Times New Roman"/>
          <w:sz w:val="24"/>
          <w:szCs w:val="24"/>
        </w:rPr>
        <w:tab/>
      </w:r>
      <w:r w:rsidR="0092278D">
        <w:rPr>
          <w:rFonts w:ascii="Times New Roman" w:hAnsi="Times New Roman"/>
          <w:sz w:val="24"/>
          <w:szCs w:val="24"/>
        </w:rPr>
        <w:tab/>
      </w:r>
      <w:r w:rsidR="0092278D">
        <w:rPr>
          <w:rFonts w:ascii="Times New Roman" w:hAnsi="Times New Roman"/>
          <w:sz w:val="24"/>
          <w:szCs w:val="24"/>
        </w:rPr>
        <w:tab/>
      </w:r>
      <w:r w:rsidR="009227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6D6BC3" w:rsidRDefault="006D6BC3" w:rsidP="006D6BC3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structure of the following</w:t>
      </w:r>
      <w:r w:rsidR="0092278D">
        <w:rPr>
          <w:rFonts w:ascii="Times New Roman" w:hAnsi="Times New Roman"/>
          <w:sz w:val="24"/>
          <w:szCs w:val="24"/>
        </w:rPr>
        <w:t>;</w:t>
      </w:r>
      <w:r w:rsidR="0092278D">
        <w:rPr>
          <w:rFonts w:ascii="Times New Roman" w:hAnsi="Times New Roman"/>
          <w:sz w:val="24"/>
          <w:szCs w:val="24"/>
        </w:rPr>
        <w:tab/>
      </w:r>
      <w:r w:rsidR="0092278D">
        <w:rPr>
          <w:rFonts w:ascii="Times New Roman" w:hAnsi="Times New Roman"/>
          <w:sz w:val="24"/>
          <w:szCs w:val="24"/>
        </w:rPr>
        <w:tab/>
      </w:r>
      <w:r w:rsidR="0092278D">
        <w:rPr>
          <w:rFonts w:ascii="Times New Roman" w:hAnsi="Times New Roman"/>
          <w:sz w:val="24"/>
          <w:szCs w:val="24"/>
        </w:rPr>
        <w:tab/>
      </w:r>
      <w:r w:rsidR="0092278D">
        <w:rPr>
          <w:rFonts w:ascii="Times New Roman" w:hAnsi="Times New Roman"/>
          <w:sz w:val="24"/>
          <w:szCs w:val="24"/>
        </w:rPr>
        <w:tab/>
      </w:r>
      <w:r w:rsidR="009227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6D6BC3" w:rsidRDefault="006D6BC3" w:rsidP="006D6BC3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Glucose</w:t>
      </w:r>
    </w:p>
    <w:p w:rsidR="006D6BC3" w:rsidRDefault="006D6BC3" w:rsidP="006D6BC3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Hydrogen bond possibilities of hydroxyl ion</w:t>
      </w:r>
    </w:p>
    <w:p w:rsidR="006D6BC3" w:rsidRDefault="006D6BC3" w:rsidP="006D6BC3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Hydrogen bond for hydronium ion</w:t>
      </w:r>
    </w:p>
    <w:p w:rsidR="006D6BC3" w:rsidRDefault="006D6BC3" w:rsidP="006D6BC3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difference between; monosaccharide, oligosaccharide, and polysaccharide</w:t>
      </w:r>
      <w:r w:rsidR="0092278D">
        <w:rPr>
          <w:rFonts w:ascii="Times New Roman" w:hAnsi="Times New Roman"/>
          <w:sz w:val="24"/>
          <w:szCs w:val="24"/>
        </w:rPr>
        <w:t>.</w:t>
      </w:r>
      <w:r w:rsidR="0092278D">
        <w:rPr>
          <w:rFonts w:ascii="Times New Roman" w:hAnsi="Times New Roman"/>
          <w:sz w:val="24"/>
          <w:szCs w:val="24"/>
        </w:rPr>
        <w:tab/>
      </w:r>
      <w:r w:rsidR="0092278D">
        <w:rPr>
          <w:rFonts w:ascii="Times New Roman" w:hAnsi="Times New Roman"/>
          <w:sz w:val="24"/>
          <w:szCs w:val="24"/>
        </w:rPr>
        <w:tab/>
      </w:r>
      <w:r w:rsidR="0092278D">
        <w:rPr>
          <w:rFonts w:ascii="Times New Roman" w:hAnsi="Times New Roman"/>
          <w:sz w:val="24"/>
          <w:szCs w:val="24"/>
        </w:rPr>
        <w:tab/>
      </w:r>
      <w:r w:rsidR="0092278D">
        <w:rPr>
          <w:rFonts w:ascii="Times New Roman" w:hAnsi="Times New Roman"/>
          <w:sz w:val="24"/>
          <w:szCs w:val="24"/>
        </w:rPr>
        <w:tab/>
      </w:r>
      <w:r w:rsidR="0092278D">
        <w:rPr>
          <w:rFonts w:ascii="Times New Roman" w:hAnsi="Times New Roman"/>
          <w:sz w:val="24"/>
          <w:szCs w:val="24"/>
        </w:rPr>
        <w:tab/>
      </w:r>
      <w:r w:rsidR="0092278D">
        <w:rPr>
          <w:rFonts w:ascii="Times New Roman" w:hAnsi="Times New Roman"/>
          <w:sz w:val="24"/>
          <w:szCs w:val="24"/>
        </w:rPr>
        <w:tab/>
      </w:r>
      <w:r w:rsidR="0092278D">
        <w:rPr>
          <w:rFonts w:ascii="Times New Roman" w:hAnsi="Times New Roman"/>
          <w:sz w:val="24"/>
          <w:szCs w:val="24"/>
        </w:rPr>
        <w:tab/>
      </w:r>
      <w:r w:rsidR="0092278D">
        <w:rPr>
          <w:rFonts w:ascii="Times New Roman" w:hAnsi="Times New Roman"/>
          <w:sz w:val="24"/>
          <w:szCs w:val="24"/>
        </w:rPr>
        <w:tab/>
      </w:r>
      <w:r w:rsidR="0092278D">
        <w:rPr>
          <w:rFonts w:ascii="Times New Roman" w:hAnsi="Times New Roman"/>
          <w:sz w:val="24"/>
          <w:szCs w:val="24"/>
        </w:rPr>
        <w:tab/>
      </w:r>
      <w:r w:rsidR="0092278D">
        <w:rPr>
          <w:rFonts w:ascii="Times New Roman" w:hAnsi="Times New Roman"/>
          <w:sz w:val="24"/>
          <w:szCs w:val="24"/>
        </w:rPr>
        <w:tab/>
      </w:r>
      <w:r w:rsidR="009227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9E5DD1" w:rsidRDefault="009E5DD1" w:rsidP="006D6BC3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water activity (aw).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E5DD1" w:rsidRDefault="009E5DD1" w:rsidP="006D6BC3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typical titration curve of a typical amino acid.</w:t>
      </w:r>
      <w:r w:rsidR="00535432">
        <w:rPr>
          <w:rFonts w:ascii="Times New Roman" w:hAnsi="Times New Roman"/>
          <w:sz w:val="24"/>
          <w:szCs w:val="24"/>
        </w:rPr>
        <w:tab/>
      </w:r>
      <w:r w:rsidR="00535432">
        <w:rPr>
          <w:rFonts w:ascii="Times New Roman" w:hAnsi="Times New Roman"/>
          <w:sz w:val="24"/>
          <w:szCs w:val="24"/>
        </w:rPr>
        <w:tab/>
      </w:r>
      <w:r w:rsidR="005354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9E5DD1" w:rsidRDefault="009E5DD1" w:rsidP="006D6BC3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none enzymatic browning and give its implications.</w:t>
      </w:r>
      <w:r w:rsidR="00535432">
        <w:rPr>
          <w:rFonts w:ascii="Times New Roman" w:hAnsi="Times New Roman"/>
          <w:sz w:val="24"/>
          <w:szCs w:val="24"/>
        </w:rPr>
        <w:tab/>
      </w:r>
      <w:r w:rsidR="00535432">
        <w:rPr>
          <w:rFonts w:ascii="Times New Roman" w:hAnsi="Times New Roman"/>
          <w:sz w:val="24"/>
          <w:szCs w:val="24"/>
        </w:rPr>
        <w:tab/>
        <w:t>(4 marks)</w:t>
      </w:r>
    </w:p>
    <w:p w:rsidR="00535432" w:rsidRPr="006D6BC3" w:rsidRDefault="00535432" w:rsidP="006D6BC3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three phospholipids.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227EE" w:rsidRDefault="003227EE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F92286" w:rsidRDefault="00F92286" w:rsidP="00F92286">
      <w:pPr>
        <w:pStyle w:val="ListParagraph"/>
        <w:numPr>
          <w:ilvl w:val="0"/>
          <w:numId w:val="4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Discuss </w:t>
      </w:r>
      <w:r w:rsidR="00AE054B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browning;</w:t>
      </w:r>
    </w:p>
    <w:p w:rsidR="00F92286" w:rsidRDefault="00F92286" w:rsidP="00F92286">
      <w:pPr>
        <w:pStyle w:val="ListParagraph"/>
        <w:numPr>
          <w:ilvl w:val="0"/>
          <w:numId w:val="4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Oxidation to aldonic acids and aldonolactones.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92286" w:rsidRDefault="00F92286" w:rsidP="00F92286">
      <w:pPr>
        <w:pStyle w:val="ListParagraph"/>
        <w:numPr>
          <w:ilvl w:val="0"/>
          <w:numId w:val="4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Uronic acids.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92286" w:rsidRDefault="00F92286" w:rsidP="00F92286">
      <w:pPr>
        <w:pStyle w:val="ListParagraph"/>
        <w:numPr>
          <w:ilvl w:val="0"/>
          <w:numId w:val="4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Reduction of carbonyl groups.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92286" w:rsidRPr="00F92286" w:rsidRDefault="00F92286" w:rsidP="00F92286">
      <w:pPr>
        <w:pStyle w:val="ListParagraph"/>
        <w:numPr>
          <w:ilvl w:val="0"/>
          <w:numId w:val="4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and give five examples of saturated and unsaturated fatty acids.</w:t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37300" w:rsidRDefault="00737300" w:rsidP="00737300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37300">
        <w:rPr>
          <w:rFonts w:ascii="Times New Roman" w:hAnsi="Times New Roman"/>
          <w:sz w:val="24"/>
          <w:szCs w:val="24"/>
        </w:rPr>
        <w:t>Discuss the effect of phytochemical compounds on mineral bio availability</w:t>
      </w:r>
      <w:r>
        <w:rPr>
          <w:rFonts w:ascii="Times New Roman" w:hAnsi="Times New Roman"/>
          <w:sz w:val="24"/>
          <w:szCs w:val="24"/>
        </w:rPr>
        <w:t>.</w:t>
      </w:r>
      <w:r w:rsidRPr="00737300">
        <w:rPr>
          <w:rFonts w:ascii="Times New Roman" w:hAnsi="Times New Roman"/>
          <w:sz w:val="24"/>
          <w:szCs w:val="24"/>
        </w:rPr>
        <w:t xml:space="preserve"> (10 marks)</w:t>
      </w:r>
    </w:p>
    <w:p w:rsidR="00737300" w:rsidRPr="00737300" w:rsidRDefault="00737300" w:rsidP="00737300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effect of freezing on food quality. </w:t>
      </w:r>
      <w:r w:rsidR="008D4025">
        <w:rPr>
          <w:rFonts w:ascii="Times New Roman" w:hAnsi="Times New Roman"/>
          <w:sz w:val="24"/>
          <w:szCs w:val="24"/>
        </w:rPr>
        <w:tab/>
      </w:r>
      <w:r w:rsidR="008D4025">
        <w:rPr>
          <w:rFonts w:ascii="Times New Roman" w:hAnsi="Times New Roman"/>
          <w:sz w:val="24"/>
          <w:szCs w:val="24"/>
        </w:rPr>
        <w:tab/>
      </w:r>
      <w:r w:rsidR="008D4025">
        <w:rPr>
          <w:rFonts w:ascii="Times New Roman" w:hAnsi="Times New Roman"/>
          <w:sz w:val="24"/>
          <w:szCs w:val="24"/>
        </w:rPr>
        <w:tab/>
      </w:r>
      <w:r w:rsidR="008D40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8D4025" w:rsidRDefault="00646554" w:rsidP="00646554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the factors affecting enzymes activity.</w:t>
      </w:r>
      <w:r w:rsidR="00A37124">
        <w:rPr>
          <w:rFonts w:ascii="Times New Roman" w:hAnsi="Times New Roman"/>
          <w:sz w:val="24"/>
          <w:szCs w:val="24"/>
        </w:rPr>
        <w:tab/>
      </w:r>
      <w:r w:rsidR="00A37124">
        <w:rPr>
          <w:rFonts w:ascii="Times New Roman" w:hAnsi="Times New Roman"/>
          <w:sz w:val="24"/>
          <w:szCs w:val="24"/>
        </w:rPr>
        <w:tab/>
      </w:r>
      <w:r w:rsidR="00A37124">
        <w:rPr>
          <w:rFonts w:ascii="Times New Roman" w:hAnsi="Times New Roman"/>
          <w:sz w:val="24"/>
          <w:szCs w:val="24"/>
        </w:rPr>
        <w:tab/>
      </w:r>
      <w:r w:rsidR="00A37124">
        <w:rPr>
          <w:rFonts w:ascii="Times New Roman" w:hAnsi="Times New Roman"/>
          <w:sz w:val="24"/>
          <w:szCs w:val="24"/>
        </w:rPr>
        <w:tab/>
      </w:r>
      <w:r w:rsidR="00A371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646554" w:rsidRPr="00646554" w:rsidRDefault="00646554" w:rsidP="00646554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three types of enzymes.</w:t>
      </w:r>
      <w:r w:rsidR="00A37124">
        <w:rPr>
          <w:rFonts w:ascii="Times New Roman" w:hAnsi="Times New Roman"/>
          <w:sz w:val="24"/>
          <w:szCs w:val="24"/>
        </w:rPr>
        <w:tab/>
      </w:r>
      <w:r w:rsidR="00A37124">
        <w:rPr>
          <w:rFonts w:ascii="Times New Roman" w:hAnsi="Times New Roman"/>
          <w:sz w:val="24"/>
          <w:szCs w:val="24"/>
        </w:rPr>
        <w:tab/>
      </w:r>
      <w:r w:rsidR="00A37124">
        <w:rPr>
          <w:rFonts w:ascii="Times New Roman" w:hAnsi="Times New Roman"/>
          <w:sz w:val="24"/>
          <w:szCs w:val="24"/>
        </w:rPr>
        <w:tab/>
      </w:r>
      <w:r w:rsidR="00A37124">
        <w:rPr>
          <w:rFonts w:ascii="Times New Roman" w:hAnsi="Times New Roman"/>
          <w:sz w:val="24"/>
          <w:szCs w:val="24"/>
        </w:rPr>
        <w:tab/>
      </w:r>
      <w:r w:rsidR="00A37124">
        <w:rPr>
          <w:rFonts w:ascii="Times New Roman" w:hAnsi="Times New Roman"/>
          <w:sz w:val="24"/>
          <w:szCs w:val="24"/>
        </w:rPr>
        <w:tab/>
      </w:r>
      <w:r w:rsidR="00A371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(15 marks)</w:t>
      </w: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4EE" w:rsidRDefault="00AE24EE" w:rsidP="00383070">
      <w:pPr>
        <w:spacing w:after="0" w:line="240" w:lineRule="auto"/>
      </w:pPr>
      <w:r>
        <w:separator/>
      </w:r>
    </w:p>
  </w:endnote>
  <w:endnote w:type="continuationSeparator" w:id="1">
    <w:p w:rsidR="00AE24EE" w:rsidRDefault="00AE24EE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C8517C">
      <w:fldChar w:fldCharType="begin"/>
    </w:r>
    <w:r>
      <w:instrText xml:space="preserve"> PAGE   \* MERGEFORMAT </w:instrText>
    </w:r>
    <w:r w:rsidR="00C8517C">
      <w:fldChar w:fldCharType="separate"/>
    </w:r>
    <w:r w:rsidR="0059136F" w:rsidRPr="0059136F">
      <w:rPr>
        <w:rFonts w:asciiTheme="majorHAnsi" w:hAnsiTheme="majorHAnsi"/>
        <w:noProof/>
      </w:rPr>
      <w:t>2</w:t>
    </w:r>
    <w:r w:rsidR="00C8517C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4EE" w:rsidRDefault="00AE24EE" w:rsidP="00383070">
      <w:pPr>
        <w:spacing w:after="0" w:line="240" w:lineRule="auto"/>
      </w:pPr>
      <w:r>
        <w:separator/>
      </w:r>
    </w:p>
  </w:footnote>
  <w:footnote w:type="continuationSeparator" w:id="1">
    <w:p w:rsidR="00AE24EE" w:rsidRDefault="00AE24EE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ECD"/>
    <w:multiLevelType w:val="hybridMultilevel"/>
    <w:tmpl w:val="47B45B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2145"/>
    <w:multiLevelType w:val="hybridMultilevel"/>
    <w:tmpl w:val="C518A958"/>
    <w:lvl w:ilvl="0" w:tplc="507C02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C45B22"/>
    <w:multiLevelType w:val="hybridMultilevel"/>
    <w:tmpl w:val="AF362AFA"/>
    <w:lvl w:ilvl="0" w:tplc="0A7C9F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E308CF"/>
    <w:multiLevelType w:val="hybridMultilevel"/>
    <w:tmpl w:val="B6880A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36524"/>
    <w:multiLevelType w:val="hybridMultilevel"/>
    <w:tmpl w:val="59B023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D6AFF"/>
    <w:multiLevelType w:val="hybridMultilevel"/>
    <w:tmpl w:val="BF48C3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05686"/>
    <w:multiLevelType w:val="hybridMultilevel"/>
    <w:tmpl w:val="6A862B52"/>
    <w:lvl w:ilvl="0" w:tplc="B34CF3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7B1B66"/>
    <w:multiLevelType w:val="hybridMultilevel"/>
    <w:tmpl w:val="1584E3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E3F07"/>
    <w:multiLevelType w:val="hybridMultilevel"/>
    <w:tmpl w:val="6602C0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3B79BA"/>
    <w:multiLevelType w:val="hybridMultilevel"/>
    <w:tmpl w:val="68A28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31CC0"/>
    <w:multiLevelType w:val="hybridMultilevel"/>
    <w:tmpl w:val="B470E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E1241"/>
    <w:multiLevelType w:val="hybridMultilevel"/>
    <w:tmpl w:val="E63E95CE"/>
    <w:lvl w:ilvl="0" w:tplc="4AD2AB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5B35B1"/>
    <w:multiLevelType w:val="hybridMultilevel"/>
    <w:tmpl w:val="A6383F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3A22A6"/>
    <w:multiLevelType w:val="hybridMultilevel"/>
    <w:tmpl w:val="F036D150"/>
    <w:lvl w:ilvl="0" w:tplc="33B647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A5665C"/>
    <w:multiLevelType w:val="hybridMultilevel"/>
    <w:tmpl w:val="B5B466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1E7B7D"/>
    <w:multiLevelType w:val="hybridMultilevel"/>
    <w:tmpl w:val="1CF67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3F6186"/>
    <w:multiLevelType w:val="hybridMultilevel"/>
    <w:tmpl w:val="C06C9192"/>
    <w:lvl w:ilvl="0" w:tplc="E0A260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5E04491"/>
    <w:multiLevelType w:val="hybridMultilevel"/>
    <w:tmpl w:val="7AD476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920BD6"/>
    <w:multiLevelType w:val="hybridMultilevel"/>
    <w:tmpl w:val="4870677E"/>
    <w:lvl w:ilvl="0" w:tplc="EE4805C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E681239"/>
    <w:multiLevelType w:val="hybridMultilevel"/>
    <w:tmpl w:val="413CF9EA"/>
    <w:lvl w:ilvl="0" w:tplc="E6A287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EBE6408"/>
    <w:multiLevelType w:val="hybridMultilevel"/>
    <w:tmpl w:val="8892EC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3A104A"/>
    <w:multiLevelType w:val="hybridMultilevel"/>
    <w:tmpl w:val="B456FF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512582"/>
    <w:multiLevelType w:val="hybridMultilevel"/>
    <w:tmpl w:val="655039FC"/>
    <w:lvl w:ilvl="0" w:tplc="E9D424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9A0C37"/>
    <w:multiLevelType w:val="hybridMultilevel"/>
    <w:tmpl w:val="1CDED8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AA1B50"/>
    <w:multiLevelType w:val="hybridMultilevel"/>
    <w:tmpl w:val="C2DAB9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800BBA"/>
    <w:multiLevelType w:val="hybridMultilevel"/>
    <w:tmpl w:val="AAC6EF9A"/>
    <w:lvl w:ilvl="0" w:tplc="6C569E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766F1B"/>
    <w:multiLevelType w:val="hybridMultilevel"/>
    <w:tmpl w:val="EE46A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AE6AC0"/>
    <w:multiLevelType w:val="hybridMultilevel"/>
    <w:tmpl w:val="5896D5E2"/>
    <w:lvl w:ilvl="0" w:tplc="5A3E97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7A11CC2"/>
    <w:multiLevelType w:val="hybridMultilevel"/>
    <w:tmpl w:val="0B980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6B0525"/>
    <w:multiLevelType w:val="hybridMultilevel"/>
    <w:tmpl w:val="2C16A7C6"/>
    <w:lvl w:ilvl="0" w:tplc="F662A346">
      <w:start w:val="1"/>
      <w:numFmt w:val="lowerRoman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0">
    <w:nsid w:val="4BF406AD"/>
    <w:multiLevelType w:val="hybridMultilevel"/>
    <w:tmpl w:val="B5C00F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7D7F"/>
    <w:multiLevelType w:val="hybridMultilevel"/>
    <w:tmpl w:val="B37C1364"/>
    <w:lvl w:ilvl="0" w:tplc="C37272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D1A2105"/>
    <w:multiLevelType w:val="hybridMultilevel"/>
    <w:tmpl w:val="65280B96"/>
    <w:lvl w:ilvl="0" w:tplc="63E25A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D9C1FD0"/>
    <w:multiLevelType w:val="hybridMultilevel"/>
    <w:tmpl w:val="33AE0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121227"/>
    <w:multiLevelType w:val="hybridMultilevel"/>
    <w:tmpl w:val="09322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B729BD"/>
    <w:multiLevelType w:val="hybridMultilevel"/>
    <w:tmpl w:val="CE0AF2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1B23DC"/>
    <w:multiLevelType w:val="hybridMultilevel"/>
    <w:tmpl w:val="D8605E2A"/>
    <w:lvl w:ilvl="0" w:tplc="360839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02C3BBF"/>
    <w:multiLevelType w:val="hybridMultilevel"/>
    <w:tmpl w:val="D646F6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2E7BDC"/>
    <w:multiLevelType w:val="hybridMultilevel"/>
    <w:tmpl w:val="2E282954"/>
    <w:lvl w:ilvl="0" w:tplc="011878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A120ED3"/>
    <w:multiLevelType w:val="hybridMultilevel"/>
    <w:tmpl w:val="27BA6DD0"/>
    <w:lvl w:ilvl="0" w:tplc="FBC8B2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AFD42DA"/>
    <w:multiLevelType w:val="hybridMultilevel"/>
    <w:tmpl w:val="E6C6D968"/>
    <w:lvl w:ilvl="0" w:tplc="EE3623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196F7C"/>
    <w:multiLevelType w:val="hybridMultilevel"/>
    <w:tmpl w:val="EBAA896E"/>
    <w:lvl w:ilvl="0" w:tplc="91D2B9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0437FBF"/>
    <w:multiLevelType w:val="hybridMultilevel"/>
    <w:tmpl w:val="9962BB28"/>
    <w:lvl w:ilvl="0" w:tplc="ACE6978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0DB5259"/>
    <w:multiLevelType w:val="hybridMultilevel"/>
    <w:tmpl w:val="947ABA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5E72AD"/>
    <w:multiLevelType w:val="hybridMultilevel"/>
    <w:tmpl w:val="0E203FE8"/>
    <w:lvl w:ilvl="0" w:tplc="E2D8257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1D11FAA"/>
    <w:multiLevelType w:val="hybridMultilevel"/>
    <w:tmpl w:val="D9367152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>
    <w:nsid w:val="73461BF9"/>
    <w:multiLevelType w:val="hybridMultilevel"/>
    <w:tmpl w:val="75941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2631C1"/>
    <w:multiLevelType w:val="hybridMultilevel"/>
    <w:tmpl w:val="82CE87C8"/>
    <w:lvl w:ilvl="0" w:tplc="EF9A901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BCE5DC3"/>
    <w:multiLevelType w:val="hybridMultilevel"/>
    <w:tmpl w:val="1A406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EA254C"/>
    <w:multiLevelType w:val="hybridMultilevel"/>
    <w:tmpl w:val="AE6ABB54"/>
    <w:lvl w:ilvl="0" w:tplc="293641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5"/>
  </w:num>
  <w:num w:numId="4">
    <w:abstractNumId w:val="34"/>
  </w:num>
  <w:num w:numId="5">
    <w:abstractNumId w:val="29"/>
  </w:num>
  <w:num w:numId="6">
    <w:abstractNumId w:val="49"/>
  </w:num>
  <w:num w:numId="7">
    <w:abstractNumId w:val="44"/>
  </w:num>
  <w:num w:numId="8">
    <w:abstractNumId w:val="47"/>
  </w:num>
  <w:num w:numId="9">
    <w:abstractNumId w:val="18"/>
  </w:num>
  <w:num w:numId="10">
    <w:abstractNumId w:val="48"/>
  </w:num>
  <w:num w:numId="11">
    <w:abstractNumId w:val="2"/>
  </w:num>
  <w:num w:numId="12">
    <w:abstractNumId w:val="10"/>
  </w:num>
  <w:num w:numId="13">
    <w:abstractNumId w:val="31"/>
  </w:num>
  <w:num w:numId="14">
    <w:abstractNumId w:val="40"/>
  </w:num>
  <w:num w:numId="15">
    <w:abstractNumId w:val="25"/>
  </w:num>
  <w:num w:numId="16">
    <w:abstractNumId w:val="33"/>
  </w:num>
  <w:num w:numId="17">
    <w:abstractNumId w:val="32"/>
  </w:num>
  <w:num w:numId="18">
    <w:abstractNumId w:val="38"/>
  </w:num>
  <w:num w:numId="19">
    <w:abstractNumId w:val="46"/>
  </w:num>
  <w:num w:numId="20">
    <w:abstractNumId w:val="16"/>
  </w:num>
  <w:num w:numId="21">
    <w:abstractNumId w:val="35"/>
  </w:num>
  <w:num w:numId="22">
    <w:abstractNumId w:val="26"/>
  </w:num>
  <w:num w:numId="23">
    <w:abstractNumId w:val="20"/>
  </w:num>
  <w:num w:numId="24">
    <w:abstractNumId w:val="6"/>
  </w:num>
  <w:num w:numId="25">
    <w:abstractNumId w:val="1"/>
  </w:num>
  <w:num w:numId="26">
    <w:abstractNumId w:val="15"/>
  </w:num>
  <w:num w:numId="27">
    <w:abstractNumId w:val="17"/>
  </w:num>
  <w:num w:numId="28">
    <w:abstractNumId w:val="41"/>
  </w:num>
  <w:num w:numId="29">
    <w:abstractNumId w:val="8"/>
  </w:num>
  <w:num w:numId="30">
    <w:abstractNumId w:val="19"/>
  </w:num>
  <w:num w:numId="31">
    <w:abstractNumId w:val="23"/>
  </w:num>
  <w:num w:numId="32">
    <w:abstractNumId w:val="36"/>
  </w:num>
  <w:num w:numId="33">
    <w:abstractNumId w:val="27"/>
  </w:num>
  <w:num w:numId="34">
    <w:abstractNumId w:val="30"/>
  </w:num>
  <w:num w:numId="35">
    <w:abstractNumId w:val="28"/>
  </w:num>
  <w:num w:numId="36">
    <w:abstractNumId w:val="24"/>
  </w:num>
  <w:num w:numId="37">
    <w:abstractNumId w:val="37"/>
  </w:num>
  <w:num w:numId="38">
    <w:abstractNumId w:val="0"/>
  </w:num>
  <w:num w:numId="39">
    <w:abstractNumId w:val="11"/>
  </w:num>
  <w:num w:numId="40">
    <w:abstractNumId w:val="7"/>
  </w:num>
  <w:num w:numId="41">
    <w:abstractNumId w:val="12"/>
  </w:num>
  <w:num w:numId="42">
    <w:abstractNumId w:val="42"/>
  </w:num>
  <w:num w:numId="43">
    <w:abstractNumId w:val="14"/>
  </w:num>
  <w:num w:numId="44">
    <w:abstractNumId w:val="5"/>
  </w:num>
  <w:num w:numId="45">
    <w:abstractNumId w:val="43"/>
  </w:num>
  <w:num w:numId="46">
    <w:abstractNumId w:val="39"/>
  </w:num>
  <w:num w:numId="47">
    <w:abstractNumId w:val="21"/>
  </w:num>
  <w:num w:numId="48">
    <w:abstractNumId w:val="13"/>
  </w:num>
  <w:num w:numId="49">
    <w:abstractNumId w:val="3"/>
  </w:num>
  <w:num w:numId="5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CE9"/>
    <w:rsid w:val="000224EC"/>
    <w:rsid w:val="000418DB"/>
    <w:rsid w:val="000513AE"/>
    <w:rsid w:val="0006209E"/>
    <w:rsid w:val="00077F00"/>
    <w:rsid w:val="000B42C3"/>
    <w:rsid w:val="000C0475"/>
    <w:rsid w:val="001068F0"/>
    <w:rsid w:val="001112A8"/>
    <w:rsid w:val="00134ED1"/>
    <w:rsid w:val="0018463E"/>
    <w:rsid w:val="001A0BBD"/>
    <w:rsid w:val="001C09DF"/>
    <w:rsid w:val="001C277F"/>
    <w:rsid w:val="001F04C2"/>
    <w:rsid w:val="00243633"/>
    <w:rsid w:val="002F4680"/>
    <w:rsid w:val="00317DC0"/>
    <w:rsid w:val="003227EE"/>
    <w:rsid w:val="003329D2"/>
    <w:rsid w:val="00345F63"/>
    <w:rsid w:val="00353A00"/>
    <w:rsid w:val="0036210F"/>
    <w:rsid w:val="00363FD8"/>
    <w:rsid w:val="0038223A"/>
    <w:rsid w:val="00383070"/>
    <w:rsid w:val="00384F63"/>
    <w:rsid w:val="00384FE5"/>
    <w:rsid w:val="003D344C"/>
    <w:rsid w:val="003D7618"/>
    <w:rsid w:val="00426100"/>
    <w:rsid w:val="004509E2"/>
    <w:rsid w:val="00456829"/>
    <w:rsid w:val="0048216B"/>
    <w:rsid w:val="004E1A5C"/>
    <w:rsid w:val="00513276"/>
    <w:rsid w:val="00535432"/>
    <w:rsid w:val="00535574"/>
    <w:rsid w:val="005820AA"/>
    <w:rsid w:val="00582C7E"/>
    <w:rsid w:val="0059136F"/>
    <w:rsid w:val="005A1416"/>
    <w:rsid w:val="005A5617"/>
    <w:rsid w:val="005E0520"/>
    <w:rsid w:val="00646554"/>
    <w:rsid w:val="0064734D"/>
    <w:rsid w:val="00662313"/>
    <w:rsid w:val="00682B80"/>
    <w:rsid w:val="00685608"/>
    <w:rsid w:val="006A3AB7"/>
    <w:rsid w:val="006B1F61"/>
    <w:rsid w:val="006D6BC3"/>
    <w:rsid w:val="006F2E35"/>
    <w:rsid w:val="007300AC"/>
    <w:rsid w:val="00737300"/>
    <w:rsid w:val="00761B1E"/>
    <w:rsid w:val="00773245"/>
    <w:rsid w:val="007B3906"/>
    <w:rsid w:val="007E62D0"/>
    <w:rsid w:val="008160D6"/>
    <w:rsid w:val="00835BDC"/>
    <w:rsid w:val="008D4025"/>
    <w:rsid w:val="0092278D"/>
    <w:rsid w:val="00946830"/>
    <w:rsid w:val="0095005D"/>
    <w:rsid w:val="009B08DA"/>
    <w:rsid w:val="009E05DD"/>
    <w:rsid w:val="009E2144"/>
    <w:rsid w:val="009E5DD1"/>
    <w:rsid w:val="009E7883"/>
    <w:rsid w:val="00A11534"/>
    <w:rsid w:val="00A205AD"/>
    <w:rsid w:val="00A37124"/>
    <w:rsid w:val="00A6715A"/>
    <w:rsid w:val="00A93D52"/>
    <w:rsid w:val="00AA3BA6"/>
    <w:rsid w:val="00AA3C9A"/>
    <w:rsid w:val="00AA63FF"/>
    <w:rsid w:val="00AB01B5"/>
    <w:rsid w:val="00AB5124"/>
    <w:rsid w:val="00AE054B"/>
    <w:rsid w:val="00AE24EE"/>
    <w:rsid w:val="00B23178"/>
    <w:rsid w:val="00B62113"/>
    <w:rsid w:val="00B83153"/>
    <w:rsid w:val="00BA478E"/>
    <w:rsid w:val="00BE4402"/>
    <w:rsid w:val="00BF0BC5"/>
    <w:rsid w:val="00C27C45"/>
    <w:rsid w:val="00C362AA"/>
    <w:rsid w:val="00C453EB"/>
    <w:rsid w:val="00C46E65"/>
    <w:rsid w:val="00C8517C"/>
    <w:rsid w:val="00C973D0"/>
    <w:rsid w:val="00CA343C"/>
    <w:rsid w:val="00D504CA"/>
    <w:rsid w:val="00D5471D"/>
    <w:rsid w:val="00D60A3C"/>
    <w:rsid w:val="00DA525D"/>
    <w:rsid w:val="00DC13E9"/>
    <w:rsid w:val="00DC6C4E"/>
    <w:rsid w:val="00DD27A2"/>
    <w:rsid w:val="00E05A54"/>
    <w:rsid w:val="00E20179"/>
    <w:rsid w:val="00E20EC4"/>
    <w:rsid w:val="00E76A5B"/>
    <w:rsid w:val="00EB7ED8"/>
    <w:rsid w:val="00EE12CC"/>
    <w:rsid w:val="00EF1C8E"/>
    <w:rsid w:val="00F24A60"/>
    <w:rsid w:val="00F92286"/>
    <w:rsid w:val="00FA11D2"/>
    <w:rsid w:val="00FC54DB"/>
    <w:rsid w:val="00FC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13</cp:revision>
  <cp:lastPrinted>2016-11-03T13:52:00Z</cp:lastPrinted>
  <dcterms:created xsi:type="dcterms:W3CDTF">2016-11-03T13:53:00Z</dcterms:created>
  <dcterms:modified xsi:type="dcterms:W3CDTF">2016-12-06T20:59:00Z</dcterms:modified>
</cp:coreProperties>
</file>