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A6D" w:rsidRPr="001E6447" w:rsidRDefault="00AC2A6D" w:rsidP="00AC2A6D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</w:rPr>
      </w:pPr>
      <w:r w:rsidRPr="001E6447">
        <w:rPr>
          <w:rFonts w:ascii="Times New Roman" w:hAnsi="Times New Roman"/>
          <w:b/>
          <w:noProof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781050" cy="628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A6D" w:rsidRPr="001E6447" w:rsidRDefault="00AC2A6D" w:rsidP="00AC2A6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E6447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AC2A6D" w:rsidRPr="001E6447" w:rsidRDefault="00AC2A6D" w:rsidP="00AC2A6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E6447">
        <w:rPr>
          <w:rFonts w:ascii="Times New Roman" w:hAnsi="Times New Roman"/>
          <w:b/>
          <w:sz w:val="24"/>
          <w:szCs w:val="24"/>
        </w:rPr>
        <w:t>SCHOOL OF MATHEMATICS AND ACTUARIAL SCIENCE</w:t>
      </w:r>
    </w:p>
    <w:p w:rsidR="00AC2A6D" w:rsidRPr="001E6447" w:rsidRDefault="00AC2A6D" w:rsidP="00AC2A6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E6447">
        <w:rPr>
          <w:rFonts w:ascii="Times New Roman" w:hAnsi="Times New Roman"/>
          <w:b/>
          <w:sz w:val="24"/>
          <w:szCs w:val="24"/>
        </w:rPr>
        <w:t>UNIVERSITY EXAMINATION FOR DEGREE OF BACHELOR OF   SCIENCE ACTUARIAL</w:t>
      </w:r>
    </w:p>
    <w:p w:rsidR="00AC2A6D" w:rsidRPr="001E6447" w:rsidRDefault="00AC2A6D" w:rsidP="00AC2A6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E6447">
        <w:rPr>
          <w:rFonts w:ascii="Times New Roman" w:hAnsi="Times New Roman"/>
          <w:b/>
          <w:sz w:val="24"/>
          <w:szCs w:val="24"/>
        </w:rPr>
        <w:t>1</w:t>
      </w:r>
      <w:r w:rsidRPr="001E6447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1E6447">
        <w:rPr>
          <w:rFonts w:ascii="Times New Roman" w:hAnsi="Times New Roman"/>
          <w:b/>
          <w:sz w:val="24"/>
          <w:szCs w:val="24"/>
        </w:rPr>
        <w:t xml:space="preserve">   YEAR </w:t>
      </w:r>
      <w:proofErr w:type="gramStart"/>
      <w:r w:rsidRPr="001E6447">
        <w:rPr>
          <w:rFonts w:ascii="Times New Roman" w:hAnsi="Times New Roman"/>
          <w:b/>
          <w:sz w:val="24"/>
          <w:szCs w:val="24"/>
        </w:rPr>
        <w:t>2</w:t>
      </w:r>
      <w:r w:rsidRPr="001E6447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1E6447">
        <w:rPr>
          <w:rFonts w:ascii="Times New Roman" w:hAnsi="Times New Roman"/>
          <w:b/>
          <w:sz w:val="24"/>
          <w:szCs w:val="24"/>
        </w:rPr>
        <w:t xml:space="preserve">  SEMESTER</w:t>
      </w:r>
      <w:proofErr w:type="gramEnd"/>
      <w:r w:rsidRPr="001E6447">
        <w:rPr>
          <w:rFonts w:ascii="Times New Roman" w:hAnsi="Times New Roman"/>
          <w:b/>
          <w:sz w:val="24"/>
          <w:szCs w:val="24"/>
        </w:rPr>
        <w:t xml:space="preserve"> 2016/2017 ACADEMIC YEAR</w:t>
      </w:r>
    </w:p>
    <w:p w:rsidR="00AC2A6D" w:rsidRPr="001E6447" w:rsidRDefault="00AC2A6D" w:rsidP="00AC2A6D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1E6447">
        <w:rPr>
          <w:rFonts w:ascii="Times New Roman" w:hAnsi="Times New Roman"/>
          <w:b/>
          <w:sz w:val="24"/>
          <w:szCs w:val="24"/>
        </w:rPr>
        <w:t>REGULAR (MAIN)</w:t>
      </w:r>
    </w:p>
    <w:p w:rsidR="00AC2A6D" w:rsidRPr="001E6447" w:rsidRDefault="00AC2A6D" w:rsidP="00AC2A6D">
      <w:pPr>
        <w:spacing w:before="240"/>
        <w:rPr>
          <w:rFonts w:ascii="Times New Roman" w:hAnsi="Times New Roman"/>
          <w:b/>
          <w:sz w:val="24"/>
          <w:szCs w:val="24"/>
        </w:rPr>
      </w:pPr>
      <w:r w:rsidRPr="001E6447">
        <w:rPr>
          <w:rFonts w:ascii="Times New Roman" w:hAnsi="Times New Roman"/>
          <w:b/>
          <w:sz w:val="24"/>
          <w:szCs w:val="24"/>
        </w:rPr>
        <w:t>COURSE CODE: SAC 102</w:t>
      </w:r>
    </w:p>
    <w:p w:rsidR="00AC2A6D" w:rsidRPr="001E6447" w:rsidRDefault="00AC2A6D" w:rsidP="00AC2A6D">
      <w:pPr>
        <w:spacing w:before="240"/>
        <w:rPr>
          <w:rFonts w:ascii="Times New Roman" w:hAnsi="Times New Roman"/>
          <w:b/>
          <w:sz w:val="24"/>
          <w:szCs w:val="24"/>
        </w:rPr>
      </w:pPr>
      <w:r w:rsidRPr="001E6447">
        <w:rPr>
          <w:rFonts w:ascii="Times New Roman" w:hAnsi="Times New Roman"/>
          <w:b/>
          <w:sz w:val="24"/>
          <w:szCs w:val="24"/>
        </w:rPr>
        <w:t xml:space="preserve">COURSE TITLE: FUNDAMENTALS OF ACTUARIAL MATHEMATICS 1 </w:t>
      </w:r>
    </w:p>
    <w:p w:rsidR="00AC2A6D" w:rsidRPr="001E6447" w:rsidRDefault="00AC2A6D" w:rsidP="00AC2A6D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 w:rsidRPr="001E6447">
        <w:rPr>
          <w:rFonts w:ascii="Times New Roman" w:hAnsi="Times New Roman"/>
          <w:b/>
          <w:sz w:val="24"/>
          <w:szCs w:val="24"/>
        </w:rPr>
        <w:t xml:space="preserve">EXAM VENUE:  </w:t>
      </w:r>
      <w:r w:rsidRPr="001E6447">
        <w:rPr>
          <w:rFonts w:ascii="Times New Roman" w:hAnsi="Times New Roman"/>
          <w:b/>
          <w:sz w:val="24"/>
          <w:szCs w:val="24"/>
        </w:rPr>
        <w:tab/>
      </w:r>
      <w:r w:rsidRPr="001E6447">
        <w:rPr>
          <w:rFonts w:ascii="Times New Roman" w:hAnsi="Times New Roman"/>
          <w:b/>
          <w:sz w:val="24"/>
          <w:szCs w:val="24"/>
        </w:rPr>
        <w:tab/>
      </w:r>
      <w:r w:rsidRPr="001E6447">
        <w:rPr>
          <w:rFonts w:ascii="Times New Roman" w:hAnsi="Times New Roman"/>
          <w:b/>
          <w:sz w:val="24"/>
          <w:szCs w:val="24"/>
        </w:rPr>
        <w:tab/>
        <w:t xml:space="preserve">                 STREAM: (</w:t>
      </w:r>
      <w:proofErr w:type="spellStart"/>
      <w:r w:rsidRPr="001E6447">
        <w:rPr>
          <w:rFonts w:ascii="Times New Roman" w:hAnsi="Times New Roman"/>
          <w:b/>
          <w:sz w:val="24"/>
          <w:szCs w:val="24"/>
        </w:rPr>
        <w:t>BSc</w:t>
      </w:r>
      <w:proofErr w:type="spellEnd"/>
      <w:r w:rsidRPr="001E6447">
        <w:rPr>
          <w:rFonts w:ascii="Times New Roman" w:hAnsi="Times New Roman"/>
          <w:b/>
          <w:sz w:val="24"/>
          <w:szCs w:val="24"/>
        </w:rPr>
        <w:t>. Actuarial)</w:t>
      </w:r>
      <w:r w:rsidRPr="001E6447">
        <w:rPr>
          <w:rFonts w:ascii="Times New Roman" w:hAnsi="Times New Roman"/>
          <w:b/>
          <w:sz w:val="24"/>
          <w:szCs w:val="24"/>
        </w:rPr>
        <w:tab/>
      </w:r>
    </w:p>
    <w:p w:rsidR="00AC2A6D" w:rsidRPr="001E6447" w:rsidRDefault="00AC2A6D" w:rsidP="00AC2A6D">
      <w:pPr>
        <w:pStyle w:val="BodyText2"/>
        <w:spacing w:before="240" w:line="240" w:lineRule="auto"/>
        <w:rPr>
          <w:rFonts w:ascii="Times New Roman" w:hAnsi="Times New Roman"/>
          <w:b/>
          <w:sz w:val="24"/>
          <w:szCs w:val="24"/>
        </w:rPr>
      </w:pPr>
      <w:r w:rsidRPr="001E6447">
        <w:rPr>
          <w:rFonts w:ascii="Times New Roman" w:hAnsi="Times New Roman"/>
          <w:b/>
          <w:sz w:val="24"/>
          <w:szCs w:val="24"/>
        </w:rPr>
        <w:t xml:space="preserve">DATE:  </w:t>
      </w:r>
      <w:r w:rsidRPr="001E6447">
        <w:rPr>
          <w:rFonts w:ascii="Times New Roman" w:hAnsi="Times New Roman"/>
          <w:b/>
          <w:sz w:val="24"/>
          <w:szCs w:val="24"/>
        </w:rPr>
        <w:tab/>
      </w:r>
      <w:r w:rsidRPr="001E6447">
        <w:rPr>
          <w:rFonts w:ascii="Times New Roman" w:hAnsi="Times New Roman"/>
          <w:b/>
          <w:sz w:val="24"/>
          <w:szCs w:val="24"/>
        </w:rPr>
        <w:tab/>
      </w:r>
      <w:r w:rsidRPr="001E6447">
        <w:rPr>
          <w:rFonts w:ascii="Times New Roman" w:hAnsi="Times New Roman"/>
          <w:b/>
          <w:sz w:val="24"/>
          <w:szCs w:val="24"/>
        </w:rPr>
        <w:tab/>
      </w:r>
      <w:r w:rsidRPr="001E6447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1E6447">
        <w:rPr>
          <w:rFonts w:ascii="Times New Roman" w:hAnsi="Times New Roman"/>
          <w:b/>
          <w:sz w:val="24"/>
          <w:szCs w:val="24"/>
        </w:rPr>
        <w:tab/>
        <w:t xml:space="preserve">     EXAM SESSION: </w:t>
      </w:r>
    </w:p>
    <w:p w:rsidR="00AC2A6D" w:rsidRPr="001E6447" w:rsidRDefault="00AC2A6D" w:rsidP="00AC2A6D">
      <w:pPr>
        <w:pStyle w:val="BodyText2"/>
        <w:pBdr>
          <w:bottom w:val="single" w:sz="12" w:space="1" w:color="auto"/>
        </w:pBdr>
        <w:spacing w:before="240" w:line="240" w:lineRule="auto"/>
        <w:rPr>
          <w:rFonts w:ascii="Times New Roman" w:hAnsi="Times New Roman"/>
          <w:b/>
          <w:sz w:val="24"/>
          <w:szCs w:val="24"/>
        </w:rPr>
      </w:pPr>
      <w:r w:rsidRPr="001E6447">
        <w:rPr>
          <w:rFonts w:ascii="Times New Roman" w:hAnsi="Times New Roman"/>
          <w:b/>
          <w:sz w:val="24"/>
          <w:szCs w:val="24"/>
        </w:rPr>
        <w:t xml:space="preserve">TIME:  2.00 HOURS </w:t>
      </w:r>
    </w:p>
    <w:p w:rsidR="00AC2A6D" w:rsidRPr="00946225" w:rsidRDefault="00AC2A6D" w:rsidP="00AC2A6D">
      <w:pPr>
        <w:pStyle w:val="BodyText2"/>
        <w:pBdr>
          <w:bottom w:val="single" w:sz="12" w:space="1" w:color="auto"/>
        </w:pBdr>
        <w:spacing w:before="240"/>
      </w:pPr>
    </w:p>
    <w:p w:rsidR="00AC2A6D" w:rsidRPr="00946225" w:rsidRDefault="00AC2A6D" w:rsidP="00AC2A6D">
      <w:pPr>
        <w:spacing w:line="360" w:lineRule="auto"/>
        <w:rPr>
          <w:b/>
          <w:u w:val="single"/>
        </w:rPr>
      </w:pPr>
      <w:r w:rsidRPr="00946225">
        <w:rPr>
          <w:b/>
          <w:u w:val="single"/>
        </w:rPr>
        <w:t>Instructions:</w:t>
      </w:r>
    </w:p>
    <w:p w:rsidR="00AC2A6D" w:rsidRPr="00946225" w:rsidRDefault="00AC2A6D" w:rsidP="00AC2A6D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</w:rPr>
      </w:pPr>
      <w:r w:rsidRPr="00946225">
        <w:rPr>
          <w:b/>
        </w:rPr>
        <w:t xml:space="preserve">Answer question 1 (Compulsory) and ANY other 2 questions </w:t>
      </w:r>
    </w:p>
    <w:p w:rsidR="00AC2A6D" w:rsidRPr="00946225" w:rsidRDefault="00AC2A6D" w:rsidP="00AC2A6D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</w:rPr>
      </w:pPr>
      <w:r w:rsidRPr="00946225">
        <w:rPr>
          <w:b/>
        </w:rPr>
        <w:t>Candidates are advised not to write on the question paper.</w:t>
      </w:r>
    </w:p>
    <w:p w:rsidR="00AC2A6D" w:rsidRPr="00946225" w:rsidRDefault="00AC2A6D" w:rsidP="00AC2A6D">
      <w:pPr>
        <w:pStyle w:val="ListParagraph"/>
        <w:numPr>
          <w:ilvl w:val="0"/>
          <w:numId w:val="1"/>
        </w:numPr>
        <w:spacing w:line="240" w:lineRule="auto"/>
        <w:ind w:left="360"/>
        <w:rPr>
          <w:b/>
        </w:rPr>
      </w:pPr>
      <w:r w:rsidRPr="00946225">
        <w:rPr>
          <w:b/>
        </w:rPr>
        <w:t>Candidates must hand in their answer booklets to the invigilator while in the examination room.</w:t>
      </w:r>
    </w:p>
    <w:p w:rsidR="00AC2A6D" w:rsidRPr="00946225" w:rsidRDefault="00AC2A6D" w:rsidP="00AC2A6D">
      <w:pPr>
        <w:rPr>
          <w:b/>
          <w:u w:val="single"/>
        </w:rPr>
      </w:pPr>
    </w:p>
    <w:p w:rsidR="00AC2A6D" w:rsidRPr="00946225" w:rsidRDefault="00AC2A6D" w:rsidP="00AC2A6D">
      <w:pPr>
        <w:rPr>
          <w:b/>
          <w:u w:val="single"/>
        </w:rPr>
      </w:pPr>
    </w:p>
    <w:p w:rsidR="00AC2A6D" w:rsidRPr="00946225" w:rsidRDefault="00AC2A6D" w:rsidP="00AC2A6D">
      <w:pPr>
        <w:rPr>
          <w:b/>
          <w:u w:val="single"/>
        </w:rPr>
      </w:pPr>
    </w:p>
    <w:p w:rsidR="00AC2A6D" w:rsidRPr="00946225" w:rsidRDefault="00AC2A6D" w:rsidP="00AC2A6D">
      <w:pPr>
        <w:rPr>
          <w:b/>
          <w:u w:val="single"/>
        </w:rPr>
      </w:pPr>
    </w:p>
    <w:p w:rsidR="00AC2A6D" w:rsidRPr="00946225" w:rsidRDefault="00AC2A6D" w:rsidP="00AC2A6D">
      <w:bookmarkStart w:id="0" w:name="_GoBack"/>
      <w:bookmarkEnd w:id="0"/>
    </w:p>
    <w:p w:rsidR="00AC2A6D" w:rsidRPr="00946225" w:rsidRDefault="00AC2A6D" w:rsidP="00AC2A6D"/>
    <w:p w:rsidR="00AC2A6D" w:rsidRPr="00946225" w:rsidRDefault="00AC2A6D" w:rsidP="00AC2A6D"/>
    <w:p w:rsidR="00AC2A6D" w:rsidRPr="00946225" w:rsidRDefault="00AC2A6D" w:rsidP="00AC2A6D"/>
    <w:p w:rsidR="00AC2A6D" w:rsidRPr="00946225" w:rsidRDefault="00AC2A6D" w:rsidP="00AC2A6D">
      <w:pPr>
        <w:rPr>
          <w:b/>
          <w:u w:val="single"/>
        </w:rPr>
      </w:pPr>
      <w:r w:rsidRPr="00946225">
        <w:rPr>
          <w:b/>
          <w:u w:val="single"/>
        </w:rPr>
        <w:t>QUESTION 1 [30 Marks]</w:t>
      </w:r>
    </w:p>
    <w:p w:rsidR="00AC2A6D" w:rsidRPr="00946225" w:rsidRDefault="00AC2A6D" w:rsidP="00AC2A6D">
      <w:proofErr w:type="gramStart"/>
      <w:r w:rsidRPr="00946225">
        <w:t>a)</w:t>
      </w:r>
      <w:proofErr w:type="spellStart"/>
      <w:proofErr w:type="gramEnd"/>
      <w:r w:rsidRPr="00946225">
        <w:t>i</w:t>
      </w:r>
      <w:proofErr w:type="spellEnd"/>
      <w:r w:rsidRPr="00946225">
        <w:t>.)Define the term central exposed to risk                                                                                            [2 marks]</w:t>
      </w:r>
    </w:p>
    <w:p w:rsidR="00AC2A6D" w:rsidRPr="00946225" w:rsidRDefault="00AC2A6D" w:rsidP="00AC2A6D">
      <w:r w:rsidRPr="00946225">
        <w:t>ii</w:t>
      </w:r>
      <w:proofErr w:type="gramStart"/>
      <w:r w:rsidRPr="00946225">
        <w:t>)When</w:t>
      </w:r>
      <w:proofErr w:type="gramEnd"/>
      <w:r w:rsidRPr="00946225">
        <w:t xml:space="preserve"> is central exposed to risk equal to the initial exposed to risk                                                   [1 mark]</w:t>
      </w:r>
    </w:p>
    <w:p w:rsidR="00AC2A6D" w:rsidRPr="00946225" w:rsidRDefault="00AC2A6D" w:rsidP="00AC2A6D">
      <w:proofErr w:type="gramStart"/>
      <w:r w:rsidRPr="00946225">
        <w:t>b)Explain</w:t>
      </w:r>
      <w:proofErr w:type="gramEnd"/>
      <w:r w:rsidRPr="00946225">
        <w:t xml:space="preserve"> the importance of dividing the data for mortality investigation into homogeneous classes [3 marks]</w:t>
      </w:r>
    </w:p>
    <w:p w:rsidR="00AC2A6D" w:rsidRPr="00946225" w:rsidRDefault="00AC2A6D" w:rsidP="00AC2A6D">
      <w:r w:rsidRPr="00946225">
        <w:t>c).</w:t>
      </w:r>
      <w:proofErr w:type="spellStart"/>
      <w:r w:rsidRPr="00946225">
        <w:t>i.Describe</w:t>
      </w:r>
      <w:proofErr w:type="spellEnd"/>
      <w:r w:rsidRPr="00946225">
        <w:t xml:space="preserve"> what is meant by adverse selection in the context of a life insurance company’s underwriting process and give an example                                                                                              [2 marks]                                                                                                      </w:t>
      </w:r>
    </w:p>
    <w:p w:rsidR="00AC2A6D" w:rsidRPr="00946225" w:rsidRDefault="00AC2A6D" w:rsidP="00AC2A6D">
      <w:r w:rsidRPr="00946225">
        <w:t xml:space="preserve">ii).Explain with examples, 3 </w:t>
      </w:r>
      <w:proofErr w:type="gramStart"/>
      <w:r w:rsidRPr="00946225">
        <w:t>distinct  types</w:t>
      </w:r>
      <w:proofErr w:type="gramEnd"/>
      <w:r w:rsidRPr="00946225">
        <w:t xml:space="preserve"> of selection  in the membership of a pension scheme  [6 marks] </w:t>
      </w:r>
    </w:p>
    <w:p w:rsidR="00AC2A6D" w:rsidRPr="00946225" w:rsidRDefault="00AC2A6D" w:rsidP="00AC2A6D">
      <w:proofErr w:type="spellStart"/>
      <w:proofErr w:type="gramStart"/>
      <w:r w:rsidRPr="00946225">
        <w:rPr>
          <w:rFonts w:eastAsia="Times New Roman"/>
        </w:rPr>
        <w:t>d.Given</w:t>
      </w:r>
      <w:proofErr w:type="spellEnd"/>
      <w:proofErr w:type="gramEnd"/>
      <w:r w:rsidRPr="00946225">
        <w:rPr>
          <w:rFonts w:eastAsia="Times New Roman"/>
        </w:rPr>
        <w:t xml:space="preserve">  </w:t>
      </w:r>
      <w:r w:rsidRPr="00946225">
        <w:rPr>
          <w:position w:val="-24"/>
        </w:rPr>
        <w:object w:dxaOrig="21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9pt;height:32.75pt" o:ole="">
            <v:imagedata r:id="rId6" o:title=""/>
          </v:shape>
          <o:OLEObject Type="Embed" ProgID="Equation.DSMT4" ShapeID="_x0000_i1025" DrawAspect="Content" ObjectID="_1551614306" r:id="rId7"/>
        </w:object>
      </w:r>
      <w:r w:rsidRPr="00946225">
        <w:t xml:space="preserve"> for </w:t>
      </w:r>
      <w:r w:rsidRPr="00946225">
        <w:rPr>
          <w:position w:val="-6"/>
        </w:rPr>
        <w:object w:dxaOrig="1400" w:dyaOrig="279">
          <v:shape id="_x0000_i1026" type="#_x0000_t75" style="width:69.6pt;height:14.3pt" o:ole="">
            <v:imagedata r:id="rId8" o:title=""/>
          </v:shape>
          <o:OLEObject Type="Embed" ProgID="Equation.DSMT4" ShapeID="_x0000_i1026" DrawAspect="Content" ObjectID="_1551614307" r:id="rId9"/>
        </w:object>
      </w:r>
    </w:p>
    <w:p w:rsidR="00AC2A6D" w:rsidRPr="00946225" w:rsidRDefault="00AC2A6D" w:rsidP="00AC2A6D">
      <w:r w:rsidRPr="00946225">
        <w:t xml:space="preserve">    (</w:t>
      </w:r>
      <w:proofErr w:type="spellStart"/>
      <w:r w:rsidRPr="00946225">
        <w:t>i</w:t>
      </w:r>
      <w:proofErr w:type="spellEnd"/>
      <w:r w:rsidRPr="00946225">
        <w:t xml:space="preserve">) Find </w:t>
      </w:r>
      <w:r w:rsidRPr="00946225">
        <w:rPr>
          <w:position w:val="-12"/>
        </w:rPr>
        <w:object w:dxaOrig="520" w:dyaOrig="360">
          <v:shape id="_x0000_i1027" type="#_x0000_t75" style="width:26.2pt;height:17.85pt" o:ole="">
            <v:imagedata r:id="rId10" o:title=""/>
          </v:shape>
          <o:OLEObject Type="Embed" ProgID="Equation.DSMT4" ShapeID="_x0000_i1027" DrawAspect="Content" ObjectID="_1551614308" r:id="rId11"/>
        </w:object>
      </w:r>
      <w:r w:rsidRPr="00946225">
        <w:t xml:space="preserve"> and </w:t>
      </w:r>
      <w:r w:rsidRPr="00946225">
        <w:rPr>
          <w:position w:val="-12"/>
        </w:rPr>
        <w:object w:dxaOrig="440" w:dyaOrig="360">
          <v:shape id="_x0000_i1028" type="#_x0000_t75" style="width:22pt;height:17.85pt" o:ole="">
            <v:imagedata r:id="rId12" o:title=""/>
          </v:shape>
          <o:OLEObject Type="Embed" ProgID="Equation.DSMT4" ShapeID="_x0000_i1028" DrawAspect="Content" ObjectID="_1551614309" r:id="rId13"/>
        </w:object>
      </w:r>
      <w:r w:rsidRPr="00946225">
        <w:t xml:space="preserve"> and hence find </w:t>
      </w:r>
      <w:r w:rsidRPr="00946225">
        <w:rPr>
          <w:position w:val="-12"/>
        </w:rPr>
        <w:object w:dxaOrig="440" w:dyaOrig="360">
          <v:shape id="_x0000_i1029" type="#_x0000_t75" style="width:22pt;height:17.85pt" o:ole="">
            <v:imagedata r:id="rId14" o:title=""/>
          </v:shape>
          <o:OLEObject Type="Embed" ProgID="Equation.DSMT4" ShapeID="_x0000_i1029" DrawAspect="Content" ObjectID="_1551614310" r:id="rId15"/>
        </w:object>
      </w:r>
      <w:r w:rsidRPr="00946225">
        <w:t xml:space="preserve">                                                                                       [4 marks]</w:t>
      </w:r>
    </w:p>
    <w:p w:rsidR="00AC2A6D" w:rsidRPr="00946225" w:rsidRDefault="00AC2A6D" w:rsidP="00AC2A6D">
      <w:r w:rsidRPr="00946225">
        <w:t xml:space="preserve">    (ii)Find </w:t>
      </w:r>
      <w:r w:rsidRPr="00946225">
        <w:rPr>
          <w:position w:val="-12"/>
        </w:rPr>
        <w:object w:dxaOrig="499" w:dyaOrig="360">
          <v:shape id="_x0000_i1030" type="#_x0000_t75" style="width:25pt;height:17.85pt" o:ole="">
            <v:imagedata r:id="rId16" o:title=""/>
          </v:shape>
          <o:OLEObject Type="Embed" ProgID="Equation.DSMT4" ShapeID="_x0000_i1030" DrawAspect="Content" ObjectID="_1551614311" r:id="rId17"/>
        </w:object>
      </w:r>
      <w:r w:rsidRPr="00946225">
        <w:t xml:space="preserve"> and then  </w:t>
      </w:r>
      <w:r w:rsidRPr="00946225">
        <w:rPr>
          <w:position w:val="-12"/>
        </w:rPr>
        <w:object w:dxaOrig="360" w:dyaOrig="360">
          <v:shape id="_x0000_i1031" type="#_x0000_t75" style="width:17.85pt;height:17.85pt" o:ole="">
            <v:imagedata r:id="rId18" o:title=""/>
          </v:shape>
          <o:OLEObject Type="Embed" ProgID="Equation.DSMT4" ShapeID="_x0000_i1031" DrawAspect="Content" ObjectID="_1551614312" r:id="rId19"/>
        </w:object>
      </w:r>
      <w:r w:rsidRPr="00946225">
        <w:t xml:space="preserve"> and </w:t>
      </w:r>
      <w:r w:rsidRPr="00946225">
        <w:rPr>
          <w:position w:val="-12"/>
        </w:rPr>
        <w:object w:dxaOrig="360" w:dyaOrig="360">
          <v:shape id="_x0000_i1032" type="#_x0000_t75" style="width:17.85pt;height:17.85pt" o:ole="">
            <v:imagedata r:id="rId20" o:title=""/>
          </v:shape>
          <o:OLEObject Type="Embed" ProgID="Equation.DSMT4" ShapeID="_x0000_i1032" DrawAspect="Content" ObjectID="_1551614313" r:id="rId21"/>
        </w:object>
      </w:r>
      <w:r w:rsidRPr="00946225">
        <w:t xml:space="preserve">                                                                                                     [4 marks]</w:t>
      </w:r>
    </w:p>
    <w:p w:rsidR="00AC2A6D" w:rsidRPr="00946225" w:rsidRDefault="00AC2A6D" w:rsidP="00AC2A6D">
      <w:r w:rsidRPr="00946225">
        <w:t xml:space="preserve">     (iii)Calculate </w:t>
      </w:r>
      <w:r w:rsidRPr="00946225">
        <w:rPr>
          <w:position w:val="-12"/>
        </w:rPr>
        <w:object w:dxaOrig="499" w:dyaOrig="360">
          <v:shape id="_x0000_i1033" type="#_x0000_t75" style="width:25pt;height:17.85pt" o:ole="">
            <v:imagedata r:id="rId22" o:title=""/>
          </v:shape>
          <o:OLEObject Type="Embed" ProgID="Equation.DSMT4" ShapeID="_x0000_i1033" DrawAspect="Content" ObjectID="_1551614314" r:id="rId23"/>
        </w:object>
      </w:r>
      <w:r w:rsidRPr="00946225">
        <w:t xml:space="preserve"> assuming  </w:t>
      </w:r>
      <w:r w:rsidRPr="00946225">
        <w:rPr>
          <w:position w:val="-12"/>
        </w:rPr>
        <w:object w:dxaOrig="360" w:dyaOrig="360">
          <v:shape id="_x0000_i1034" type="#_x0000_t75" style="width:17.85pt;height:17.85pt" o:ole="">
            <v:imagedata r:id="rId24" o:title=""/>
          </v:shape>
          <o:OLEObject Type="Embed" ProgID="Equation.DSMT4" ShapeID="_x0000_i1034" DrawAspect="Content" ObjectID="_1551614315" r:id="rId25"/>
        </w:object>
      </w:r>
      <w:r w:rsidRPr="00946225">
        <w:t xml:space="preserve"> to be constant between ages 40 and 41                                  [4 marks]</w:t>
      </w:r>
    </w:p>
    <w:p w:rsidR="00AC2A6D" w:rsidRPr="00946225" w:rsidRDefault="00AC2A6D" w:rsidP="00AC2A6D">
      <w:r w:rsidRPr="00946225">
        <w:t>e) Explain the terms ‘’</w:t>
      </w:r>
      <w:proofErr w:type="spellStart"/>
      <w:r w:rsidRPr="00946225">
        <w:t>undergraduation</w:t>
      </w:r>
      <w:proofErr w:type="spellEnd"/>
      <w:r w:rsidRPr="00946225">
        <w:t xml:space="preserve"> ‘’ and ‘’</w:t>
      </w:r>
      <w:proofErr w:type="spellStart"/>
      <w:r w:rsidRPr="00946225">
        <w:t>overgraduation</w:t>
      </w:r>
      <w:proofErr w:type="spellEnd"/>
      <w:r w:rsidRPr="00946225">
        <w:t xml:space="preserve">                                                           [4 marks]</w:t>
      </w:r>
    </w:p>
    <w:p w:rsidR="00AC2A6D" w:rsidRPr="00946225" w:rsidRDefault="00AC2A6D" w:rsidP="00AC2A6D">
      <w:pPr>
        <w:rPr>
          <w:b/>
          <w:u w:val="single"/>
        </w:rPr>
      </w:pPr>
      <w:r w:rsidRPr="00946225">
        <w:rPr>
          <w:b/>
          <w:u w:val="single"/>
        </w:rPr>
        <w:t>QUESTION 2 [20 Marks]</w:t>
      </w:r>
    </w:p>
    <w:p w:rsidR="00AC2A6D" w:rsidRPr="00946225" w:rsidRDefault="00AC2A6D" w:rsidP="00AC2A6D">
      <w:proofErr w:type="gramStart"/>
      <w:r w:rsidRPr="00946225">
        <w:t>a</w:t>
      </w:r>
      <w:proofErr w:type="gramEnd"/>
      <w:r w:rsidRPr="00946225">
        <w:t>). Describe how occupation affects mortality and morbidity                                                               [4 marks]</w:t>
      </w:r>
    </w:p>
    <w:p w:rsidR="00AC2A6D" w:rsidRPr="00946225" w:rsidRDefault="00AC2A6D" w:rsidP="00AC2A6D">
      <w:proofErr w:type="gramStart"/>
      <w:r w:rsidRPr="00946225">
        <w:t>b</w:t>
      </w:r>
      <w:proofErr w:type="gramEnd"/>
      <w:r w:rsidRPr="00946225">
        <w:t>).Describe 3 casual factors that explain the differences in mortality and morbidity                       [3 marks]</w:t>
      </w:r>
    </w:p>
    <w:p w:rsidR="00AC2A6D" w:rsidRPr="00946225" w:rsidRDefault="00AC2A6D" w:rsidP="00AC2A6D">
      <w:r w:rsidRPr="00946225">
        <w:t xml:space="preserve">c).Explain how an insurance company uses risk classification to control the profitability of its life insurance business                                                                                                                                         [3 marks] </w:t>
      </w:r>
    </w:p>
    <w:p w:rsidR="00AC2A6D" w:rsidRPr="00946225" w:rsidRDefault="00AC2A6D" w:rsidP="00AC2A6D">
      <w:proofErr w:type="gramStart"/>
      <w:r w:rsidRPr="00946225">
        <w:t>d)Briefly</w:t>
      </w:r>
      <w:proofErr w:type="gramEnd"/>
      <w:r w:rsidRPr="00946225">
        <w:t xml:space="preserve"> describe possible reasons why the mortality of one region of a country may differ from that of a country as a whole                                                                                                                                         [6 marks]</w:t>
      </w:r>
    </w:p>
    <w:p w:rsidR="00AC2A6D" w:rsidRPr="00946225" w:rsidRDefault="00AC2A6D" w:rsidP="00AC2A6D">
      <w:proofErr w:type="gramStart"/>
      <w:r w:rsidRPr="00946225">
        <w:t>e)Explain</w:t>
      </w:r>
      <w:proofErr w:type="gramEnd"/>
      <w:r w:rsidRPr="00946225">
        <w:t xml:space="preserve"> what is meant by the following terms and give an example of each                                  [4 marks]</w:t>
      </w:r>
    </w:p>
    <w:p w:rsidR="00AC2A6D" w:rsidRPr="00946225" w:rsidRDefault="00AC2A6D" w:rsidP="00AC2A6D">
      <w:pPr>
        <w:pStyle w:val="ListParagraph"/>
        <w:numPr>
          <w:ilvl w:val="0"/>
          <w:numId w:val="4"/>
        </w:numPr>
      </w:pPr>
      <w:r w:rsidRPr="00946225">
        <w:t>Temporary initial selection</w:t>
      </w:r>
    </w:p>
    <w:p w:rsidR="00AC2A6D" w:rsidRPr="00946225" w:rsidRDefault="00AC2A6D" w:rsidP="00AC2A6D">
      <w:pPr>
        <w:pStyle w:val="ListParagraph"/>
        <w:numPr>
          <w:ilvl w:val="0"/>
          <w:numId w:val="4"/>
        </w:numPr>
      </w:pPr>
      <w:r w:rsidRPr="00946225">
        <w:t>Spurious selection</w:t>
      </w:r>
    </w:p>
    <w:p w:rsidR="00AC2A6D" w:rsidRPr="00946225" w:rsidRDefault="00AC2A6D" w:rsidP="00AC2A6D">
      <w:pPr>
        <w:rPr>
          <w:b/>
          <w:u w:val="single"/>
        </w:rPr>
      </w:pPr>
      <w:r w:rsidRPr="00946225">
        <w:rPr>
          <w:b/>
          <w:u w:val="single"/>
        </w:rPr>
        <w:t>QUESTION 3 [20 Marks]</w:t>
      </w:r>
    </w:p>
    <w:p w:rsidR="00AC2A6D" w:rsidRPr="00946225" w:rsidRDefault="00AC2A6D" w:rsidP="00AC2A6D">
      <w:proofErr w:type="gramStart"/>
      <w:r w:rsidRPr="00946225">
        <w:lastRenderedPageBreak/>
        <w:t>a</w:t>
      </w:r>
      <w:proofErr w:type="gramEnd"/>
      <w:r w:rsidRPr="00946225">
        <w:t>).You are given the following statistics in respect to population of a town: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AC2A6D" w:rsidRPr="00946225" w:rsidTr="00A17A90">
        <w:tc>
          <w:tcPr>
            <w:tcW w:w="4788" w:type="dxa"/>
            <w:gridSpan w:val="3"/>
          </w:tcPr>
          <w:p w:rsidR="00AC2A6D" w:rsidRPr="00946225" w:rsidRDefault="00AC2A6D" w:rsidP="00A17A90">
            <w:r w:rsidRPr="00946225">
              <w:t>Males</w:t>
            </w:r>
          </w:p>
        </w:tc>
        <w:tc>
          <w:tcPr>
            <w:tcW w:w="4788" w:type="dxa"/>
            <w:gridSpan w:val="3"/>
          </w:tcPr>
          <w:p w:rsidR="00AC2A6D" w:rsidRPr="00946225" w:rsidRDefault="00AC2A6D" w:rsidP="00A17A90">
            <w:r w:rsidRPr="00946225">
              <w:t>Females</w:t>
            </w:r>
          </w:p>
        </w:tc>
      </w:tr>
      <w:tr w:rsidR="00AC2A6D" w:rsidRPr="00946225" w:rsidTr="00A17A90">
        <w:tc>
          <w:tcPr>
            <w:tcW w:w="1596" w:type="dxa"/>
          </w:tcPr>
          <w:p w:rsidR="00AC2A6D" w:rsidRPr="00946225" w:rsidRDefault="00AC2A6D" w:rsidP="00A17A90">
            <w:r w:rsidRPr="00946225">
              <w:t>Age- band</w:t>
            </w:r>
          </w:p>
        </w:tc>
        <w:tc>
          <w:tcPr>
            <w:tcW w:w="1596" w:type="dxa"/>
          </w:tcPr>
          <w:p w:rsidR="00AC2A6D" w:rsidRPr="00946225" w:rsidRDefault="00AC2A6D" w:rsidP="00A17A90">
            <w:r w:rsidRPr="00946225">
              <w:t>population</w:t>
            </w:r>
          </w:p>
        </w:tc>
        <w:tc>
          <w:tcPr>
            <w:tcW w:w="1596" w:type="dxa"/>
          </w:tcPr>
          <w:p w:rsidR="00AC2A6D" w:rsidRPr="00946225" w:rsidRDefault="00AC2A6D" w:rsidP="00A17A90">
            <w:r w:rsidRPr="00946225">
              <w:t>Mortality rate</w:t>
            </w:r>
          </w:p>
        </w:tc>
        <w:tc>
          <w:tcPr>
            <w:tcW w:w="1596" w:type="dxa"/>
          </w:tcPr>
          <w:p w:rsidR="00AC2A6D" w:rsidRPr="00946225" w:rsidRDefault="00AC2A6D" w:rsidP="00A17A90">
            <w:r w:rsidRPr="00946225">
              <w:t>population</w:t>
            </w:r>
          </w:p>
        </w:tc>
        <w:tc>
          <w:tcPr>
            <w:tcW w:w="1596" w:type="dxa"/>
          </w:tcPr>
          <w:p w:rsidR="00AC2A6D" w:rsidRPr="00946225" w:rsidRDefault="00AC2A6D" w:rsidP="00A17A90">
            <w:r w:rsidRPr="00946225">
              <w:t>Mortality  rate</w:t>
            </w:r>
          </w:p>
        </w:tc>
        <w:tc>
          <w:tcPr>
            <w:tcW w:w="1596" w:type="dxa"/>
            <w:vMerge w:val="restart"/>
          </w:tcPr>
          <w:p w:rsidR="00AC2A6D" w:rsidRPr="00946225" w:rsidRDefault="00AC2A6D" w:rsidP="00A17A90"/>
        </w:tc>
      </w:tr>
      <w:tr w:rsidR="00AC2A6D" w:rsidRPr="00946225" w:rsidTr="00A17A90">
        <w:tc>
          <w:tcPr>
            <w:tcW w:w="1596" w:type="dxa"/>
          </w:tcPr>
          <w:p w:rsidR="00AC2A6D" w:rsidRPr="00946225" w:rsidRDefault="00AC2A6D" w:rsidP="00A17A90">
            <w:r w:rsidRPr="00946225">
              <w:t>20-29</w:t>
            </w:r>
          </w:p>
        </w:tc>
        <w:tc>
          <w:tcPr>
            <w:tcW w:w="1596" w:type="dxa"/>
          </w:tcPr>
          <w:p w:rsidR="00AC2A6D" w:rsidRPr="00946225" w:rsidRDefault="00AC2A6D" w:rsidP="00A17A90">
            <w:r w:rsidRPr="00946225">
              <w:t>125,000</w:t>
            </w:r>
          </w:p>
        </w:tc>
        <w:tc>
          <w:tcPr>
            <w:tcW w:w="1596" w:type="dxa"/>
          </w:tcPr>
          <w:p w:rsidR="00AC2A6D" w:rsidRPr="00946225" w:rsidRDefault="00AC2A6D" w:rsidP="00A17A90">
            <w:r w:rsidRPr="00946225">
              <w:t>0.00356</w:t>
            </w:r>
          </w:p>
        </w:tc>
        <w:tc>
          <w:tcPr>
            <w:tcW w:w="1596" w:type="dxa"/>
          </w:tcPr>
          <w:p w:rsidR="00AC2A6D" w:rsidRPr="00946225" w:rsidRDefault="00AC2A6D" w:rsidP="00A17A90">
            <w:r w:rsidRPr="00946225">
              <w:t>100,000</w:t>
            </w:r>
          </w:p>
        </w:tc>
        <w:tc>
          <w:tcPr>
            <w:tcW w:w="1596" w:type="dxa"/>
          </w:tcPr>
          <w:p w:rsidR="00AC2A6D" w:rsidRPr="00946225" w:rsidRDefault="00AC2A6D" w:rsidP="00A17A90">
            <w:r w:rsidRPr="00946225">
              <w:t>0.00125</w:t>
            </w:r>
          </w:p>
        </w:tc>
        <w:tc>
          <w:tcPr>
            <w:tcW w:w="1596" w:type="dxa"/>
            <w:vMerge/>
          </w:tcPr>
          <w:p w:rsidR="00AC2A6D" w:rsidRPr="00946225" w:rsidRDefault="00AC2A6D" w:rsidP="00A17A90"/>
        </w:tc>
      </w:tr>
      <w:tr w:rsidR="00AC2A6D" w:rsidRPr="00946225" w:rsidTr="00A17A90">
        <w:tc>
          <w:tcPr>
            <w:tcW w:w="1596" w:type="dxa"/>
          </w:tcPr>
          <w:p w:rsidR="00AC2A6D" w:rsidRPr="00946225" w:rsidRDefault="00AC2A6D" w:rsidP="00A17A90">
            <w:r w:rsidRPr="00946225">
              <w:t>30-39</w:t>
            </w:r>
          </w:p>
        </w:tc>
        <w:tc>
          <w:tcPr>
            <w:tcW w:w="1596" w:type="dxa"/>
          </w:tcPr>
          <w:p w:rsidR="00AC2A6D" w:rsidRPr="00946225" w:rsidRDefault="00AC2A6D" w:rsidP="00A17A90">
            <w:r w:rsidRPr="00946225">
              <w:t>200,000</w:t>
            </w:r>
          </w:p>
        </w:tc>
        <w:tc>
          <w:tcPr>
            <w:tcW w:w="1596" w:type="dxa"/>
          </w:tcPr>
          <w:p w:rsidR="00AC2A6D" w:rsidRPr="00946225" w:rsidRDefault="00AC2A6D" w:rsidP="00A17A90">
            <w:r w:rsidRPr="00946225">
              <w:t>0.00689</w:t>
            </w:r>
          </w:p>
        </w:tc>
        <w:tc>
          <w:tcPr>
            <w:tcW w:w="1596" w:type="dxa"/>
          </w:tcPr>
          <w:p w:rsidR="00AC2A6D" w:rsidRPr="00946225" w:rsidRDefault="00AC2A6D" w:rsidP="00A17A90">
            <w:r w:rsidRPr="00946225">
              <w:t>250,000</w:t>
            </w:r>
          </w:p>
        </w:tc>
        <w:tc>
          <w:tcPr>
            <w:tcW w:w="1596" w:type="dxa"/>
          </w:tcPr>
          <w:p w:rsidR="00AC2A6D" w:rsidRPr="00946225" w:rsidRDefault="00AC2A6D" w:rsidP="00A17A90">
            <w:r w:rsidRPr="00946225">
              <w:t>0.00265</w:t>
            </w:r>
          </w:p>
        </w:tc>
        <w:tc>
          <w:tcPr>
            <w:tcW w:w="1596" w:type="dxa"/>
            <w:vMerge/>
          </w:tcPr>
          <w:p w:rsidR="00AC2A6D" w:rsidRPr="00946225" w:rsidRDefault="00AC2A6D" w:rsidP="00A17A90"/>
        </w:tc>
      </w:tr>
      <w:tr w:rsidR="00AC2A6D" w:rsidRPr="00946225" w:rsidTr="00A17A90">
        <w:tc>
          <w:tcPr>
            <w:tcW w:w="1596" w:type="dxa"/>
          </w:tcPr>
          <w:p w:rsidR="00AC2A6D" w:rsidRPr="00946225" w:rsidRDefault="00AC2A6D" w:rsidP="00A17A90">
            <w:r w:rsidRPr="00946225">
              <w:t>40-49</w:t>
            </w:r>
          </w:p>
        </w:tc>
        <w:tc>
          <w:tcPr>
            <w:tcW w:w="1596" w:type="dxa"/>
          </w:tcPr>
          <w:p w:rsidR="00AC2A6D" w:rsidRPr="00946225" w:rsidRDefault="00AC2A6D" w:rsidP="00A17A90">
            <w:r w:rsidRPr="00946225">
              <w:t>100,000</w:t>
            </w:r>
          </w:p>
        </w:tc>
        <w:tc>
          <w:tcPr>
            <w:tcW w:w="1596" w:type="dxa"/>
          </w:tcPr>
          <w:p w:rsidR="00AC2A6D" w:rsidRPr="00946225" w:rsidRDefault="00AC2A6D" w:rsidP="00A17A90">
            <w:r w:rsidRPr="00946225">
              <w:t>0.00989</w:t>
            </w:r>
          </w:p>
        </w:tc>
        <w:tc>
          <w:tcPr>
            <w:tcW w:w="1596" w:type="dxa"/>
          </w:tcPr>
          <w:p w:rsidR="00AC2A6D" w:rsidRPr="00946225" w:rsidRDefault="00AC2A6D" w:rsidP="00A17A90">
            <w:r w:rsidRPr="00946225">
              <w:t>200,000</w:t>
            </w:r>
          </w:p>
        </w:tc>
        <w:tc>
          <w:tcPr>
            <w:tcW w:w="1596" w:type="dxa"/>
          </w:tcPr>
          <w:p w:rsidR="00AC2A6D" w:rsidRPr="00946225" w:rsidRDefault="00AC2A6D" w:rsidP="00A17A90">
            <w:r w:rsidRPr="00946225">
              <w:t>0.00465</w:t>
            </w:r>
          </w:p>
        </w:tc>
        <w:tc>
          <w:tcPr>
            <w:tcW w:w="1596" w:type="dxa"/>
            <w:vMerge/>
          </w:tcPr>
          <w:p w:rsidR="00AC2A6D" w:rsidRPr="00946225" w:rsidRDefault="00AC2A6D" w:rsidP="00A17A90"/>
        </w:tc>
      </w:tr>
      <w:tr w:rsidR="00AC2A6D" w:rsidRPr="00946225" w:rsidTr="00A17A90">
        <w:tc>
          <w:tcPr>
            <w:tcW w:w="1596" w:type="dxa"/>
          </w:tcPr>
          <w:p w:rsidR="00AC2A6D" w:rsidRPr="00946225" w:rsidRDefault="00AC2A6D" w:rsidP="00A17A90">
            <w:r w:rsidRPr="00946225">
              <w:t>50-59</w:t>
            </w:r>
          </w:p>
        </w:tc>
        <w:tc>
          <w:tcPr>
            <w:tcW w:w="1596" w:type="dxa"/>
          </w:tcPr>
          <w:p w:rsidR="00AC2A6D" w:rsidRPr="00946225" w:rsidRDefault="00AC2A6D" w:rsidP="00A17A90">
            <w:r w:rsidRPr="00946225">
              <w:t>90,000</w:t>
            </w:r>
          </w:p>
        </w:tc>
        <w:tc>
          <w:tcPr>
            <w:tcW w:w="1596" w:type="dxa"/>
          </w:tcPr>
          <w:p w:rsidR="00AC2A6D" w:rsidRPr="00946225" w:rsidRDefault="00AC2A6D" w:rsidP="00A17A90">
            <w:r w:rsidRPr="00946225">
              <w:t>0.01233</w:t>
            </w:r>
          </w:p>
        </w:tc>
        <w:tc>
          <w:tcPr>
            <w:tcW w:w="1596" w:type="dxa"/>
          </w:tcPr>
          <w:p w:rsidR="00AC2A6D" w:rsidRPr="00946225" w:rsidRDefault="00AC2A6D" w:rsidP="00A17A90">
            <w:r w:rsidRPr="00946225">
              <w:t>150,000</w:t>
            </w:r>
          </w:p>
        </w:tc>
        <w:tc>
          <w:tcPr>
            <w:tcW w:w="1596" w:type="dxa"/>
          </w:tcPr>
          <w:p w:rsidR="00AC2A6D" w:rsidRPr="00946225" w:rsidRDefault="00AC2A6D" w:rsidP="00A17A90">
            <w:r w:rsidRPr="00946225">
              <w:t>0.00685</w:t>
            </w:r>
          </w:p>
        </w:tc>
        <w:tc>
          <w:tcPr>
            <w:tcW w:w="1596" w:type="dxa"/>
            <w:vMerge/>
          </w:tcPr>
          <w:p w:rsidR="00AC2A6D" w:rsidRPr="00946225" w:rsidRDefault="00AC2A6D" w:rsidP="00A17A90"/>
        </w:tc>
      </w:tr>
    </w:tbl>
    <w:p w:rsidR="00AC2A6D" w:rsidRPr="00946225" w:rsidRDefault="00AC2A6D" w:rsidP="00AC2A6D"/>
    <w:p w:rsidR="00AC2A6D" w:rsidRPr="00946225" w:rsidRDefault="00AC2A6D" w:rsidP="00AC2A6D">
      <w:r w:rsidRPr="00946225">
        <w:t xml:space="preserve">Calculate the directly standardized mortality rates for the female lives using the combined </w:t>
      </w:r>
      <w:proofErr w:type="gramStart"/>
      <w:r w:rsidRPr="00946225">
        <w:t>population(</w:t>
      </w:r>
      <w:proofErr w:type="gramEnd"/>
      <w:r w:rsidRPr="00946225">
        <w:t>both male and female) as the standard population                                                         [6 marks]</w:t>
      </w:r>
    </w:p>
    <w:p w:rsidR="00AC2A6D" w:rsidRPr="00946225" w:rsidRDefault="00AC2A6D" w:rsidP="00AC2A6D">
      <w:proofErr w:type="gramStart"/>
      <w:r w:rsidRPr="00946225">
        <w:t>b)You</w:t>
      </w:r>
      <w:proofErr w:type="gramEnd"/>
      <w:r w:rsidRPr="00946225">
        <w:t xml:space="preserve"> are given the following data which relate to an investigation of the mortality of people in a particular occupation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R="00AC2A6D" w:rsidRPr="00946225" w:rsidTr="00A17A90">
        <w:tc>
          <w:tcPr>
            <w:tcW w:w="3192" w:type="dxa"/>
            <w:shd w:val="clear" w:color="auto" w:fill="auto"/>
          </w:tcPr>
          <w:p w:rsidR="00AC2A6D" w:rsidRPr="00946225" w:rsidRDefault="00AC2A6D" w:rsidP="00A17A90">
            <w:r w:rsidRPr="00946225">
              <w:t>Age –range</w:t>
            </w:r>
          </w:p>
        </w:tc>
        <w:tc>
          <w:tcPr>
            <w:tcW w:w="3192" w:type="dxa"/>
            <w:shd w:val="clear" w:color="auto" w:fill="auto"/>
          </w:tcPr>
          <w:p w:rsidR="00AC2A6D" w:rsidRPr="00946225" w:rsidRDefault="00AC2A6D" w:rsidP="00A17A90">
            <w:r w:rsidRPr="00946225">
              <w:t>Central exposed to risk</w:t>
            </w:r>
          </w:p>
        </w:tc>
        <w:tc>
          <w:tcPr>
            <w:tcW w:w="3192" w:type="dxa"/>
            <w:shd w:val="clear" w:color="auto" w:fill="auto"/>
          </w:tcPr>
          <w:p w:rsidR="00AC2A6D" w:rsidRPr="00946225" w:rsidRDefault="00AC2A6D" w:rsidP="00A17A90">
            <w:r w:rsidRPr="00946225">
              <w:t>Observed deaths</w:t>
            </w:r>
          </w:p>
        </w:tc>
      </w:tr>
      <w:tr w:rsidR="00AC2A6D" w:rsidRPr="00946225" w:rsidTr="00A17A90">
        <w:tc>
          <w:tcPr>
            <w:tcW w:w="3192" w:type="dxa"/>
            <w:shd w:val="clear" w:color="auto" w:fill="auto"/>
          </w:tcPr>
          <w:p w:rsidR="00AC2A6D" w:rsidRPr="00946225" w:rsidRDefault="00AC2A6D" w:rsidP="00A17A90">
            <w:r w:rsidRPr="00946225">
              <w:t>20-34</w:t>
            </w:r>
          </w:p>
        </w:tc>
        <w:tc>
          <w:tcPr>
            <w:tcW w:w="3192" w:type="dxa"/>
            <w:shd w:val="clear" w:color="auto" w:fill="auto"/>
          </w:tcPr>
          <w:p w:rsidR="00AC2A6D" w:rsidRPr="00946225" w:rsidRDefault="00AC2A6D" w:rsidP="00A17A90">
            <w:r w:rsidRPr="00946225">
              <w:t>20,000</w:t>
            </w:r>
          </w:p>
        </w:tc>
        <w:tc>
          <w:tcPr>
            <w:tcW w:w="3192" w:type="dxa"/>
            <w:shd w:val="clear" w:color="auto" w:fill="auto"/>
          </w:tcPr>
          <w:p w:rsidR="00AC2A6D" w:rsidRPr="00946225" w:rsidRDefault="00AC2A6D" w:rsidP="00A17A90">
            <w:r w:rsidRPr="00946225">
              <w:t>10</w:t>
            </w:r>
          </w:p>
        </w:tc>
      </w:tr>
      <w:tr w:rsidR="00AC2A6D" w:rsidRPr="00946225" w:rsidTr="00A17A90">
        <w:tc>
          <w:tcPr>
            <w:tcW w:w="3192" w:type="dxa"/>
            <w:shd w:val="clear" w:color="auto" w:fill="auto"/>
          </w:tcPr>
          <w:p w:rsidR="00AC2A6D" w:rsidRPr="00946225" w:rsidRDefault="00AC2A6D" w:rsidP="00A17A90">
            <w:r w:rsidRPr="00946225">
              <w:t>35-49</w:t>
            </w:r>
          </w:p>
        </w:tc>
        <w:tc>
          <w:tcPr>
            <w:tcW w:w="3192" w:type="dxa"/>
            <w:shd w:val="clear" w:color="auto" w:fill="auto"/>
          </w:tcPr>
          <w:p w:rsidR="00AC2A6D" w:rsidRPr="00946225" w:rsidRDefault="00AC2A6D" w:rsidP="00A17A90">
            <w:r w:rsidRPr="00946225">
              <w:t>15,000</w:t>
            </w:r>
          </w:p>
        </w:tc>
        <w:tc>
          <w:tcPr>
            <w:tcW w:w="3192" w:type="dxa"/>
            <w:shd w:val="clear" w:color="auto" w:fill="auto"/>
          </w:tcPr>
          <w:p w:rsidR="00AC2A6D" w:rsidRPr="00946225" w:rsidRDefault="00AC2A6D" w:rsidP="00A17A90">
            <w:r w:rsidRPr="00946225">
              <w:t>30</w:t>
            </w:r>
          </w:p>
        </w:tc>
      </w:tr>
      <w:tr w:rsidR="00AC2A6D" w:rsidRPr="00946225" w:rsidTr="00A17A90">
        <w:tc>
          <w:tcPr>
            <w:tcW w:w="3192" w:type="dxa"/>
            <w:shd w:val="clear" w:color="auto" w:fill="auto"/>
          </w:tcPr>
          <w:p w:rsidR="00AC2A6D" w:rsidRPr="00946225" w:rsidRDefault="00AC2A6D" w:rsidP="00A17A90">
            <w:r w:rsidRPr="00946225">
              <w:t>50-64</w:t>
            </w:r>
          </w:p>
        </w:tc>
        <w:tc>
          <w:tcPr>
            <w:tcW w:w="3192" w:type="dxa"/>
            <w:shd w:val="clear" w:color="auto" w:fill="auto"/>
          </w:tcPr>
          <w:p w:rsidR="00AC2A6D" w:rsidRPr="00946225" w:rsidRDefault="00AC2A6D" w:rsidP="00A17A90">
            <w:r w:rsidRPr="00946225">
              <w:t>5,000</w:t>
            </w:r>
          </w:p>
        </w:tc>
        <w:tc>
          <w:tcPr>
            <w:tcW w:w="3192" w:type="dxa"/>
            <w:shd w:val="clear" w:color="auto" w:fill="auto"/>
          </w:tcPr>
          <w:p w:rsidR="00AC2A6D" w:rsidRPr="00946225" w:rsidRDefault="00AC2A6D" w:rsidP="00A17A90">
            <w:r w:rsidRPr="00946225">
              <w:t>150</w:t>
            </w:r>
          </w:p>
        </w:tc>
      </w:tr>
    </w:tbl>
    <w:p w:rsidR="00AC2A6D" w:rsidRPr="00946225" w:rsidRDefault="00AC2A6D" w:rsidP="00AC2A6D"/>
    <w:p w:rsidR="00AC2A6D" w:rsidRPr="00946225" w:rsidRDefault="00AC2A6D" w:rsidP="00AC2A6D">
      <w:r w:rsidRPr="00946225">
        <w:t>Find the crude death rate for the occupation                                                                                           [4 marks]</w:t>
      </w:r>
    </w:p>
    <w:p w:rsidR="00AC2A6D" w:rsidRPr="00946225" w:rsidRDefault="00AC2A6D" w:rsidP="00AC2A6D">
      <w:proofErr w:type="gramStart"/>
      <w:r w:rsidRPr="00946225">
        <w:t>c)</w:t>
      </w:r>
      <w:proofErr w:type="gramEnd"/>
      <w:r w:rsidRPr="00946225">
        <w:t>The following data has been from 2001 census extracted for a whole country with a developed economy and for two of its administrative regions   [10 marks]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AC2A6D" w:rsidRPr="00946225" w:rsidTr="00A17A90">
        <w:tc>
          <w:tcPr>
            <w:tcW w:w="1368" w:type="dxa"/>
          </w:tcPr>
          <w:p w:rsidR="00AC2A6D" w:rsidRPr="00946225" w:rsidRDefault="00AC2A6D" w:rsidP="00A17A90"/>
        </w:tc>
        <w:tc>
          <w:tcPr>
            <w:tcW w:w="1368" w:type="dxa"/>
          </w:tcPr>
          <w:p w:rsidR="00AC2A6D" w:rsidRPr="00946225" w:rsidRDefault="00AC2A6D" w:rsidP="00A17A90">
            <w:r w:rsidRPr="00946225">
              <w:t>Region X</w:t>
            </w:r>
          </w:p>
        </w:tc>
        <w:tc>
          <w:tcPr>
            <w:tcW w:w="1368" w:type="dxa"/>
          </w:tcPr>
          <w:p w:rsidR="00AC2A6D" w:rsidRPr="00946225" w:rsidRDefault="00AC2A6D" w:rsidP="00A17A90"/>
        </w:tc>
        <w:tc>
          <w:tcPr>
            <w:tcW w:w="1368" w:type="dxa"/>
          </w:tcPr>
          <w:p w:rsidR="00AC2A6D" w:rsidRPr="00946225" w:rsidRDefault="00AC2A6D" w:rsidP="00A17A90">
            <w:r w:rsidRPr="00946225">
              <w:t>Region Y</w:t>
            </w:r>
          </w:p>
        </w:tc>
        <w:tc>
          <w:tcPr>
            <w:tcW w:w="1368" w:type="dxa"/>
          </w:tcPr>
          <w:p w:rsidR="00AC2A6D" w:rsidRPr="00946225" w:rsidRDefault="00AC2A6D" w:rsidP="00A17A90"/>
        </w:tc>
        <w:tc>
          <w:tcPr>
            <w:tcW w:w="1368" w:type="dxa"/>
          </w:tcPr>
          <w:p w:rsidR="00AC2A6D" w:rsidRPr="00946225" w:rsidRDefault="00AC2A6D" w:rsidP="00A17A90">
            <w:r w:rsidRPr="00946225">
              <w:t>Country</w:t>
            </w:r>
          </w:p>
        </w:tc>
        <w:tc>
          <w:tcPr>
            <w:tcW w:w="1368" w:type="dxa"/>
          </w:tcPr>
          <w:p w:rsidR="00AC2A6D" w:rsidRPr="00946225" w:rsidRDefault="00AC2A6D" w:rsidP="00A17A90"/>
        </w:tc>
      </w:tr>
      <w:tr w:rsidR="00AC2A6D" w:rsidRPr="00946225" w:rsidTr="00A17A90">
        <w:tc>
          <w:tcPr>
            <w:tcW w:w="1368" w:type="dxa"/>
          </w:tcPr>
          <w:p w:rsidR="00AC2A6D" w:rsidRPr="00946225" w:rsidRDefault="00AC2A6D" w:rsidP="00A17A90">
            <w:r w:rsidRPr="00946225">
              <w:t>Age group</w:t>
            </w:r>
          </w:p>
        </w:tc>
        <w:tc>
          <w:tcPr>
            <w:tcW w:w="1368" w:type="dxa"/>
          </w:tcPr>
          <w:p w:rsidR="00AC2A6D" w:rsidRPr="00946225" w:rsidRDefault="00AC2A6D" w:rsidP="00A17A90">
            <w:proofErr w:type="spellStart"/>
            <w:r w:rsidRPr="00946225">
              <w:t>Popn.at</w:t>
            </w:r>
            <w:proofErr w:type="spellEnd"/>
            <w:r w:rsidRPr="00946225">
              <w:t xml:space="preserve"> June 30(000s)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Deaths in 2001</w:t>
            </w:r>
          </w:p>
        </w:tc>
        <w:tc>
          <w:tcPr>
            <w:tcW w:w="1368" w:type="dxa"/>
          </w:tcPr>
          <w:p w:rsidR="00AC2A6D" w:rsidRPr="00946225" w:rsidRDefault="00AC2A6D" w:rsidP="00A17A90">
            <w:proofErr w:type="spellStart"/>
            <w:r w:rsidRPr="00946225">
              <w:t>Popn.at</w:t>
            </w:r>
            <w:proofErr w:type="spellEnd"/>
            <w:r w:rsidRPr="00946225">
              <w:t xml:space="preserve"> June 30(000s)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Deaths in 2001</w:t>
            </w:r>
          </w:p>
        </w:tc>
        <w:tc>
          <w:tcPr>
            <w:tcW w:w="1368" w:type="dxa"/>
          </w:tcPr>
          <w:p w:rsidR="00AC2A6D" w:rsidRPr="00946225" w:rsidRDefault="00AC2A6D" w:rsidP="00A17A90">
            <w:proofErr w:type="spellStart"/>
            <w:r w:rsidRPr="00946225">
              <w:t>Popn.at</w:t>
            </w:r>
            <w:proofErr w:type="spellEnd"/>
            <w:r w:rsidRPr="00946225">
              <w:t xml:space="preserve"> June 30(000s)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Deaths in 2001</w:t>
            </w:r>
          </w:p>
        </w:tc>
      </w:tr>
      <w:tr w:rsidR="00AC2A6D" w:rsidRPr="00946225" w:rsidTr="00A17A90">
        <w:tc>
          <w:tcPr>
            <w:tcW w:w="1368" w:type="dxa"/>
          </w:tcPr>
          <w:p w:rsidR="00AC2A6D" w:rsidRPr="00946225" w:rsidRDefault="00AC2A6D" w:rsidP="00A17A90">
            <w:r w:rsidRPr="00946225">
              <w:t>0-14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590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136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408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108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10200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2550</w:t>
            </w:r>
          </w:p>
        </w:tc>
      </w:tr>
      <w:tr w:rsidR="00AC2A6D" w:rsidRPr="00946225" w:rsidTr="00A17A90">
        <w:tc>
          <w:tcPr>
            <w:tcW w:w="1368" w:type="dxa"/>
          </w:tcPr>
          <w:p w:rsidR="00AC2A6D" w:rsidRPr="00946225" w:rsidRDefault="00AC2A6D" w:rsidP="00A17A90">
            <w:r w:rsidRPr="00946225">
              <w:t>15-39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980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820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510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441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16800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13950</w:t>
            </w:r>
          </w:p>
        </w:tc>
      </w:tr>
      <w:tr w:rsidR="00AC2A6D" w:rsidRPr="00946225" w:rsidTr="00A17A90">
        <w:tc>
          <w:tcPr>
            <w:tcW w:w="1368" w:type="dxa"/>
          </w:tcPr>
          <w:p w:rsidR="00AC2A6D" w:rsidRPr="00946225" w:rsidRDefault="00AC2A6D" w:rsidP="00A17A90">
            <w:r w:rsidRPr="00946225">
              <w:t>40-59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1050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5690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520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2816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12900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70950</w:t>
            </w:r>
          </w:p>
        </w:tc>
      </w:tr>
      <w:tr w:rsidR="00AC2A6D" w:rsidRPr="00946225" w:rsidTr="00A17A90">
        <w:tc>
          <w:tcPr>
            <w:tcW w:w="1368" w:type="dxa"/>
          </w:tcPr>
          <w:p w:rsidR="00AC2A6D" w:rsidRPr="00946225" w:rsidRDefault="00AC2A6D" w:rsidP="00A17A90">
            <w:r w:rsidRPr="00946225">
              <w:lastRenderedPageBreak/>
              <w:t>60-79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870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42630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260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11980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8900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418300</w:t>
            </w:r>
          </w:p>
        </w:tc>
      </w:tr>
      <w:tr w:rsidR="00AC2A6D" w:rsidRPr="00946225" w:rsidTr="00A17A90">
        <w:tc>
          <w:tcPr>
            <w:tcW w:w="1368" w:type="dxa"/>
          </w:tcPr>
          <w:p w:rsidR="00AC2A6D" w:rsidRPr="00946225" w:rsidRDefault="00AC2A6D" w:rsidP="00A17A90">
            <w:r w:rsidRPr="00946225">
              <w:t>80+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110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18920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36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6077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1200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204000</w:t>
            </w:r>
          </w:p>
        </w:tc>
      </w:tr>
      <w:tr w:rsidR="00AC2A6D" w:rsidRPr="00946225" w:rsidTr="00A17A90">
        <w:tc>
          <w:tcPr>
            <w:tcW w:w="1368" w:type="dxa"/>
          </w:tcPr>
          <w:p w:rsidR="00AC2A6D" w:rsidRPr="00946225" w:rsidRDefault="00AC2A6D" w:rsidP="00A17A90">
            <w:r w:rsidRPr="00946225">
              <w:t>total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3600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68196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1734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21422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50000</w:t>
            </w:r>
          </w:p>
        </w:tc>
        <w:tc>
          <w:tcPr>
            <w:tcW w:w="1368" w:type="dxa"/>
          </w:tcPr>
          <w:p w:rsidR="00AC2A6D" w:rsidRPr="00946225" w:rsidRDefault="00AC2A6D" w:rsidP="00A17A90">
            <w:r w:rsidRPr="00946225">
              <w:t>709750</w:t>
            </w:r>
          </w:p>
        </w:tc>
      </w:tr>
    </w:tbl>
    <w:p w:rsidR="00AC2A6D" w:rsidRPr="00946225" w:rsidRDefault="00AC2A6D" w:rsidP="00AC2A6D">
      <w:pPr>
        <w:ind w:left="2160"/>
      </w:pPr>
    </w:p>
    <w:p w:rsidR="00AC2A6D" w:rsidRPr="00946225" w:rsidRDefault="00AC2A6D" w:rsidP="00AC2A6D">
      <w:proofErr w:type="spellStart"/>
      <w:proofErr w:type="gramStart"/>
      <w:r w:rsidRPr="00946225">
        <w:t>i</w:t>
      </w:r>
      <w:proofErr w:type="spellEnd"/>
      <w:proofErr w:type="gramEnd"/>
      <w:r w:rsidRPr="00946225">
        <w:t>.)Calculate the crude death rate for each region and for the whole country                                     [3 marks]</w:t>
      </w:r>
    </w:p>
    <w:p w:rsidR="00AC2A6D" w:rsidRPr="00946225" w:rsidRDefault="00AC2A6D" w:rsidP="00AC2A6D">
      <w:proofErr w:type="gramStart"/>
      <w:r w:rsidRPr="00946225">
        <w:t>ii</w:t>
      </w:r>
      <w:proofErr w:type="gramEnd"/>
      <w:r w:rsidRPr="00946225">
        <w:t>.)</w:t>
      </w:r>
      <w:proofErr w:type="gramStart"/>
      <w:r w:rsidRPr="00946225">
        <w:t>calculate</w:t>
      </w:r>
      <w:proofErr w:type="gramEnd"/>
      <w:r w:rsidRPr="00946225">
        <w:t xml:space="preserve"> the standardized mortality rate for each region by reference to the country(standard) as a whole                                                                                                                                                                [6 marks]</w:t>
      </w:r>
    </w:p>
    <w:p w:rsidR="00AC2A6D" w:rsidRPr="00946225" w:rsidRDefault="00AC2A6D" w:rsidP="00AC2A6D">
      <w:r w:rsidRPr="00946225">
        <w:t>iii).comment on your results                                                                                                                         [1 mark]</w:t>
      </w:r>
    </w:p>
    <w:p w:rsidR="00AC2A6D" w:rsidRPr="00946225" w:rsidRDefault="00AC2A6D" w:rsidP="00AC2A6D"/>
    <w:p w:rsidR="00AC2A6D" w:rsidRPr="00946225" w:rsidRDefault="00AC2A6D" w:rsidP="00AC2A6D">
      <w:pPr>
        <w:rPr>
          <w:b/>
          <w:u w:val="single"/>
        </w:rPr>
      </w:pPr>
      <w:r w:rsidRPr="00946225">
        <w:rPr>
          <w:b/>
          <w:u w:val="single"/>
        </w:rPr>
        <w:t>QUESTION 4 [20 Marks]</w:t>
      </w:r>
    </w:p>
    <w:p w:rsidR="00AC2A6D" w:rsidRPr="00946225" w:rsidRDefault="00AC2A6D" w:rsidP="00AC2A6D">
      <w:pPr>
        <w:numPr>
          <w:ilvl w:val="0"/>
          <w:numId w:val="3"/>
        </w:numPr>
        <w:spacing w:line="360" w:lineRule="auto"/>
        <w:jc w:val="both"/>
      </w:pPr>
      <w:r w:rsidRPr="00946225">
        <w:t>State the principle of correspondence as applied in mortality.</w:t>
      </w:r>
      <w:r w:rsidRPr="00946225">
        <w:tab/>
        <w:t xml:space="preserve">                                        [2 Marks]</w:t>
      </w:r>
    </w:p>
    <w:p w:rsidR="00AC2A6D" w:rsidRPr="00946225" w:rsidRDefault="00AC2A6D" w:rsidP="00AC2A6D">
      <w:pPr>
        <w:numPr>
          <w:ilvl w:val="0"/>
          <w:numId w:val="3"/>
        </w:numPr>
        <w:spacing w:line="360" w:lineRule="auto"/>
        <w:jc w:val="both"/>
      </w:pPr>
      <w:r w:rsidRPr="00946225">
        <w:t>A life office discovers that one of its potential policy holders was sub-standard in terms of mortality. Briefly explain four ways that as a company actuary you will advise them regarding this potential client.</w:t>
      </w:r>
      <w:r w:rsidRPr="00946225">
        <w:tab/>
        <w:t xml:space="preserve">                                                                                                                                             [6 Marks]</w:t>
      </w:r>
    </w:p>
    <w:p w:rsidR="00AC2A6D" w:rsidRPr="00946225" w:rsidRDefault="00AC2A6D" w:rsidP="00AC2A6D">
      <w:pPr>
        <w:numPr>
          <w:ilvl w:val="0"/>
          <w:numId w:val="3"/>
        </w:numPr>
        <w:spacing w:line="360" w:lineRule="auto"/>
        <w:jc w:val="both"/>
      </w:pPr>
      <w:r w:rsidRPr="00946225">
        <w:t>Briefly explain any two differences between initial exposed to risk and central exposed to risk.</w:t>
      </w:r>
      <w:r w:rsidRPr="00946225">
        <w:tab/>
      </w:r>
      <w:r w:rsidRPr="00946225">
        <w:tab/>
      </w:r>
      <w:r w:rsidRPr="00946225">
        <w:tab/>
      </w:r>
      <w:r w:rsidRPr="00946225">
        <w:tab/>
      </w:r>
      <w:r w:rsidRPr="00946225">
        <w:tab/>
      </w:r>
      <w:r w:rsidRPr="00946225">
        <w:tab/>
      </w:r>
      <w:r w:rsidRPr="00946225">
        <w:tab/>
        <w:t xml:space="preserve">                                                                                    [2 Marks]</w:t>
      </w:r>
    </w:p>
    <w:p w:rsidR="00AC2A6D" w:rsidRPr="00946225" w:rsidRDefault="00AC2A6D" w:rsidP="00AC2A6D">
      <w:pPr>
        <w:numPr>
          <w:ilvl w:val="0"/>
          <w:numId w:val="3"/>
        </w:numPr>
        <w:spacing w:line="360" w:lineRule="auto"/>
        <w:jc w:val="both"/>
      </w:pPr>
      <w:r w:rsidRPr="00946225">
        <w:t>An investigation is being conducted on old lives in a large life .The investigation begins on 1</w:t>
      </w:r>
      <w:r w:rsidRPr="00946225">
        <w:rPr>
          <w:vertAlign w:val="superscript"/>
        </w:rPr>
        <w:t>st</w:t>
      </w:r>
      <w:r w:rsidRPr="00946225">
        <w:t xml:space="preserve"> Jan 1991 and ends on 30</w:t>
      </w:r>
      <w:r w:rsidRPr="00946225">
        <w:rPr>
          <w:vertAlign w:val="superscript"/>
        </w:rPr>
        <w:t>th</w:t>
      </w:r>
      <w:r w:rsidRPr="00946225">
        <w:t xml:space="preserve"> Nov 1992.You are given the following data in respect  of 3 lives: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7"/>
        <w:gridCol w:w="2285"/>
        <w:gridCol w:w="2324"/>
        <w:gridCol w:w="2330"/>
      </w:tblGrid>
      <w:tr w:rsidR="00AC2A6D" w:rsidRPr="00946225" w:rsidTr="00A17A90">
        <w:tc>
          <w:tcPr>
            <w:tcW w:w="2394" w:type="dxa"/>
            <w:shd w:val="clear" w:color="auto" w:fill="auto"/>
          </w:tcPr>
          <w:p w:rsidR="00AC2A6D" w:rsidRPr="00946225" w:rsidRDefault="00AC2A6D" w:rsidP="00A17A90">
            <w:pPr>
              <w:spacing w:line="360" w:lineRule="auto"/>
              <w:jc w:val="both"/>
            </w:pPr>
          </w:p>
        </w:tc>
        <w:tc>
          <w:tcPr>
            <w:tcW w:w="2394" w:type="dxa"/>
            <w:shd w:val="clear" w:color="auto" w:fill="auto"/>
          </w:tcPr>
          <w:p w:rsidR="00AC2A6D" w:rsidRPr="00946225" w:rsidRDefault="00AC2A6D" w:rsidP="00A17A90">
            <w:pPr>
              <w:spacing w:line="360" w:lineRule="auto"/>
              <w:jc w:val="both"/>
            </w:pPr>
            <w:r w:rsidRPr="00946225">
              <w:t>Date of birth</w:t>
            </w:r>
          </w:p>
        </w:tc>
        <w:tc>
          <w:tcPr>
            <w:tcW w:w="2394" w:type="dxa"/>
            <w:shd w:val="clear" w:color="auto" w:fill="auto"/>
          </w:tcPr>
          <w:p w:rsidR="00AC2A6D" w:rsidRPr="00946225" w:rsidRDefault="00AC2A6D" w:rsidP="00A17A90">
            <w:pPr>
              <w:spacing w:line="360" w:lineRule="auto"/>
              <w:jc w:val="both"/>
            </w:pPr>
            <w:r w:rsidRPr="00946225">
              <w:t>Date of exit from observation</w:t>
            </w:r>
          </w:p>
        </w:tc>
        <w:tc>
          <w:tcPr>
            <w:tcW w:w="2394" w:type="dxa"/>
            <w:shd w:val="clear" w:color="auto" w:fill="auto"/>
          </w:tcPr>
          <w:p w:rsidR="00AC2A6D" w:rsidRPr="00946225" w:rsidRDefault="00AC2A6D" w:rsidP="00A17A90">
            <w:pPr>
              <w:spacing w:line="360" w:lineRule="auto"/>
              <w:jc w:val="both"/>
            </w:pPr>
            <w:r w:rsidRPr="00946225">
              <w:t>Reason for exit</w:t>
            </w:r>
          </w:p>
        </w:tc>
      </w:tr>
      <w:tr w:rsidR="00AC2A6D" w:rsidRPr="00946225" w:rsidTr="00A17A90">
        <w:tc>
          <w:tcPr>
            <w:tcW w:w="2394" w:type="dxa"/>
            <w:shd w:val="clear" w:color="auto" w:fill="auto"/>
          </w:tcPr>
          <w:p w:rsidR="00AC2A6D" w:rsidRPr="00946225" w:rsidRDefault="00AC2A6D" w:rsidP="00A17A90">
            <w:pPr>
              <w:spacing w:line="360" w:lineRule="auto"/>
              <w:jc w:val="both"/>
            </w:pPr>
            <w:r w:rsidRPr="00946225">
              <w:t>Life 1</w:t>
            </w:r>
          </w:p>
        </w:tc>
        <w:tc>
          <w:tcPr>
            <w:tcW w:w="2394" w:type="dxa"/>
            <w:shd w:val="clear" w:color="auto" w:fill="auto"/>
          </w:tcPr>
          <w:p w:rsidR="00AC2A6D" w:rsidRPr="00946225" w:rsidRDefault="00AC2A6D" w:rsidP="00A17A90">
            <w:pPr>
              <w:spacing w:line="360" w:lineRule="auto"/>
              <w:jc w:val="both"/>
            </w:pPr>
            <w:r w:rsidRPr="00946225">
              <w:t>1 July 1887</w:t>
            </w:r>
          </w:p>
        </w:tc>
        <w:tc>
          <w:tcPr>
            <w:tcW w:w="2394" w:type="dxa"/>
            <w:shd w:val="clear" w:color="auto" w:fill="auto"/>
          </w:tcPr>
          <w:p w:rsidR="00AC2A6D" w:rsidRPr="00946225" w:rsidRDefault="00AC2A6D" w:rsidP="00A17A90">
            <w:pPr>
              <w:spacing w:line="360" w:lineRule="auto"/>
              <w:jc w:val="both"/>
            </w:pPr>
            <w:r w:rsidRPr="00946225">
              <w:t>1 April 1992</w:t>
            </w:r>
          </w:p>
        </w:tc>
        <w:tc>
          <w:tcPr>
            <w:tcW w:w="2394" w:type="dxa"/>
            <w:shd w:val="clear" w:color="auto" w:fill="auto"/>
          </w:tcPr>
          <w:p w:rsidR="00AC2A6D" w:rsidRPr="00946225" w:rsidRDefault="00AC2A6D" w:rsidP="00A17A90">
            <w:pPr>
              <w:spacing w:line="360" w:lineRule="auto"/>
              <w:jc w:val="both"/>
            </w:pPr>
            <w:r w:rsidRPr="00946225">
              <w:t>Death</w:t>
            </w:r>
          </w:p>
        </w:tc>
      </w:tr>
      <w:tr w:rsidR="00AC2A6D" w:rsidRPr="00946225" w:rsidTr="00A17A90">
        <w:tc>
          <w:tcPr>
            <w:tcW w:w="2394" w:type="dxa"/>
            <w:shd w:val="clear" w:color="auto" w:fill="auto"/>
          </w:tcPr>
          <w:p w:rsidR="00AC2A6D" w:rsidRPr="00946225" w:rsidRDefault="00AC2A6D" w:rsidP="00A17A90">
            <w:pPr>
              <w:spacing w:line="360" w:lineRule="auto"/>
              <w:jc w:val="both"/>
            </w:pPr>
            <w:r w:rsidRPr="00946225">
              <w:t>Life 2</w:t>
            </w:r>
          </w:p>
        </w:tc>
        <w:tc>
          <w:tcPr>
            <w:tcW w:w="2394" w:type="dxa"/>
            <w:shd w:val="clear" w:color="auto" w:fill="auto"/>
          </w:tcPr>
          <w:p w:rsidR="00AC2A6D" w:rsidRPr="00946225" w:rsidRDefault="00AC2A6D" w:rsidP="00A17A90">
            <w:pPr>
              <w:spacing w:line="360" w:lineRule="auto"/>
              <w:jc w:val="both"/>
            </w:pPr>
            <w:r w:rsidRPr="00946225">
              <w:t>1 Oct 1896</w:t>
            </w:r>
          </w:p>
        </w:tc>
        <w:tc>
          <w:tcPr>
            <w:tcW w:w="2394" w:type="dxa"/>
            <w:shd w:val="clear" w:color="auto" w:fill="auto"/>
          </w:tcPr>
          <w:p w:rsidR="00AC2A6D" w:rsidRPr="00946225" w:rsidRDefault="00AC2A6D" w:rsidP="00A17A90">
            <w:pPr>
              <w:spacing w:line="360" w:lineRule="auto"/>
              <w:jc w:val="both"/>
            </w:pPr>
            <w:r w:rsidRPr="00946225">
              <w:t>31 Dec 1992</w:t>
            </w:r>
          </w:p>
        </w:tc>
        <w:tc>
          <w:tcPr>
            <w:tcW w:w="2394" w:type="dxa"/>
            <w:shd w:val="clear" w:color="auto" w:fill="auto"/>
          </w:tcPr>
          <w:p w:rsidR="00AC2A6D" w:rsidRPr="00946225" w:rsidRDefault="00AC2A6D" w:rsidP="00A17A90">
            <w:pPr>
              <w:spacing w:line="360" w:lineRule="auto"/>
              <w:jc w:val="both"/>
            </w:pPr>
            <w:r w:rsidRPr="00946225">
              <w:t>Investigation ended</w:t>
            </w:r>
          </w:p>
        </w:tc>
      </w:tr>
      <w:tr w:rsidR="00AC2A6D" w:rsidRPr="00946225" w:rsidTr="00A17A90">
        <w:tc>
          <w:tcPr>
            <w:tcW w:w="2394" w:type="dxa"/>
            <w:shd w:val="clear" w:color="auto" w:fill="auto"/>
          </w:tcPr>
          <w:p w:rsidR="00AC2A6D" w:rsidRPr="00946225" w:rsidRDefault="00AC2A6D" w:rsidP="00A17A90">
            <w:pPr>
              <w:spacing w:line="360" w:lineRule="auto"/>
              <w:jc w:val="both"/>
            </w:pPr>
            <w:r w:rsidRPr="00946225">
              <w:t>Life 3</w:t>
            </w:r>
          </w:p>
        </w:tc>
        <w:tc>
          <w:tcPr>
            <w:tcW w:w="2394" w:type="dxa"/>
            <w:shd w:val="clear" w:color="auto" w:fill="auto"/>
          </w:tcPr>
          <w:p w:rsidR="00AC2A6D" w:rsidRPr="00946225" w:rsidRDefault="00AC2A6D" w:rsidP="00A17A90">
            <w:pPr>
              <w:spacing w:line="360" w:lineRule="auto"/>
              <w:jc w:val="both"/>
            </w:pPr>
            <w:r w:rsidRPr="00946225">
              <w:t>1 April 1891</w:t>
            </w:r>
          </w:p>
        </w:tc>
        <w:tc>
          <w:tcPr>
            <w:tcW w:w="2394" w:type="dxa"/>
            <w:shd w:val="clear" w:color="auto" w:fill="auto"/>
          </w:tcPr>
          <w:p w:rsidR="00AC2A6D" w:rsidRPr="00946225" w:rsidRDefault="00AC2A6D" w:rsidP="00A17A90">
            <w:pPr>
              <w:spacing w:line="360" w:lineRule="auto"/>
              <w:jc w:val="both"/>
            </w:pPr>
            <w:r w:rsidRPr="00946225">
              <w:t>1 Oct 1991</w:t>
            </w:r>
          </w:p>
        </w:tc>
        <w:tc>
          <w:tcPr>
            <w:tcW w:w="2394" w:type="dxa"/>
            <w:shd w:val="clear" w:color="auto" w:fill="auto"/>
          </w:tcPr>
          <w:p w:rsidR="00AC2A6D" w:rsidRPr="00946225" w:rsidRDefault="00AC2A6D" w:rsidP="00A17A90">
            <w:pPr>
              <w:spacing w:line="360" w:lineRule="auto"/>
              <w:jc w:val="both"/>
            </w:pPr>
            <w:r w:rsidRPr="00946225">
              <w:t>Death</w:t>
            </w:r>
          </w:p>
        </w:tc>
      </w:tr>
    </w:tbl>
    <w:p w:rsidR="00AC2A6D" w:rsidRPr="00946225" w:rsidRDefault="00AC2A6D" w:rsidP="00AC2A6D">
      <w:pPr>
        <w:spacing w:line="360" w:lineRule="auto"/>
        <w:ind w:left="360"/>
        <w:jc w:val="both"/>
      </w:pPr>
    </w:p>
    <w:p w:rsidR="00AC2A6D" w:rsidRPr="00946225" w:rsidRDefault="00AC2A6D" w:rsidP="00AC2A6D">
      <w:pPr>
        <w:spacing w:line="360" w:lineRule="auto"/>
        <w:ind w:left="360"/>
        <w:jc w:val="both"/>
      </w:pPr>
      <w:r w:rsidRPr="00946225">
        <w:t>Calculate</w:t>
      </w:r>
    </w:p>
    <w:p w:rsidR="00AC2A6D" w:rsidRPr="00946225" w:rsidRDefault="00AC2A6D" w:rsidP="00AC2A6D">
      <w:pPr>
        <w:spacing w:line="360" w:lineRule="auto"/>
        <w:ind w:left="360"/>
        <w:jc w:val="both"/>
      </w:pPr>
      <w:proofErr w:type="spellStart"/>
      <w:proofErr w:type="gramStart"/>
      <w:r w:rsidRPr="00946225">
        <w:lastRenderedPageBreak/>
        <w:t>i</w:t>
      </w:r>
      <w:proofErr w:type="spellEnd"/>
      <w:r w:rsidRPr="00946225">
        <w:t>)The</w:t>
      </w:r>
      <w:proofErr w:type="gramEnd"/>
      <w:r w:rsidRPr="00946225">
        <w:t xml:space="preserve"> exact central exposed to risk at age 94 last birthday in respect of these 3 lives               [5 marks]</w:t>
      </w:r>
    </w:p>
    <w:p w:rsidR="00AC2A6D" w:rsidRPr="00946225" w:rsidRDefault="00AC2A6D" w:rsidP="00AC2A6D">
      <w:pPr>
        <w:spacing w:line="360" w:lineRule="auto"/>
        <w:ind w:left="360"/>
        <w:jc w:val="both"/>
      </w:pPr>
      <w:r w:rsidRPr="00946225">
        <w:t>ii)The initial exposed to risk at age 94 last birthday in respect of the 3 lives                            [5 marks]</w:t>
      </w:r>
    </w:p>
    <w:p w:rsidR="00AC2A6D" w:rsidRPr="00946225" w:rsidRDefault="00AC2A6D" w:rsidP="00AC2A6D">
      <w:pPr>
        <w:spacing w:line="360" w:lineRule="auto"/>
        <w:ind w:left="360"/>
        <w:jc w:val="both"/>
      </w:pPr>
      <w:r w:rsidRPr="00946225">
        <w:t>(Assume that all months are of equal length)</w:t>
      </w:r>
    </w:p>
    <w:p w:rsidR="00AC2A6D" w:rsidRPr="00946225" w:rsidRDefault="00AC2A6D" w:rsidP="00AC2A6D">
      <w:pPr>
        <w:rPr>
          <w:b/>
          <w:u w:val="single"/>
        </w:rPr>
      </w:pPr>
      <w:r w:rsidRPr="00946225">
        <w:rPr>
          <w:b/>
          <w:u w:val="single"/>
        </w:rPr>
        <w:t>QUESTION 5 [20 Marks]</w:t>
      </w:r>
    </w:p>
    <w:p w:rsidR="00AC2A6D" w:rsidRPr="00946225" w:rsidRDefault="00AC2A6D" w:rsidP="00AC2A6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lang w:eastAsia="en-GB"/>
        </w:rPr>
      </w:pPr>
      <w:r w:rsidRPr="00946225">
        <w:t>In a certain population, the force of mortality is given by:</w:t>
      </w:r>
    </w:p>
    <w:tbl>
      <w:tblPr>
        <w:tblW w:w="42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58"/>
        <w:gridCol w:w="793"/>
      </w:tblGrid>
      <w:tr w:rsidR="00AC2A6D" w:rsidRPr="00946225" w:rsidTr="00A17A90">
        <w:trPr>
          <w:trHeight w:val="434"/>
        </w:trPr>
        <w:tc>
          <w:tcPr>
            <w:tcW w:w="3458" w:type="dxa"/>
          </w:tcPr>
          <w:p w:rsidR="00AC2A6D" w:rsidRPr="00946225" w:rsidRDefault="00AC2A6D" w:rsidP="00A17A90">
            <w:pPr>
              <w:autoSpaceDE w:val="0"/>
              <w:autoSpaceDN w:val="0"/>
              <w:adjustRightInd w:val="0"/>
              <w:spacing w:after="0" w:line="360" w:lineRule="auto"/>
              <w:jc w:val="both"/>
            </w:pPr>
            <w:r w:rsidRPr="00946225">
              <w:rPr>
                <w:i/>
              </w:rPr>
              <w:t>X</w:t>
            </w:r>
          </w:p>
        </w:tc>
        <w:tc>
          <w:tcPr>
            <w:tcW w:w="0" w:type="auto"/>
          </w:tcPr>
          <w:p w:rsidR="00AC2A6D" w:rsidRPr="00946225" w:rsidRDefault="00AC2A6D" w:rsidP="00A17A90">
            <w:pPr>
              <w:autoSpaceDE w:val="0"/>
              <w:autoSpaceDN w:val="0"/>
              <w:adjustRightInd w:val="0"/>
              <w:spacing w:after="0" w:line="360" w:lineRule="auto"/>
              <w:jc w:val="both"/>
            </w:pPr>
            <w:proofErr w:type="spellStart"/>
            <w:r w:rsidRPr="00946225">
              <w:rPr>
                <w:i/>
              </w:rPr>
              <w:t>u</w:t>
            </w:r>
            <w:r w:rsidRPr="00946225">
              <w:rPr>
                <w:i/>
                <w:vertAlign w:val="subscript"/>
              </w:rPr>
              <w:t>x</w:t>
            </w:r>
            <w:proofErr w:type="spellEnd"/>
          </w:p>
        </w:tc>
      </w:tr>
      <w:tr w:rsidR="00AC2A6D" w:rsidRPr="00946225" w:rsidTr="00A17A90">
        <w:trPr>
          <w:trHeight w:val="465"/>
        </w:trPr>
        <w:tc>
          <w:tcPr>
            <w:tcW w:w="3458" w:type="dxa"/>
          </w:tcPr>
          <w:p w:rsidR="00AC2A6D" w:rsidRPr="00946225" w:rsidRDefault="00AC2A6D" w:rsidP="00A17A90">
            <w:pPr>
              <w:autoSpaceDE w:val="0"/>
              <w:autoSpaceDN w:val="0"/>
              <w:adjustRightInd w:val="0"/>
              <w:spacing w:after="0" w:line="360" w:lineRule="auto"/>
              <w:jc w:val="both"/>
            </w:pPr>
            <w:r w:rsidRPr="00946225">
              <w:rPr>
                <w:position w:val="-6"/>
              </w:rPr>
              <w:object w:dxaOrig="1180" w:dyaOrig="279">
                <v:shape id="_x0000_i1035" type="#_x0000_t75" style="width:59.5pt;height:14.3pt" o:ole="">
                  <v:imagedata r:id="rId26" o:title=""/>
                </v:shape>
                <o:OLEObject Type="Embed" ProgID="Equation.DSMT4" ShapeID="_x0000_i1035" DrawAspect="Content" ObjectID="_1551614316" r:id="rId27"/>
              </w:object>
            </w:r>
          </w:p>
        </w:tc>
        <w:tc>
          <w:tcPr>
            <w:tcW w:w="0" w:type="auto"/>
          </w:tcPr>
          <w:p w:rsidR="00AC2A6D" w:rsidRPr="00946225" w:rsidRDefault="00AC2A6D" w:rsidP="00A17A90">
            <w:pPr>
              <w:autoSpaceDE w:val="0"/>
              <w:autoSpaceDN w:val="0"/>
              <w:adjustRightInd w:val="0"/>
              <w:spacing w:after="0" w:line="360" w:lineRule="auto"/>
              <w:jc w:val="both"/>
            </w:pPr>
            <w:r w:rsidRPr="00946225">
              <w:t>0.01</w:t>
            </w:r>
          </w:p>
        </w:tc>
      </w:tr>
      <w:tr w:rsidR="00AC2A6D" w:rsidRPr="00946225" w:rsidTr="00A17A90">
        <w:trPr>
          <w:trHeight w:val="465"/>
        </w:trPr>
        <w:tc>
          <w:tcPr>
            <w:tcW w:w="3458" w:type="dxa"/>
          </w:tcPr>
          <w:p w:rsidR="00AC2A6D" w:rsidRPr="00946225" w:rsidRDefault="00AC2A6D" w:rsidP="00A17A90">
            <w:pPr>
              <w:autoSpaceDE w:val="0"/>
              <w:autoSpaceDN w:val="0"/>
              <w:adjustRightInd w:val="0"/>
              <w:spacing w:after="0" w:line="360" w:lineRule="auto"/>
              <w:jc w:val="both"/>
            </w:pPr>
            <w:r w:rsidRPr="00946225">
              <w:rPr>
                <w:position w:val="-6"/>
              </w:rPr>
              <w:object w:dxaOrig="1160" w:dyaOrig="279">
                <v:shape id="_x0000_i1036" type="#_x0000_t75" style="width:57.7pt;height:14.3pt" o:ole="">
                  <v:imagedata r:id="rId28" o:title=""/>
                </v:shape>
                <o:OLEObject Type="Embed" ProgID="Equation.DSMT4" ShapeID="_x0000_i1036" DrawAspect="Content" ObjectID="_1551614317" r:id="rId29"/>
              </w:object>
            </w:r>
          </w:p>
        </w:tc>
        <w:tc>
          <w:tcPr>
            <w:tcW w:w="0" w:type="auto"/>
          </w:tcPr>
          <w:p w:rsidR="00AC2A6D" w:rsidRPr="00946225" w:rsidRDefault="00AC2A6D" w:rsidP="00A17A90">
            <w:pPr>
              <w:autoSpaceDE w:val="0"/>
              <w:autoSpaceDN w:val="0"/>
              <w:adjustRightInd w:val="0"/>
              <w:spacing w:after="0" w:line="360" w:lineRule="auto"/>
              <w:jc w:val="both"/>
            </w:pPr>
            <w:r w:rsidRPr="00946225">
              <w:t>0.015</w:t>
            </w:r>
          </w:p>
        </w:tc>
      </w:tr>
      <w:tr w:rsidR="00AC2A6D" w:rsidRPr="00946225" w:rsidTr="00A17A90">
        <w:trPr>
          <w:trHeight w:val="465"/>
        </w:trPr>
        <w:tc>
          <w:tcPr>
            <w:tcW w:w="3458" w:type="dxa"/>
          </w:tcPr>
          <w:p w:rsidR="00AC2A6D" w:rsidRPr="00946225" w:rsidRDefault="00AC2A6D" w:rsidP="00A17A90">
            <w:pPr>
              <w:autoSpaceDE w:val="0"/>
              <w:autoSpaceDN w:val="0"/>
              <w:adjustRightInd w:val="0"/>
              <w:spacing w:after="0" w:line="360" w:lineRule="auto"/>
              <w:jc w:val="both"/>
            </w:pPr>
            <w:r w:rsidRPr="00946225">
              <w:rPr>
                <w:position w:val="-6"/>
              </w:rPr>
              <w:object w:dxaOrig="680" w:dyaOrig="279">
                <v:shape id="_x0000_i1037" type="#_x0000_t75" style="width:33.9pt;height:14.3pt" o:ole="">
                  <v:imagedata r:id="rId30" o:title=""/>
                </v:shape>
                <o:OLEObject Type="Embed" ProgID="Equation.DSMT4" ShapeID="_x0000_i1037" DrawAspect="Content" ObjectID="_1551614318" r:id="rId31"/>
              </w:object>
            </w:r>
          </w:p>
        </w:tc>
        <w:tc>
          <w:tcPr>
            <w:tcW w:w="0" w:type="auto"/>
          </w:tcPr>
          <w:p w:rsidR="00AC2A6D" w:rsidRPr="00946225" w:rsidRDefault="00AC2A6D" w:rsidP="00A17A90">
            <w:pPr>
              <w:autoSpaceDE w:val="0"/>
              <w:autoSpaceDN w:val="0"/>
              <w:adjustRightInd w:val="0"/>
              <w:spacing w:after="0" w:line="360" w:lineRule="auto"/>
              <w:jc w:val="both"/>
            </w:pPr>
            <w:r w:rsidRPr="00946225">
              <w:t>0.025</w:t>
            </w:r>
          </w:p>
        </w:tc>
      </w:tr>
    </w:tbl>
    <w:p w:rsidR="00AC2A6D" w:rsidRPr="00946225" w:rsidRDefault="00AC2A6D" w:rsidP="00AC2A6D">
      <w:pPr>
        <w:autoSpaceDE w:val="0"/>
        <w:autoSpaceDN w:val="0"/>
        <w:adjustRightInd w:val="0"/>
        <w:spacing w:after="0" w:line="360" w:lineRule="auto"/>
        <w:ind w:left="720" w:firstLine="720"/>
        <w:jc w:val="both"/>
      </w:pPr>
    </w:p>
    <w:p w:rsidR="00AC2A6D" w:rsidRPr="00946225" w:rsidRDefault="00AC2A6D" w:rsidP="00AC2A6D">
      <w:r w:rsidRPr="00946225">
        <w:t xml:space="preserve">Calculate the probability that a life aged exactly 61 will die between exact ages 82 and 90.     </w:t>
      </w:r>
      <w:r>
        <w:t xml:space="preserve">     </w:t>
      </w:r>
      <w:r w:rsidRPr="00946225">
        <w:t>[4 marks]</w:t>
      </w:r>
    </w:p>
    <w:p w:rsidR="00AC2A6D" w:rsidRPr="00946225" w:rsidRDefault="00AC2A6D" w:rsidP="00AC2A6D">
      <w:proofErr w:type="gramStart"/>
      <w:r w:rsidRPr="00946225">
        <w:t>b</w:t>
      </w:r>
      <w:proofErr w:type="gramEnd"/>
      <w:r w:rsidRPr="00946225">
        <w:t xml:space="preserve">). Given that </w:t>
      </w:r>
      <w:r w:rsidRPr="00946225">
        <w:rPr>
          <w:position w:val="-54"/>
        </w:rPr>
        <w:object w:dxaOrig="1700" w:dyaOrig="920">
          <v:shape id="_x0000_i1038" type="#_x0000_t75" style="width:84.5pt;height:45.8pt" o:ole="">
            <v:imagedata r:id="rId32" o:title=""/>
          </v:shape>
          <o:OLEObject Type="Embed" ProgID="Equation.DSMT4" ShapeID="_x0000_i1038" DrawAspect="Content" ObjectID="_1551614319" r:id="rId33"/>
        </w:object>
      </w:r>
      <w:r w:rsidRPr="00946225">
        <w:t xml:space="preserve"> in the usual life table notation, determine </w:t>
      </w:r>
      <w:r w:rsidRPr="00946225">
        <w:rPr>
          <w:position w:val="-12"/>
        </w:rPr>
        <w:object w:dxaOrig="320" w:dyaOrig="360">
          <v:shape id="_x0000_i1039" type="#_x0000_t75" style="width:15.45pt;height:17.85pt" o:ole="">
            <v:imagedata r:id="rId34" o:title=""/>
          </v:shape>
          <o:OLEObject Type="Embed" ProgID="Equation.DSMT4" ShapeID="_x0000_i1039" DrawAspect="Content" ObjectID="_1551614320" r:id="rId35"/>
        </w:object>
      </w:r>
      <w:r w:rsidRPr="00946225">
        <w:t xml:space="preserve"> in terms of  </w:t>
      </w:r>
      <w:r w:rsidRPr="00946225">
        <w:rPr>
          <w:position w:val="-12"/>
        </w:rPr>
        <w:object w:dxaOrig="279" w:dyaOrig="360">
          <v:shape id="_x0000_i1040" type="#_x0000_t75" style="width:14.3pt;height:17.85pt" o:ole="">
            <v:imagedata r:id="rId36" o:title=""/>
          </v:shape>
          <o:OLEObject Type="Embed" ProgID="Equation.DSMT4" ShapeID="_x0000_i1040" DrawAspect="Content" ObjectID="_1551614321" r:id="rId37"/>
        </w:object>
      </w:r>
      <w:r w:rsidRPr="00946225">
        <w:t xml:space="preserve">and hence show that  </w:t>
      </w:r>
      <w:r w:rsidRPr="00946225">
        <w:rPr>
          <w:position w:val="-30"/>
        </w:rPr>
        <w:object w:dxaOrig="1240" w:dyaOrig="680">
          <v:shape id="_x0000_i1041" type="#_x0000_t75" style="width:62.5pt;height:33.9pt" o:ole="">
            <v:imagedata r:id="rId38" o:title=""/>
          </v:shape>
          <o:OLEObject Type="Embed" ProgID="Equation.DSMT4" ShapeID="_x0000_i1041" DrawAspect="Content" ObjectID="_1551614322" r:id="rId39"/>
        </w:object>
      </w:r>
      <w:r w:rsidRPr="00946225">
        <w:t xml:space="preserve">                                                                                                                 [5 marks]</w:t>
      </w:r>
    </w:p>
    <w:p w:rsidR="00AC2A6D" w:rsidRPr="00946225" w:rsidRDefault="00AC2A6D" w:rsidP="00AC2A6D">
      <w:pPr>
        <w:spacing w:after="0" w:line="360" w:lineRule="auto"/>
        <w:ind w:left="2160"/>
        <w:jc w:val="both"/>
      </w:pPr>
    </w:p>
    <w:p w:rsidR="00AC2A6D" w:rsidRPr="00946225" w:rsidRDefault="00AC2A6D" w:rsidP="00AC2A6D">
      <w:proofErr w:type="gramStart"/>
      <w:r w:rsidRPr="00E63750">
        <w:t>c</w:t>
      </w:r>
      <w:r>
        <w:t>)State</w:t>
      </w:r>
      <w:proofErr w:type="gramEnd"/>
      <w:r>
        <w:t xml:space="preserve"> </w:t>
      </w:r>
      <w:proofErr w:type="spellStart"/>
      <w:r>
        <w:t>atleast</w:t>
      </w:r>
      <w:proofErr w:type="spellEnd"/>
      <w:r w:rsidRPr="00946225">
        <w:t xml:space="preserve">  3 disadvantages of the following methods of graduation         </w:t>
      </w:r>
      <w:r>
        <w:t xml:space="preserve">                                </w:t>
      </w:r>
      <w:r w:rsidRPr="00946225">
        <w:t xml:space="preserve"> [</w:t>
      </w:r>
      <w:r>
        <w:t>6</w:t>
      </w:r>
      <w:r w:rsidRPr="00946225">
        <w:t xml:space="preserve"> marks]</w:t>
      </w:r>
    </w:p>
    <w:p w:rsidR="00AC2A6D" w:rsidRPr="00946225" w:rsidRDefault="00AC2A6D" w:rsidP="00AC2A6D">
      <w:proofErr w:type="spellStart"/>
      <w:proofErr w:type="gramStart"/>
      <w:r w:rsidRPr="00946225">
        <w:t>i</w:t>
      </w:r>
      <w:proofErr w:type="spellEnd"/>
      <w:r w:rsidRPr="00946225">
        <w:t>)Parametric</w:t>
      </w:r>
      <w:proofErr w:type="gramEnd"/>
      <w:r w:rsidRPr="00946225">
        <w:t>(mathematical ) formula</w:t>
      </w:r>
    </w:p>
    <w:p w:rsidR="00AC2A6D" w:rsidRPr="00946225" w:rsidRDefault="00AC2A6D" w:rsidP="00AC2A6D">
      <w:r w:rsidRPr="00946225">
        <w:t>ii</w:t>
      </w:r>
      <w:proofErr w:type="gramStart"/>
      <w:r w:rsidRPr="00946225">
        <w:t>)Graphical</w:t>
      </w:r>
      <w:proofErr w:type="gramEnd"/>
      <w:r w:rsidRPr="00946225">
        <w:t xml:space="preserve"> method</w:t>
      </w:r>
    </w:p>
    <w:p w:rsidR="00AC2A6D" w:rsidRDefault="00AC2A6D" w:rsidP="00AC2A6D">
      <w:proofErr w:type="gramStart"/>
      <w:r>
        <w:t>d</w:t>
      </w:r>
      <w:proofErr w:type="gramEnd"/>
      <w:r w:rsidRPr="00946225">
        <w:t>).</w:t>
      </w:r>
      <w:proofErr w:type="spellStart"/>
      <w:r w:rsidRPr="00946225">
        <w:t>i</w:t>
      </w:r>
      <w:proofErr w:type="spellEnd"/>
      <w:r w:rsidRPr="00946225">
        <w:t xml:space="preserve">)Define the term graduation                                                                                       </w:t>
      </w:r>
      <w:r>
        <w:t xml:space="preserve">                         </w:t>
      </w:r>
      <w:r w:rsidRPr="00946225">
        <w:t xml:space="preserve">  [</w:t>
      </w:r>
      <w:r>
        <w:t>2</w:t>
      </w:r>
      <w:r w:rsidRPr="00946225">
        <w:t xml:space="preserve"> marks]</w:t>
      </w:r>
    </w:p>
    <w:p w:rsidR="00AC2A6D" w:rsidRPr="00946225" w:rsidRDefault="00AC2A6D" w:rsidP="00AC2A6D">
      <w:r>
        <w:t>ii</w:t>
      </w:r>
      <w:proofErr w:type="gramStart"/>
      <w:r>
        <w:t>)State</w:t>
      </w:r>
      <w:proofErr w:type="gramEnd"/>
      <w:r>
        <w:t xml:space="preserve"> the aims of graduation                                                                                                                    [3 marks]</w:t>
      </w:r>
    </w:p>
    <w:p w:rsidR="00AC2A6D" w:rsidRPr="00946225" w:rsidRDefault="00AC2A6D" w:rsidP="00AC2A6D">
      <w:pPr>
        <w:pStyle w:val="ListParagraph"/>
        <w:spacing w:after="0" w:line="360" w:lineRule="auto"/>
        <w:ind w:left="0"/>
      </w:pPr>
    </w:p>
    <w:p w:rsidR="00AC2A6D" w:rsidRPr="00946225" w:rsidRDefault="00AC2A6D" w:rsidP="00AC2A6D"/>
    <w:p w:rsidR="00AC2A6D" w:rsidRPr="00946225" w:rsidRDefault="00AC2A6D" w:rsidP="00AC2A6D">
      <w:pPr>
        <w:autoSpaceDE w:val="0"/>
        <w:autoSpaceDN w:val="0"/>
        <w:adjustRightInd w:val="0"/>
        <w:spacing w:after="0" w:line="360" w:lineRule="auto"/>
        <w:ind w:left="720"/>
        <w:jc w:val="both"/>
        <w:rPr>
          <w:lang w:eastAsia="en-GB"/>
        </w:rPr>
      </w:pPr>
    </w:p>
    <w:p w:rsidR="00AC2A6D" w:rsidRPr="00946225" w:rsidRDefault="00AC2A6D" w:rsidP="00AC2A6D">
      <w:pPr>
        <w:spacing w:line="360" w:lineRule="auto"/>
        <w:jc w:val="both"/>
      </w:pPr>
    </w:p>
    <w:p w:rsidR="00AC2A6D" w:rsidRPr="00946225" w:rsidRDefault="00AC2A6D" w:rsidP="00AC2A6D"/>
    <w:p w:rsidR="00AC2A6D" w:rsidRPr="00946225" w:rsidRDefault="00AC2A6D" w:rsidP="00AC2A6D"/>
    <w:p w:rsidR="002C7FD2" w:rsidRDefault="002C7FD2"/>
    <w:sectPr w:rsidR="002C7FD2" w:rsidSect="00007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32C8C"/>
    <w:multiLevelType w:val="hybridMultilevel"/>
    <w:tmpl w:val="49D04182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DE41A0"/>
    <w:multiLevelType w:val="hybridMultilevel"/>
    <w:tmpl w:val="617C6C3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80895"/>
    <w:multiLevelType w:val="hybridMultilevel"/>
    <w:tmpl w:val="49D04182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AC2A6D"/>
    <w:rsid w:val="002C7FD2"/>
    <w:rsid w:val="00AC2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A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A6D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AC2A6D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C2A6D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AC2A6D"/>
    <w:pPr>
      <w:spacing w:after="0" w:line="240" w:lineRule="auto"/>
    </w:pPr>
    <w:rPr>
      <w:rFonts w:ascii="Calibri" w:eastAsia="Calibri" w:hAnsi="Calibri" w:cs="Times New Roman"/>
      <w:szCs w:val="28"/>
      <w:lang w:val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1165</Words>
  <Characters>6647</Characters>
  <Application>Microsoft Office Word</Application>
  <DocSecurity>0</DocSecurity>
  <Lines>55</Lines>
  <Paragraphs>15</Paragraphs>
  <ScaleCrop>false</ScaleCrop>
  <Company/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2017-03-21T12:09:00Z</dcterms:created>
  <dcterms:modified xsi:type="dcterms:W3CDTF">2017-03-21T12:10:00Z</dcterms:modified>
</cp:coreProperties>
</file>