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70" w:rsidRDefault="00173570" w:rsidP="001735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28725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70" w:rsidRDefault="00173570" w:rsidP="00173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173570" w:rsidRDefault="00173570" w:rsidP="00173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173570" w:rsidRDefault="00173570" w:rsidP="00173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DEDEGREE OF BACHELOR OF EDUCATION WITH IT</w:t>
      </w:r>
    </w:p>
    <w:p w:rsidR="00173570" w:rsidRDefault="00173570" w:rsidP="00173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SEMESTER 2015/2016 ACADEMIC YEAR</w:t>
      </w:r>
    </w:p>
    <w:p w:rsidR="00173570" w:rsidRDefault="00314AE4" w:rsidP="00173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pict>
          <v:line id="Straight Connector 3" o:spid="_x0000_s1026" style="position:absolute;left:0;text-align:left;z-index:251659264;visibility:visible;mso-height-relative:margin" from="-.85pt,23.35pt" to="466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" strokecolor="#4a7ebb"/>
        </w:pict>
      </w:r>
      <w:r w:rsidR="00173570">
        <w:rPr>
          <w:rFonts w:ascii="Times New Roman" w:hAnsi="Times New Roman"/>
          <w:b/>
          <w:sz w:val="24"/>
          <w:szCs w:val="24"/>
        </w:rPr>
        <w:t xml:space="preserve">KISUMU CAMPUS </w:t>
      </w:r>
    </w:p>
    <w:p w:rsidR="00173570" w:rsidRDefault="00173570" w:rsidP="00173570">
      <w:pPr>
        <w:rPr>
          <w:rFonts w:ascii="Times New Roman" w:hAnsi="Times New Roman"/>
          <w:sz w:val="24"/>
          <w:szCs w:val="24"/>
        </w:rPr>
      </w:pPr>
    </w:p>
    <w:p w:rsidR="00173570" w:rsidRDefault="00173570" w:rsidP="001735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5709BF">
        <w:rPr>
          <w:rFonts w:ascii="Times New Roman" w:hAnsi="Times New Roman"/>
          <w:b/>
          <w:sz w:val="24"/>
          <w:szCs w:val="24"/>
        </w:rPr>
        <w:t>ZRE 3233</w:t>
      </w:r>
    </w:p>
    <w:p w:rsidR="00173570" w:rsidRDefault="00173570" w:rsidP="001735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APPLIED ETHICS </w:t>
      </w:r>
    </w:p>
    <w:p w:rsidR="00173570" w:rsidRDefault="00173570" w:rsidP="001735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STREAM:  BED ARTS</w:t>
      </w:r>
    </w:p>
    <w:p w:rsidR="00173570" w:rsidRDefault="00173570" w:rsidP="001735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15/12/16                                                           EXAM SESSION</w:t>
      </w:r>
      <w:proofErr w:type="gramStart"/>
      <w:r>
        <w:rPr>
          <w:rFonts w:ascii="Times New Roman" w:hAnsi="Times New Roman"/>
          <w:b/>
          <w:sz w:val="24"/>
          <w:szCs w:val="24"/>
        </w:rPr>
        <w:t>:9.00</w:t>
      </w:r>
      <w:proofErr w:type="gramEnd"/>
      <w:r>
        <w:rPr>
          <w:rFonts w:ascii="Times New Roman" w:hAnsi="Times New Roman"/>
          <w:b/>
          <w:sz w:val="24"/>
          <w:szCs w:val="24"/>
        </w:rPr>
        <w:t>- 11.00 AM</w:t>
      </w:r>
    </w:p>
    <w:p w:rsidR="00173570" w:rsidRDefault="00173570" w:rsidP="001735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  <w:r w:rsidR="00314AE4">
        <w:pict>
          <v:line id="Straight Connector 2" o:spid="_x0000_s1027" style="position:absolute;z-index:251660288;visibility:visible;mso-position-horizontal-relative:text;mso-position-vertical-relative:text;mso-height-relative:margin" from="-.85pt,23.35pt" to="466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" strokecolor="#4a7ebb"/>
        </w:pict>
      </w:r>
    </w:p>
    <w:p w:rsidR="00173570" w:rsidRDefault="00173570" w:rsidP="00173570">
      <w:pPr>
        <w:rPr>
          <w:rFonts w:ascii="Times New Roman" w:hAnsi="Times New Roman"/>
          <w:sz w:val="24"/>
          <w:szCs w:val="24"/>
        </w:rPr>
      </w:pPr>
    </w:p>
    <w:p w:rsidR="00173570" w:rsidRDefault="00173570" w:rsidP="0017357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INTRODUCTIONS:</w:t>
      </w:r>
    </w:p>
    <w:p w:rsidR="00173570" w:rsidRDefault="00173570" w:rsidP="00173570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ONE (COMPULSORY) and Any TWO questions</w:t>
      </w:r>
    </w:p>
    <w:p w:rsidR="00173570" w:rsidRDefault="00173570" w:rsidP="00173570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write on the Question paper</w:t>
      </w:r>
    </w:p>
    <w:p w:rsidR="00173570" w:rsidRDefault="00173570" w:rsidP="00173570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73570" w:rsidRDefault="00173570" w:rsidP="00173570">
      <w:pPr>
        <w:rPr>
          <w:rFonts w:ascii="Times New Roman" w:hAnsi="Times New Roman"/>
        </w:rPr>
      </w:pPr>
    </w:p>
    <w:p w:rsidR="00842E06" w:rsidRDefault="00842E06" w:rsidP="00842E0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3E6E15" w:rsidRDefault="003E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6E15" w:rsidRPr="00AE1B22" w:rsidRDefault="003E6E15" w:rsidP="003E6E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22">
        <w:rPr>
          <w:rFonts w:ascii="Times New Roman" w:hAnsi="Times New Roman" w:cs="Times New Roman"/>
          <w:sz w:val="24"/>
          <w:szCs w:val="24"/>
        </w:rPr>
        <w:lastRenderedPageBreak/>
        <w:t>Q1. Discuss the basic assumptions that constitute a workable moral system. [30Marks]</w:t>
      </w:r>
    </w:p>
    <w:p w:rsidR="003E6E15" w:rsidRPr="00AE1B22" w:rsidRDefault="003E6E15" w:rsidP="003E6E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22">
        <w:rPr>
          <w:rFonts w:ascii="Times New Roman" w:hAnsi="Times New Roman" w:cs="Times New Roman"/>
          <w:sz w:val="24"/>
          <w:szCs w:val="24"/>
        </w:rPr>
        <w:t>Q2. Using relevant examples show your understanding of the following concepts:</w:t>
      </w:r>
    </w:p>
    <w:p w:rsidR="003E6E15" w:rsidRPr="00AE1B22" w:rsidRDefault="003E6E15" w:rsidP="003E6E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AE1B22">
        <w:rPr>
          <w:rFonts w:ascii="Times New Roman" w:hAnsi="Times New Roman" w:cs="Times New Roman"/>
          <w:sz w:val="24"/>
          <w:szCs w:val="24"/>
        </w:rPr>
        <w:t>Moral Agent</w:t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  <w:t>[10Marks]</w:t>
      </w:r>
    </w:p>
    <w:p w:rsidR="003E6E15" w:rsidRPr="00AE1B22" w:rsidRDefault="003E6E15" w:rsidP="003E6E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AE1B22">
        <w:rPr>
          <w:rFonts w:ascii="Times New Roman" w:hAnsi="Times New Roman" w:cs="Times New Roman"/>
          <w:sz w:val="24"/>
          <w:szCs w:val="24"/>
        </w:rPr>
        <w:t>Moral Responsibility</w:t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  <w:t>[10Marks]</w:t>
      </w:r>
    </w:p>
    <w:p w:rsidR="00AE1B22" w:rsidRPr="00AE1B22" w:rsidRDefault="00AE1B22" w:rsidP="00AE1B22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w-KE"/>
        </w:rPr>
      </w:pPr>
    </w:p>
    <w:p w:rsidR="003E6E15" w:rsidRPr="00AE1B22" w:rsidRDefault="003E6E15" w:rsidP="003E6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22">
        <w:rPr>
          <w:rFonts w:ascii="Times New Roman" w:hAnsi="Times New Roman" w:cs="Times New Roman"/>
          <w:sz w:val="24"/>
          <w:szCs w:val="24"/>
        </w:rPr>
        <w:t xml:space="preserve">Q3. Discuss the </w:t>
      </w:r>
      <w:r w:rsidRPr="00AE1B22">
        <w:rPr>
          <w:rFonts w:ascii="Times New Roman" w:hAnsi="Times New Roman" w:cs="Times New Roman"/>
          <w:b/>
          <w:sz w:val="24"/>
          <w:szCs w:val="24"/>
        </w:rPr>
        <w:t>FOUR</w:t>
      </w:r>
      <w:r w:rsidRPr="00AE1B22">
        <w:rPr>
          <w:rFonts w:ascii="Times New Roman" w:hAnsi="Times New Roman" w:cs="Times New Roman"/>
          <w:sz w:val="24"/>
          <w:szCs w:val="24"/>
        </w:rPr>
        <w:t xml:space="preserve"> aspects to be considered when applying morality to debates. </w:t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Pr="00AE1B22">
        <w:rPr>
          <w:rFonts w:ascii="Times New Roman" w:hAnsi="Times New Roman" w:cs="Times New Roman"/>
          <w:sz w:val="24"/>
          <w:szCs w:val="24"/>
        </w:rPr>
        <w:tab/>
      </w:r>
      <w:r w:rsidR="00AE1B22">
        <w:rPr>
          <w:rFonts w:ascii="Times New Roman" w:hAnsi="Times New Roman" w:cs="Times New Roman"/>
          <w:sz w:val="24"/>
          <w:szCs w:val="24"/>
        </w:rPr>
        <w:tab/>
      </w:r>
      <w:r w:rsidR="00AE1B22">
        <w:rPr>
          <w:rFonts w:ascii="Times New Roman" w:hAnsi="Times New Roman" w:cs="Times New Roman"/>
          <w:sz w:val="24"/>
          <w:szCs w:val="24"/>
        </w:rPr>
        <w:tab/>
      </w:r>
      <w:r w:rsidR="00AE1B22">
        <w:rPr>
          <w:rFonts w:ascii="Times New Roman" w:hAnsi="Times New Roman" w:cs="Times New Roman"/>
          <w:sz w:val="24"/>
          <w:szCs w:val="24"/>
        </w:rPr>
        <w:tab/>
      </w:r>
      <w:r w:rsidR="00AE1B2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E1B22">
        <w:rPr>
          <w:rFonts w:ascii="Times New Roman" w:hAnsi="Times New Roman" w:cs="Times New Roman"/>
          <w:sz w:val="24"/>
          <w:szCs w:val="24"/>
        </w:rPr>
        <w:t>[20Marks]</w:t>
      </w:r>
    </w:p>
    <w:p w:rsidR="003E6E15" w:rsidRPr="00AE1B22" w:rsidRDefault="003E6E15" w:rsidP="003E6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22">
        <w:rPr>
          <w:rFonts w:ascii="Times New Roman" w:hAnsi="Times New Roman" w:cs="Times New Roman"/>
          <w:sz w:val="24"/>
          <w:szCs w:val="24"/>
        </w:rPr>
        <w:t>Q4. Citing relevant examples distinguish between moral and non-moral judgments. [20Marks]</w:t>
      </w:r>
    </w:p>
    <w:p w:rsidR="00842E06" w:rsidRPr="00AE1B22" w:rsidRDefault="003E6E15" w:rsidP="003E6E15">
      <w:pPr>
        <w:pStyle w:val="ListParagraph"/>
        <w:ind w:left="-360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AE1B22">
        <w:rPr>
          <w:rFonts w:ascii="Times New Roman" w:hAnsi="Times New Roman" w:cs="Times New Roman"/>
          <w:sz w:val="24"/>
          <w:szCs w:val="24"/>
        </w:rPr>
        <w:t xml:space="preserve">Q5. Explain the fundamental principles that ought to be considered when </w:t>
      </w:r>
      <w:r w:rsidR="00AE1B22">
        <w:rPr>
          <w:rFonts w:ascii="Times New Roman" w:hAnsi="Times New Roman" w:cs="Times New Roman"/>
          <w:sz w:val="24"/>
          <w:szCs w:val="24"/>
        </w:rPr>
        <w:tab/>
      </w:r>
      <w:r w:rsidR="00AE1B22">
        <w:rPr>
          <w:rFonts w:ascii="Times New Roman" w:hAnsi="Times New Roman" w:cs="Times New Roman"/>
          <w:sz w:val="24"/>
          <w:szCs w:val="24"/>
        </w:rPr>
        <w:tab/>
        <w:t xml:space="preserve">   [20Marks]</w:t>
      </w:r>
    </w:p>
    <w:p w:rsidR="00842E06" w:rsidRPr="00AE1B22" w:rsidRDefault="00842E06" w:rsidP="00842E0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842E06" w:rsidRPr="00AE1B22" w:rsidRDefault="00842E06" w:rsidP="00842E06">
      <w:pPr>
        <w:rPr>
          <w:rFonts w:ascii="Times New Roman" w:hAnsi="Times New Roman" w:cs="Times New Roman"/>
          <w:sz w:val="24"/>
          <w:szCs w:val="24"/>
        </w:rPr>
      </w:pPr>
    </w:p>
    <w:p w:rsidR="002C51DA" w:rsidRPr="00AE1B22" w:rsidRDefault="002C51DA">
      <w:pPr>
        <w:rPr>
          <w:rFonts w:ascii="Times New Roman" w:hAnsi="Times New Roman" w:cs="Times New Roman"/>
          <w:sz w:val="24"/>
          <w:szCs w:val="24"/>
        </w:rPr>
      </w:pPr>
    </w:p>
    <w:sectPr w:rsidR="002C51DA" w:rsidRPr="00AE1B22" w:rsidSect="003A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02FC1"/>
    <w:multiLevelType w:val="multilevel"/>
    <w:tmpl w:val="9BF23C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>
    <w:nsid w:val="31217EB6"/>
    <w:multiLevelType w:val="hybridMultilevel"/>
    <w:tmpl w:val="D29A0D14"/>
    <w:lvl w:ilvl="0" w:tplc="BD7605F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56D59"/>
    <w:multiLevelType w:val="hybridMultilevel"/>
    <w:tmpl w:val="478A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F6FE1"/>
    <w:multiLevelType w:val="multilevel"/>
    <w:tmpl w:val="CA247A1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2E06"/>
    <w:rsid w:val="00173570"/>
    <w:rsid w:val="002C51DA"/>
    <w:rsid w:val="00314AE4"/>
    <w:rsid w:val="003A5366"/>
    <w:rsid w:val="003E6E15"/>
    <w:rsid w:val="003F3CF6"/>
    <w:rsid w:val="00432B41"/>
    <w:rsid w:val="005709BF"/>
    <w:rsid w:val="00706E17"/>
    <w:rsid w:val="00840D38"/>
    <w:rsid w:val="00842E06"/>
    <w:rsid w:val="00A37E43"/>
    <w:rsid w:val="00AE1B22"/>
    <w:rsid w:val="00E0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89944AD-AE48-4683-8E44-396FA9EA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2016-11-26T08:49:00Z</cp:lastPrinted>
  <dcterms:created xsi:type="dcterms:W3CDTF">2016-11-17T05:16:00Z</dcterms:created>
  <dcterms:modified xsi:type="dcterms:W3CDTF">2016-11-26T09:07:00Z</dcterms:modified>
</cp:coreProperties>
</file>