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B" w:rsidRPr="0062444B" w:rsidRDefault="0062444B" w:rsidP="0062444B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62444B">
        <w:rPr>
          <w:rFonts w:ascii="Arial" w:eastAsia="Times New Roman" w:hAnsi="Arial" w:cs="Arial"/>
          <w:color w:val="0000FF"/>
          <w:kern w:val="36"/>
          <w:sz w:val="36"/>
          <w:szCs w:val="36"/>
        </w:rPr>
        <w:t>BUSINESS INFORMATION SYSTEMS (BBIT 111) (MLSC 116) 1st trimester 2014</w:t>
      </w:r>
    </w:p>
    <w:p w:rsidR="0062444B" w:rsidRPr="0062444B" w:rsidRDefault="0062444B" w:rsidP="0062444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62444B" w:rsidRPr="0062444B" w:rsidRDefault="0062444B" w:rsidP="0062444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1'</w:t>
      </w:r>
      <w:r w:rsidRPr="0062444B">
        <w:rPr>
          <w:rFonts w:ascii="Arial" w:eastAsia="Times New Roman" w:hAnsi="Arial" w:cs="Arial"/>
          <w:i/>
          <w:iCs/>
          <w:color w:val="000000"/>
          <w:sz w:val="19"/>
          <w:szCs w:val="19"/>
        </w:rPr>
        <w:t>ST '</w:t>
      </w:r>
      <w:r w:rsidRPr="0062444B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2014 (EVENING)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335"/>
        <w:gridCol w:w="233"/>
        <w:gridCol w:w="193"/>
        <w:gridCol w:w="6552"/>
      </w:tblGrid>
      <w:tr w:rsidR="0062444B" w:rsidRPr="0062444B" w:rsidTr="0062444B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62444B" w:rsidRPr="0062444B" w:rsidTr="0062444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 AND BUSINESS</w:t>
            </w:r>
          </w:p>
        </w:tc>
      </w:tr>
      <w:tr w:rsidR="0062444B" w:rsidRPr="0062444B" w:rsidTr="0062444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INFORMATION</w:t>
            </w:r>
          </w:p>
        </w:tc>
      </w:tr>
      <w:tr w:rsidR="0062444B" w:rsidRPr="0062444B" w:rsidTr="0062444B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BBIT 111/MISC 116</w:t>
            </w:r>
          </w:p>
        </w:tc>
      </w:tr>
      <w:tr w:rsidR="0062444B" w:rsidRPr="0062444B" w:rsidTr="0062444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BUSINESS INFORMATON SYSTEMS</w:t>
            </w:r>
          </w:p>
        </w:tc>
      </w:tr>
      <w:tr w:rsidR="0062444B" w:rsidRPr="0062444B" w:rsidTr="0062444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62444B" w:rsidRPr="0062444B" w:rsidRDefault="0062444B" w:rsidP="0062444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62444B" w:rsidRPr="0062444B" w:rsidTr="0062444B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62444B" w:rsidRPr="0062444B" w:rsidRDefault="0062444B" w:rsidP="0062444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 xml:space="preserve">Instructions: Answer </w:t>
      </w:r>
      <w:proofErr w:type="gramStart"/>
      <w:r w:rsidRPr="0062444B">
        <w:rPr>
          <w:rFonts w:ascii="Arial" w:eastAsia="Times New Roman" w:hAnsi="Arial" w:cs="Arial"/>
          <w:color w:val="000000"/>
          <w:sz w:val="19"/>
          <w:szCs w:val="19"/>
        </w:rPr>
        <w:t>question</w:t>
      </w:r>
      <w:proofErr w:type="gramEnd"/>
      <w:r w:rsidRPr="0062444B">
        <w:rPr>
          <w:rFonts w:ascii="Arial" w:eastAsia="Times New Roman" w:hAnsi="Arial" w:cs="Arial"/>
          <w:color w:val="000000"/>
          <w:sz w:val="19"/>
          <w:szCs w:val="19"/>
        </w:rPr>
        <w:t xml:space="preserve"> one and any other two questions.</w:t>
      </w:r>
    </w:p>
    <w:p w:rsidR="0062444B" w:rsidRPr="0062444B" w:rsidRDefault="0062444B" w:rsidP="0062444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p w:rsidR="0062444B" w:rsidRPr="0062444B" w:rsidRDefault="0062444B" w:rsidP="0062444B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Outline six benefits of computer networks in an organization. (6mks)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0"/>
        <w:gridCol w:w="117"/>
        <w:gridCol w:w="117"/>
        <w:gridCol w:w="117"/>
        <w:gridCol w:w="117"/>
        <w:gridCol w:w="117"/>
        <w:gridCol w:w="117"/>
        <w:gridCol w:w="117"/>
        <w:gridCol w:w="681"/>
      </w:tblGrid>
      <w:tr w:rsidR="0062444B" w:rsidRPr="0062444B" w:rsidTr="0062444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four factors to consider when purchasing software resources in an organization.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</w:tbl>
    <w:p w:rsidR="0062444B" w:rsidRPr="0062444B" w:rsidRDefault="0062444B" w:rsidP="0062444B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Briefly three ways the use of information technology can bring about improvement in productivity within a business organization. (6mks)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1"/>
        <w:gridCol w:w="119"/>
        <w:gridCol w:w="119"/>
        <w:gridCol w:w="119"/>
        <w:gridCol w:w="119"/>
        <w:gridCol w:w="119"/>
        <w:gridCol w:w="119"/>
        <w:gridCol w:w="119"/>
        <w:gridCol w:w="696"/>
      </w:tblGrid>
      <w:tr w:rsidR="0062444B" w:rsidRPr="0062444B" w:rsidTr="0062444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Outline five factors affecting the efficiency and effectiveness of information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</w:tbl>
    <w:p w:rsidR="0062444B" w:rsidRPr="0062444B" w:rsidRDefault="0062444B" w:rsidP="0062444B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Briefly explain five factors affecting the performance of a computer. (5mks)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3"/>
        <w:gridCol w:w="123"/>
        <w:gridCol w:w="123"/>
        <w:gridCol w:w="123"/>
        <w:gridCol w:w="123"/>
        <w:gridCol w:w="124"/>
        <w:gridCol w:w="124"/>
        <w:gridCol w:w="124"/>
        <w:gridCol w:w="124"/>
        <w:gridCol w:w="124"/>
        <w:gridCol w:w="124"/>
        <w:gridCol w:w="124"/>
        <w:gridCol w:w="727"/>
      </w:tblGrid>
      <w:tr w:rsidR="0062444B" w:rsidRPr="0062444B" w:rsidTr="0062444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two major impacts of information systems to a learning institution.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</w:tbl>
    <w:p w:rsidR="0062444B" w:rsidRPr="0062444B" w:rsidRDefault="0062444B" w:rsidP="0062444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7"/>
        <w:gridCol w:w="119"/>
        <w:gridCol w:w="119"/>
        <w:gridCol w:w="119"/>
        <w:gridCol w:w="119"/>
        <w:gridCol w:w="119"/>
        <w:gridCol w:w="119"/>
        <w:gridCol w:w="119"/>
        <w:gridCol w:w="119"/>
        <w:gridCol w:w="801"/>
      </w:tblGrid>
      <w:tr w:rsidR="0062444B" w:rsidRPr="0062444B" w:rsidTr="0062444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five merits to a firm that opts to use proprietary software for its operations.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62444B" w:rsidRPr="0062444B" w:rsidRDefault="0062444B" w:rsidP="0062444B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Write short notes on the following</w:t>
      </w:r>
    </w:p>
    <w:p w:rsidR="0062444B" w:rsidRPr="0062444B" w:rsidRDefault="0062444B" w:rsidP="0062444B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Control unit</w:t>
      </w:r>
    </w:p>
    <w:p w:rsidR="0062444B" w:rsidRPr="0062444B" w:rsidRDefault="0062444B" w:rsidP="0062444B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Arithmetic logic unit</w:t>
      </w:r>
    </w:p>
    <w:p w:rsidR="0062444B" w:rsidRPr="0062444B" w:rsidRDefault="0062444B" w:rsidP="0062444B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Distributed processing</w:t>
      </w:r>
    </w:p>
    <w:p w:rsidR="0062444B" w:rsidRPr="0062444B" w:rsidRDefault="0062444B" w:rsidP="0062444B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Real time processing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4"/>
        <w:gridCol w:w="247"/>
        <w:gridCol w:w="248"/>
        <w:gridCol w:w="248"/>
        <w:gridCol w:w="248"/>
        <w:gridCol w:w="248"/>
        <w:gridCol w:w="1897"/>
      </w:tblGrid>
      <w:tr w:rsidR="0062444B" w:rsidRPr="0062444B" w:rsidTr="0062444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Random access memory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62444B" w:rsidRPr="0062444B" w:rsidRDefault="0062444B" w:rsidP="0062444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2"/>
        <w:gridCol w:w="110"/>
        <w:gridCol w:w="110"/>
        <w:gridCol w:w="110"/>
        <w:gridCol w:w="110"/>
        <w:gridCol w:w="110"/>
        <w:gridCol w:w="110"/>
        <w:gridCol w:w="728"/>
      </w:tblGrid>
      <w:tr w:rsidR="0062444B" w:rsidRPr="0062444B" w:rsidTr="0062444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five major functions of operating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  <w:tr w:rsidR="0062444B" w:rsidRPr="0062444B" w:rsidTr="0062444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Citing valid examples, illustrate how the application of computers has transformed organizations.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62444B" w:rsidRPr="0062444B" w:rsidRDefault="0062444B" w:rsidP="0062444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7"/>
        <w:gridCol w:w="108"/>
        <w:gridCol w:w="108"/>
        <w:gridCol w:w="108"/>
        <w:gridCol w:w="709"/>
      </w:tblGrid>
      <w:tr w:rsidR="0062444B" w:rsidRPr="0062444B" w:rsidTr="0062444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five importance of systems theory.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  <w:tr w:rsidR="0062444B" w:rsidRPr="0062444B" w:rsidTr="0062444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Define the term computer networks and describe three types of networks, noting their advantages and disadvantages.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2444B" w:rsidRPr="0062444B" w:rsidRDefault="0062444B" w:rsidP="006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244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62444B" w:rsidRPr="0062444B" w:rsidRDefault="0062444B" w:rsidP="0062444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Five</w:t>
      </w:r>
    </w:p>
    <w:p w:rsidR="0062444B" w:rsidRPr="0062444B" w:rsidRDefault="0062444B" w:rsidP="0062444B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Write short notes on the following issues in information systems. (20mks)</w:t>
      </w:r>
    </w:p>
    <w:p w:rsidR="0062444B" w:rsidRPr="0062444B" w:rsidRDefault="0062444B" w:rsidP="0062444B">
      <w:pPr>
        <w:numPr>
          <w:ilvl w:val="0"/>
          <w:numId w:val="1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Ethical issues</w:t>
      </w:r>
    </w:p>
    <w:p w:rsidR="0062444B" w:rsidRPr="0062444B" w:rsidRDefault="0062444B" w:rsidP="0062444B">
      <w:pPr>
        <w:numPr>
          <w:ilvl w:val="0"/>
          <w:numId w:val="1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Ergonomics</w:t>
      </w:r>
    </w:p>
    <w:p w:rsidR="0062444B" w:rsidRPr="0062444B" w:rsidRDefault="0062444B" w:rsidP="0062444B">
      <w:pPr>
        <w:numPr>
          <w:ilvl w:val="0"/>
          <w:numId w:val="1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Moral dimension</w:t>
      </w:r>
    </w:p>
    <w:p w:rsidR="0062444B" w:rsidRPr="0062444B" w:rsidRDefault="0062444B" w:rsidP="0062444B">
      <w:pPr>
        <w:numPr>
          <w:ilvl w:val="0"/>
          <w:numId w:val="1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Security</w:t>
      </w:r>
    </w:p>
    <w:p w:rsidR="0062444B" w:rsidRPr="0062444B" w:rsidRDefault="0062444B" w:rsidP="0062444B">
      <w:pPr>
        <w:numPr>
          <w:ilvl w:val="0"/>
          <w:numId w:val="1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62444B">
        <w:rPr>
          <w:rFonts w:ascii="Arial" w:eastAsia="Times New Roman" w:hAnsi="Arial" w:cs="Arial"/>
          <w:color w:val="000000"/>
          <w:sz w:val="19"/>
          <w:szCs w:val="19"/>
        </w:rPr>
        <w:t>Health issues</w:t>
      </w:r>
    </w:p>
    <w:p w:rsidR="0062444B" w:rsidRPr="0062444B" w:rsidRDefault="0062444B" w:rsidP="0062444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62444B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62444B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BUSINESS INFORMATION SYSTEMS (page does not exist)" w:history="1">
        <w:r w:rsidRPr="0062444B">
          <w:rPr>
            <w:rFonts w:ascii="Arial" w:eastAsia="Times New Roman" w:hAnsi="Arial" w:cs="Arial"/>
            <w:color w:val="A55858"/>
            <w:sz w:val="19"/>
            <w:szCs w:val="19"/>
          </w:rPr>
          <w:t>BUSINESS INFORMATION SYSTEMS</w:t>
        </w:r>
      </w:hyperlink>
      <w:r w:rsidRPr="0062444B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111) (page does not exist)" w:history="1">
        <w:r w:rsidRPr="0062444B">
          <w:rPr>
            <w:rFonts w:ascii="Arial" w:eastAsia="Times New Roman" w:hAnsi="Arial" w:cs="Arial"/>
            <w:color w:val="A55858"/>
            <w:sz w:val="19"/>
            <w:szCs w:val="19"/>
          </w:rPr>
          <w:t>(BBIT 111)</w:t>
        </w:r>
      </w:hyperlink>
      <w:r w:rsidRPr="0062444B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MLSC 116) (page does not exist)" w:history="1">
        <w:r w:rsidRPr="0062444B">
          <w:rPr>
            <w:rFonts w:ascii="Arial" w:eastAsia="Times New Roman" w:hAnsi="Arial" w:cs="Arial"/>
            <w:color w:val="A55858"/>
            <w:sz w:val="19"/>
            <w:szCs w:val="19"/>
          </w:rPr>
          <w:t>(MLSC 116)</w:t>
        </w:r>
      </w:hyperlink>
      <w:r w:rsidRPr="0062444B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1st trimester 2014 (page does not exist)" w:history="1">
        <w:r w:rsidRPr="0062444B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1st trimester 2014</w:t>
        </w:r>
      </w:hyperlink>
    </w:p>
    <w:p w:rsidR="00EC64B7" w:rsidRDefault="00EC64B7">
      <w:bookmarkStart w:id="0" w:name="_GoBack"/>
      <w:bookmarkEnd w:id="0"/>
    </w:p>
    <w:sectPr w:rsidR="00EC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021"/>
    <w:multiLevelType w:val="multilevel"/>
    <w:tmpl w:val="7BA6F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178DD"/>
    <w:multiLevelType w:val="multilevel"/>
    <w:tmpl w:val="01046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B3125"/>
    <w:multiLevelType w:val="multilevel"/>
    <w:tmpl w:val="50204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F3D04"/>
    <w:multiLevelType w:val="multilevel"/>
    <w:tmpl w:val="05B425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25DA9"/>
    <w:multiLevelType w:val="multilevel"/>
    <w:tmpl w:val="CECE4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F93FFA"/>
    <w:multiLevelType w:val="multilevel"/>
    <w:tmpl w:val="52BA2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6069E"/>
    <w:multiLevelType w:val="multilevel"/>
    <w:tmpl w:val="150A8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5E106C"/>
    <w:multiLevelType w:val="multilevel"/>
    <w:tmpl w:val="71B0E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9362F7"/>
    <w:multiLevelType w:val="multilevel"/>
    <w:tmpl w:val="B4628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384BFF"/>
    <w:multiLevelType w:val="multilevel"/>
    <w:tmpl w:val="6F64E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DB5FFE"/>
    <w:multiLevelType w:val="multilevel"/>
    <w:tmpl w:val="AEE86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5C5AB7"/>
    <w:multiLevelType w:val="multilevel"/>
    <w:tmpl w:val="F4BA3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A951A3"/>
    <w:multiLevelType w:val="multilevel"/>
    <w:tmpl w:val="38CEA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1347E"/>
    <w:multiLevelType w:val="multilevel"/>
    <w:tmpl w:val="16E25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B"/>
    <w:rsid w:val="0062444B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464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9882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111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BUSINESS_INFORMATION_SYSTEMS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1st_trimester_2014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MLSC_116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2018-02-16T19:43:00Z</dcterms:created>
  <dcterms:modified xsi:type="dcterms:W3CDTF">2018-02-16T19:43:00Z</dcterms:modified>
</cp:coreProperties>
</file>