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28" w:rsidRDefault="00CE58C9">
      <w:r>
        <w:t>HIV AND AIDS AND LIFESTYLE DISEASES</w:t>
      </w:r>
      <w:bookmarkStart w:id="0" w:name="_GoBack"/>
      <w:bookmarkEnd w:id="0"/>
    </w:p>
    <w:p w:rsidR="00CE58C9" w:rsidRDefault="00CE58C9">
      <w:r>
        <w:t>ANSWER ANY TEN QUESTIONS</w:t>
      </w:r>
    </w:p>
    <w:p w:rsidR="00CE58C9" w:rsidRDefault="00CE58C9">
      <w:r>
        <w:t xml:space="preserve">1) Explain then meaning of the following abbreviations   </w:t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CE58C9" w:rsidRDefault="00CE58C9">
      <w:r>
        <w:tab/>
        <w:t>i) CD₄</w:t>
      </w:r>
    </w:p>
    <w:p w:rsidR="00CE58C9" w:rsidRDefault="00CE58C9">
      <w:r>
        <w:tab/>
        <w:t>ii) SIV</w:t>
      </w:r>
    </w:p>
    <w:p w:rsidR="00CE58C9" w:rsidRDefault="00CE58C9">
      <w:r>
        <w:tab/>
        <w:t>iii) PEP</w:t>
      </w:r>
    </w:p>
    <w:p w:rsidR="00CE58C9" w:rsidRDefault="00CE58C9">
      <w:r>
        <w:tab/>
        <w:t>iv) PMTCT</w:t>
      </w:r>
    </w:p>
    <w:p w:rsidR="00CE58C9" w:rsidRDefault="00CE58C9">
      <w:r>
        <w:tab/>
        <w:t>v) HAART</w:t>
      </w:r>
    </w:p>
    <w:p w:rsidR="00CE58C9" w:rsidRDefault="00CE58C9">
      <w:r>
        <w:tab/>
        <w:t>vi) AIDS</w:t>
      </w:r>
    </w:p>
    <w:p w:rsidR="00CE58C9" w:rsidRDefault="00CE58C9">
      <w:r>
        <w:tab/>
        <w:t>vii) HIV</w:t>
      </w:r>
    </w:p>
    <w:p w:rsidR="00CE58C9" w:rsidRDefault="00CE58C9">
      <w:r>
        <w:t>2. Using examples, state the importance of accessory glands in the male reproductive system</w:t>
      </w:r>
      <w:r>
        <w:tab/>
        <w:t>(7mks)</w:t>
      </w:r>
    </w:p>
    <w:p w:rsidR="00CE58C9" w:rsidRDefault="00CE58C9">
      <w:r>
        <w:t>3. Discuss the gender related factors that put females at risk of HIV infections</w:t>
      </w:r>
      <w:r w:rsidR="00A03FB0">
        <w:tab/>
      </w:r>
      <w:r w:rsidR="00A03FB0">
        <w:tab/>
      </w:r>
      <w:r w:rsidR="00A03FB0">
        <w:tab/>
        <w:t>(7mks)</w:t>
      </w:r>
    </w:p>
    <w:p w:rsidR="00CE58C9" w:rsidRDefault="00CE58C9">
      <w:r>
        <w:t xml:space="preserve">4. By use of examples, describe the relationship between the functioning of </w:t>
      </w:r>
      <w:r w:rsidR="00E95D70">
        <w:t xml:space="preserve">HIV and HIV life </w:t>
      </w:r>
      <w:proofErr w:type="gramStart"/>
      <w:r w:rsidR="00E95D70">
        <w:t>cycle</w:t>
      </w:r>
      <w:r w:rsidR="00A03FB0">
        <w:t>(</w:t>
      </w:r>
      <w:proofErr w:type="gramEnd"/>
      <w:r w:rsidR="00A03FB0">
        <w:t>7mks)</w:t>
      </w:r>
    </w:p>
    <w:p w:rsidR="00E95D70" w:rsidRDefault="00E95D70">
      <w:r>
        <w:t xml:space="preserve">5. Describe how serological and genetic methods are used in the </w:t>
      </w:r>
      <w:proofErr w:type="spellStart"/>
      <w:r>
        <w:t>diagonosis</w:t>
      </w:r>
      <w:proofErr w:type="spellEnd"/>
      <w:r>
        <w:t xml:space="preserve"> of HIV</w:t>
      </w:r>
      <w:r w:rsidR="00A03FB0">
        <w:tab/>
      </w:r>
      <w:r w:rsidR="00A03FB0">
        <w:tab/>
        <w:t>(7mks)</w:t>
      </w:r>
    </w:p>
    <w:p w:rsidR="00E95D70" w:rsidRDefault="00E95D70">
      <w:r>
        <w:t>6. Explain why the name GRID was changed to AIDS</w:t>
      </w:r>
      <w:r w:rsidR="00A03FB0">
        <w:tab/>
      </w:r>
      <w:r w:rsidR="00A03FB0">
        <w:tab/>
      </w:r>
      <w:r w:rsidR="00A03FB0">
        <w:tab/>
      </w:r>
      <w:r w:rsidR="00A03FB0">
        <w:tab/>
      </w:r>
      <w:r w:rsidR="00A03FB0">
        <w:tab/>
      </w:r>
      <w:r w:rsidR="00A03FB0">
        <w:tab/>
        <w:t>(7mks)</w:t>
      </w:r>
    </w:p>
    <w:p w:rsidR="00E95D70" w:rsidRDefault="00E95D70">
      <w:r>
        <w:t>7. Explain seven steps taken by the Kenyan government in the prevention and control of HIV/</w:t>
      </w:r>
      <w:proofErr w:type="gramStart"/>
      <w:r>
        <w:t>AIDS</w:t>
      </w:r>
      <w:r w:rsidR="00A03FB0">
        <w:t>(</w:t>
      </w:r>
      <w:proofErr w:type="gramEnd"/>
      <w:r w:rsidR="00A03FB0">
        <w:t>7mks)</w:t>
      </w:r>
    </w:p>
    <w:p w:rsidR="00E95D70" w:rsidRDefault="00E95D70">
      <w:r>
        <w:t xml:space="preserve">8. </w:t>
      </w:r>
      <w:proofErr w:type="gramStart"/>
      <w:r>
        <w:t>Describe  the</w:t>
      </w:r>
      <w:proofErr w:type="gramEnd"/>
      <w:r>
        <w:t xml:space="preserve"> ways through which HIV positive mother can pass infection to her baby</w:t>
      </w:r>
      <w:r w:rsidR="00A03FB0">
        <w:tab/>
      </w:r>
      <w:r w:rsidR="00A03FB0">
        <w:tab/>
        <w:t>(7mks)</w:t>
      </w:r>
    </w:p>
    <w:p w:rsidR="00E95D70" w:rsidRDefault="00E95D70">
      <w:r>
        <w:t>9. Describe any 7 factors that can fuel the spread of HIV/AIDS in our day to day life.</w:t>
      </w:r>
      <w:r w:rsidR="00A03FB0">
        <w:tab/>
      </w:r>
      <w:r w:rsidR="00A03FB0">
        <w:tab/>
        <w:t>(7mks)</w:t>
      </w:r>
    </w:p>
    <w:p w:rsidR="00E95D70" w:rsidRDefault="00E95D70">
      <w:r>
        <w:t>10. State the components and merits of home based care to people living with HIV/AIDS</w:t>
      </w:r>
      <w:r w:rsidR="00A03FB0">
        <w:tab/>
      </w:r>
      <w:r w:rsidR="00A03FB0">
        <w:tab/>
        <w:t>(7mks)</w:t>
      </w:r>
    </w:p>
    <w:p w:rsidR="00E95D70" w:rsidRDefault="00E95D70">
      <w:r>
        <w:t xml:space="preserve">11. Describe the models of service delivery that VCT centers use in delivering their services to </w:t>
      </w:r>
      <w:proofErr w:type="gramStart"/>
      <w:r>
        <w:t>Kenyan</w:t>
      </w:r>
      <w:r w:rsidR="00A03FB0">
        <w:t>(</w:t>
      </w:r>
      <w:proofErr w:type="gramEnd"/>
      <w:r w:rsidR="00A03FB0">
        <w:t>7mks)</w:t>
      </w:r>
    </w:p>
    <w:p w:rsidR="00E95D70" w:rsidRDefault="00E95D70">
      <w:r>
        <w:t>12. Describe the control measures for HIV/AIDS transmitted through blood contact</w:t>
      </w:r>
      <w:r w:rsidR="00A03FB0">
        <w:tab/>
      </w:r>
      <w:r w:rsidR="00A03FB0">
        <w:tab/>
        <w:t>(7mks)</w:t>
      </w:r>
    </w:p>
    <w:p w:rsidR="00E95D70" w:rsidRDefault="00E95D70">
      <w:r>
        <w:t xml:space="preserve">13. Outline </w:t>
      </w:r>
      <w:r w:rsidR="00A03FB0">
        <w:t>the factors predisposing people to the following conditions</w:t>
      </w:r>
      <w:r w:rsidR="00A03FB0">
        <w:tab/>
      </w:r>
      <w:r w:rsidR="00A03FB0">
        <w:tab/>
      </w:r>
      <w:r w:rsidR="00A03FB0">
        <w:tab/>
      </w:r>
      <w:r w:rsidR="00A03FB0">
        <w:tab/>
        <w:t>(7mks)</w:t>
      </w:r>
    </w:p>
    <w:p w:rsidR="00A03FB0" w:rsidRDefault="00A03FB0">
      <w:r>
        <w:tab/>
        <w:t xml:space="preserve">i) </w:t>
      </w:r>
      <w:proofErr w:type="gramStart"/>
      <w:r>
        <w:t>obesity</w:t>
      </w:r>
      <w:proofErr w:type="gramEnd"/>
      <w:r>
        <w:t xml:space="preserve"> </w:t>
      </w:r>
      <w:r>
        <w:tab/>
      </w:r>
      <w:r>
        <w:tab/>
        <w:t>ii) Cardiovascular diseases</w:t>
      </w:r>
      <w:r>
        <w:tab/>
      </w:r>
      <w:r>
        <w:tab/>
        <w:t>iii) diabetes</w:t>
      </w:r>
    </w:p>
    <w:p w:rsidR="00A03FB0" w:rsidRDefault="00A03FB0">
      <w:r>
        <w:t>14. Discuss the impacts of HIV/AIDS on the education sector.</w:t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A03FB0" w:rsidRDefault="00A03FB0">
      <w:r>
        <w:t xml:space="preserve">15. Explain how you would </w:t>
      </w:r>
      <w:proofErr w:type="spellStart"/>
      <w:r>
        <w:t>advice</w:t>
      </w:r>
      <w:proofErr w:type="spellEnd"/>
      <w:r>
        <w:t xml:space="preserve"> a HIV positive friend on how to live.</w:t>
      </w:r>
      <w:r>
        <w:tab/>
      </w:r>
      <w:r>
        <w:tab/>
      </w:r>
      <w:r>
        <w:tab/>
      </w:r>
      <w:r>
        <w:tab/>
        <w:t>(7mks)</w:t>
      </w:r>
    </w:p>
    <w:p w:rsidR="00A03FB0" w:rsidRDefault="00A03FB0"/>
    <w:sectPr w:rsidR="00A03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C9"/>
    <w:rsid w:val="00840728"/>
    <w:rsid w:val="00A03FB0"/>
    <w:rsid w:val="00CE58C9"/>
    <w:rsid w:val="00E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1</cp:revision>
  <dcterms:created xsi:type="dcterms:W3CDTF">2018-01-29T13:14:00Z</dcterms:created>
  <dcterms:modified xsi:type="dcterms:W3CDTF">2018-01-29T13:41:00Z</dcterms:modified>
</cp:coreProperties>
</file>