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A4" w:rsidRPr="00B165A4" w:rsidRDefault="00B165A4" w:rsidP="00B165A4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B165A4">
        <w:rPr>
          <w:rFonts w:ascii="Arial" w:eastAsia="Times New Roman" w:hAnsi="Arial" w:cs="Arial"/>
          <w:color w:val="0000FF"/>
          <w:kern w:val="36"/>
          <w:sz w:val="36"/>
          <w:szCs w:val="36"/>
        </w:rPr>
        <w:t>Structured Programming (BBIT 222) (CISY111) 1st trimester 2016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B165A4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(EVENING)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199"/>
        <w:gridCol w:w="211"/>
        <w:gridCol w:w="185"/>
        <w:gridCol w:w="6698"/>
      </w:tblGrid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SCIENCE AND TECHNOLOGY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INFORMATION SCIENCE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BBIT 222/CISY 111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STRUCTURED PROGRAMMING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165A4" w:rsidRPr="00B165A4" w:rsidTr="00B165A4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Instructions: Answer Question ONE and any other TWO.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p w:rsidR="00B165A4" w:rsidRPr="00B165A4" w:rsidRDefault="00B165A4" w:rsidP="00B165A4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State </w:t>
      </w: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</w:rPr>
        <w:t>FOUR</w:t>
      </w:r>
      <w:r w:rsidRPr="00B165A4">
        <w:rPr>
          <w:rFonts w:ascii="Arial" w:eastAsia="Times New Roman" w:hAnsi="Arial" w:cs="Arial"/>
          <w:color w:val="000000"/>
          <w:sz w:val="19"/>
          <w:szCs w:val="19"/>
        </w:rPr>
        <w:t> advantages of structured programming. (4 Marks)</w:t>
      </w:r>
    </w:p>
    <w:p w:rsidR="00B165A4" w:rsidRPr="00B165A4" w:rsidRDefault="00B165A4" w:rsidP="00B165A4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With illustrations describe the following terms as used in structured programming.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(8 Marks)</w:t>
      </w:r>
    </w:p>
    <w:p w:rsidR="00B165A4" w:rsidRPr="00B165A4" w:rsidRDefault="00B165A4" w:rsidP="00B165A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Function</w:t>
      </w:r>
    </w:p>
    <w:p w:rsidR="00B165A4" w:rsidRPr="00B165A4" w:rsidRDefault="00B165A4" w:rsidP="00B165A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Array</w:t>
      </w:r>
    </w:p>
    <w:p w:rsidR="00B165A4" w:rsidRPr="00B165A4" w:rsidRDefault="00B165A4" w:rsidP="00B165A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Pointer</w:t>
      </w:r>
    </w:p>
    <w:p w:rsidR="00B165A4" w:rsidRPr="00B165A4" w:rsidRDefault="00B165A4" w:rsidP="00B165A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structure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7"/>
        <w:gridCol w:w="119"/>
        <w:gridCol w:w="119"/>
        <w:gridCol w:w="805"/>
        <w:gridCol w:w="108"/>
        <w:gridCol w:w="108"/>
        <w:gridCol w:w="108"/>
        <w:gridCol w:w="108"/>
        <w:gridCol w:w="108"/>
        <w:gridCol w:w="820"/>
      </w:tblGrid>
      <w:tr w:rsidR="00B165A4" w:rsidRPr="00B165A4" w:rsidTr="00B165A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 </w:t>
            </w:r>
            <w:r w:rsidRPr="00B16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THREE</w:t>
            </w: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ways of implementing the looping structure in C++ programming language.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Differentiate between the following terms as used in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B165A4" w:rsidRPr="00B165A4" w:rsidRDefault="00B165A4" w:rsidP="00B165A4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Library and user defined functions</w:t>
      </w:r>
    </w:p>
    <w:p w:rsidR="00B165A4" w:rsidRPr="00B165A4" w:rsidRDefault="00B165A4" w:rsidP="00B165A4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Pass by value and pass by reference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16"/>
        <w:gridCol w:w="116"/>
        <w:gridCol w:w="116"/>
        <w:gridCol w:w="116"/>
        <w:gridCol w:w="116"/>
        <w:gridCol w:w="116"/>
        <w:gridCol w:w="116"/>
        <w:gridCol w:w="116"/>
        <w:gridCol w:w="913"/>
      </w:tblGrid>
      <w:tr w:rsidR="00B165A4" w:rsidRPr="00B165A4" w:rsidTr="00B165A4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Local and global variable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any THREE program control structures as used in structured programming.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lastRenderedPageBreak/>
        <w:t>Outline </w:t>
      </w: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</w:rPr>
        <w:t>four</w:t>
      </w:r>
      <w:r w:rsidRPr="00B165A4">
        <w:rPr>
          <w:rFonts w:ascii="Arial" w:eastAsia="Times New Roman" w:hAnsi="Arial" w:cs="Arial"/>
          <w:color w:val="000000"/>
          <w:sz w:val="19"/>
          <w:szCs w:val="19"/>
        </w:rPr>
        <w:t> selections structures in structured programming (4 marks)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You have been asked to develop a program for printing out a simple telephone bill. The program will input the following details: (11 marks)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Name of customer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Address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Telephone Number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Previous meter reading</w:t>
      </w:r>
    </w:p>
    <w:p w:rsidR="00B165A4" w:rsidRPr="00B165A4" w:rsidRDefault="00B165A4" w:rsidP="00B165A4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Current meter reading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The program will calculate the number of units used, and compute the bill charged using the following rates:</w:t>
      </w:r>
    </w:p>
    <w:tbl>
      <w:tblPr>
        <w:tblW w:w="47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3"/>
        <w:gridCol w:w="5392"/>
      </w:tblGrid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No. OF UNITS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COST PER UNIT (</w:t>
            </w:r>
            <w:proofErr w:type="spellStart"/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Kshs</w:t>
            </w:r>
            <w:proofErr w:type="spellEnd"/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&gt; 0 and &lt;=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2.50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&gt;100 and &lt;=200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2.25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&gt;200 and &lt;=350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1.90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&gt;350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1.65</w:t>
            </w:r>
          </w:p>
        </w:tc>
      </w:tr>
    </w:tbl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The program will then print out the bill details as shown below: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Name of customer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Address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Telephone Number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Previous meter reading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Current meter reading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Amount consumed</w:t>
      </w:r>
    </w:p>
    <w:p w:rsidR="00B165A4" w:rsidRPr="00B165A4" w:rsidRDefault="00B165A4" w:rsidP="00B165A4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Bill to pay</w:t>
      </w:r>
    </w:p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1"/>
        <w:gridCol w:w="139"/>
        <w:gridCol w:w="139"/>
        <w:gridCol w:w="139"/>
        <w:gridCol w:w="139"/>
        <w:gridCol w:w="139"/>
        <w:gridCol w:w="154"/>
      </w:tblGrid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syntax of structures in C++ programming language. (6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B165A4" w:rsidRPr="00B165A4" w:rsidRDefault="00B165A4" w:rsidP="00B165A4">
      <w:pPr>
        <w:numPr>
          <w:ilvl w:val="0"/>
          <w:numId w:val="1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 xml:space="preserve">Write a C++ program that defines a structure called Student with data members </w:t>
      </w:r>
      <w:proofErr w:type="spellStart"/>
      <w:r w:rsidRPr="00B165A4">
        <w:rPr>
          <w:rFonts w:ascii="Arial" w:eastAsia="Times New Roman" w:hAnsi="Arial" w:cs="Arial"/>
          <w:color w:val="000000"/>
          <w:sz w:val="19"/>
          <w:szCs w:val="19"/>
        </w:rPr>
        <w:t>StdName</w:t>
      </w:r>
      <w:proofErr w:type="spellEnd"/>
      <w:r w:rsidRPr="00B165A4">
        <w:rPr>
          <w:rFonts w:ascii="Arial" w:eastAsia="Times New Roman" w:hAnsi="Arial" w:cs="Arial"/>
          <w:color w:val="000000"/>
          <w:sz w:val="19"/>
          <w:szCs w:val="19"/>
        </w:rPr>
        <w:t>, TEST1, TEST2, Average, and Grade. You should also define five instances of type Student (Use arrays). For each student your program should input the name, Test1 and Test 2 scores, compute Average and finally determine grade as follows: (9 Marks)</w:t>
      </w:r>
    </w:p>
    <w:tbl>
      <w:tblPr>
        <w:tblW w:w="21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51"/>
        <w:gridCol w:w="1743"/>
      </w:tblGrid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Average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Grade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–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Fail</w:t>
            </w:r>
          </w:p>
        </w:tc>
      </w:tr>
      <w:tr w:rsidR="00B165A4" w:rsidRPr="00B165A4" w:rsidTr="00B165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50- 100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Pass</w:t>
            </w:r>
          </w:p>
        </w:tc>
      </w:tr>
    </w:tbl>
    <w:p w:rsidR="00B165A4" w:rsidRPr="00B165A4" w:rsidRDefault="00B165A4" w:rsidP="00B165A4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7"/>
        <w:gridCol w:w="113"/>
        <w:gridCol w:w="113"/>
        <w:gridCol w:w="113"/>
        <w:gridCol w:w="113"/>
        <w:gridCol w:w="113"/>
        <w:gridCol w:w="878"/>
      </w:tblGrid>
      <w:tr w:rsidR="00B165A4" w:rsidRPr="00B165A4" w:rsidTr="00B165A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Describe the syntax of declaring a function in C++ programming with </w:t>
            </w:r>
            <w:proofErr w:type="spellStart"/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atleast</w:t>
            </w:r>
            <w:proofErr w:type="spellEnd"/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two parameters.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165A4" w:rsidRPr="00B165A4" w:rsidRDefault="00B165A4" w:rsidP="00B16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165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B165A4" w:rsidRPr="00B165A4" w:rsidRDefault="00B165A4" w:rsidP="00B165A4">
      <w:pPr>
        <w:numPr>
          <w:ilvl w:val="0"/>
          <w:numId w:val="1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B165A4">
        <w:rPr>
          <w:rFonts w:ascii="Arial" w:eastAsia="Times New Roman" w:hAnsi="Arial" w:cs="Arial"/>
          <w:color w:val="000000"/>
          <w:sz w:val="19"/>
          <w:szCs w:val="19"/>
        </w:rPr>
        <w:t>Write a C++ program to add two integers by defining a function </w:t>
      </w:r>
      <w:proofErr w:type="gramStart"/>
      <w:r w:rsidRPr="00B165A4">
        <w:rPr>
          <w:rFonts w:ascii="Arial" w:eastAsia="Times New Roman" w:hAnsi="Arial" w:cs="Arial"/>
          <w:color w:val="000000"/>
          <w:sz w:val="19"/>
          <w:szCs w:val="19"/>
        </w:rPr>
        <w:t>add(</w:t>
      </w:r>
      <w:proofErr w:type="gramEnd"/>
      <w:r w:rsidRPr="00B165A4">
        <w:rPr>
          <w:rFonts w:ascii="Arial" w:eastAsia="Times New Roman" w:hAnsi="Arial" w:cs="Arial"/>
          <w:color w:val="000000"/>
          <w:sz w:val="19"/>
          <w:szCs w:val="19"/>
        </w:rPr>
        <w:t>) to add 2 integers and display sum in main() function. (9 marks)</w:t>
      </w:r>
    </w:p>
    <w:p w:rsidR="00B165A4" w:rsidRPr="00B165A4" w:rsidRDefault="00B165A4" w:rsidP="00B165A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B165A4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B165A4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Structured Programming (page does not exist)" w:history="1">
        <w:r w:rsidRPr="00B165A4">
          <w:rPr>
            <w:rFonts w:ascii="Arial" w:eastAsia="Times New Roman" w:hAnsi="Arial" w:cs="Arial"/>
            <w:color w:val="A55858"/>
            <w:sz w:val="19"/>
            <w:szCs w:val="19"/>
          </w:rPr>
          <w:t>Structured Programming</w:t>
        </w:r>
      </w:hyperlink>
      <w:r w:rsidRPr="00B165A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222) (page does not exist)" w:history="1">
        <w:r w:rsidRPr="00B165A4">
          <w:rPr>
            <w:rFonts w:ascii="Arial" w:eastAsia="Times New Roman" w:hAnsi="Arial" w:cs="Arial"/>
            <w:color w:val="A55858"/>
            <w:sz w:val="19"/>
            <w:szCs w:val="19"/>
          </w:rPr>
          <w:t>(BBIT 222)</w:t>
        </w:r>
      </w:hyperlink>
      <w:r w:rsidRPr="00B165A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CISY111) (page does not exist)" w:history="1">
        <w:r w:rsidRPr="00B165A4">
          <w:rPr>
            <w:rFonts w:ascii="Arial" w:eastAsia="Times New Roman" w:hAnsi="Arial" w:cs="Arial"/>
            <w:color w:val="A55858"/>
            <w:sz w:val="19"/>
            <w:szCs w:val="19"/>
          </w:rPr>
          <w:t>(CISY111)</w:t>
        </w:r>
      </w:hyperlink>
      <w:r w:rsidRPr="00B165A4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1st trimester 2016 (page does not exist)" w:history="1">
        <w:r w:rsidRPr="00B165A4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674"/>
    <w:multiLevelType w:val="multilevel"/>
    <w:tmpl w:val="0FFCB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E0733"/>
    <w:multiLevelType w:val="multilevel"/>
    <w:tmpl w:val="CDE2F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D62AF"/>
    <w:multiLevelType w:val="multilevel"/>
    <w:tmpl w:val="35102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974B1"/>
    <w:multiLevelType w:val="multilevel"/>
    <w:tmpl w:val="18968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03915"/>
    <w:multiLevelType w:val="multilevel"/>
    <w:tmpl w:val="4DA2A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A0384"/>
    <w:multiLevelType w:val="multilevel"/>
    <w:tmpl w:val="019E5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53ED4"/>
    <w:multiLevelType w:val="multilevel"/>
    <w:tmpl w:val="3474B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326EE"/>
    <w:multiLevelType w:val="multilevel"/>
    <w:tmpl w:val="6DDC0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802C11"/>
    <w:multiLevelType w:val="multilevel"/>
    <w:tmpl w:val="6D42F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3000E"/>
    <w:multiLevelType w:val="multilevel"/>
    <w:tmpl w:val="8FF88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6C0928"/>
    <w:multiLevelType w:val="multilevel"/>
    <w:tmpl w:val="EF5C4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935C1"/>
    <w:multiLevelType w:val="multilevel"/>
    <w:tmpl w:val="F67A3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64D90"/>
    <w:multiLevelType w:val="multilevel"/>
    <w:tmpl w:val="B072A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A4"/>
    <w:rsid w:val="00B165A4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485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440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222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Structured_Programming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1st_trimester_2016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CISY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2018-02-16T20:32:00Z</dcterms:created>
  <dcterms:modified xsi:type="dcterms:W3CDTF">2018-02-16T20:33:00Z</dcterms:modified>
</cp:coreProperties>
</file>