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D5" w:rsidRPr="006C68D5" w:rsidRDefault="006C68D5" w:rsidP="006C68D5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6C68D5">
        <w:rPr>
          <w:rFonts w:ascii="Arial" w:eastAsia="Times New Roman" w:hAnsi="Arial" w:cs="Arial"/>
          <w:color w:val="0000FF"/>
          <w:kern w:val="36"/>
          <w:sz w:val="36"/>
          <w:szCs w:val="36"/>
        </w:rPr>
        <w:t>MICROECONOMICS (BUSS 111) (ECON 101) 2ND TRIMESTER 2014</w:t>
      </w:r>
    </w:p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2'</w:t>
      </w:r>
      <w:r w:rsidRPr="006C68D5">
        <w:rPr>
          <w:rFonts w:ascii="Arial" w:eastAsia="Times New Roman" w:hAnsi="Arial" w:cs="Arial"/>
          <w:i/>
          <w:iCs/>
          <w:color w:val="000000"/>
          <w:sz w:val="19"/>
          <w:szCs w:val="19"/>
        </w:rPr>
        <w:t>ND '</w:t>
      </w:r>
      <w:r w:rsidRPr="006C68D5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(SB)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07"/>
        <w:gridCol w:w="217"/>
        <w:gridCol w:w="324"/>
        <w:gridCol w:w="6338"/>
      </w:tblGrid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EDUCATION AND SOCIAL SCIENCES</w:t>
            </w:r>
          </w:p>
        </w:tc>
      </w:tr>
      <w:tr w:rsidR="006C68D5" w:rsidRPr="006C68D5" w:rsidTr="006C68D5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EDUCATION</w:t>
            </w:r>
          </w:p>
        </w:tc>
      </w:tr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BUSS 111/ECON 101</w:t>
            </w:r>
          </w:p>
        </w:tc>
      </w:tr>
      <w:tr w:rsidR="006C68D5" w:rsidRPr="006C68D5" w:rsidTr="006C68D5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MICROECONOMICS</w:t>
            </w:r>
          </w:p>
        </w:tc>
      </w:tr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6C68D5" w:rsidRPr="006C68D5" w:rsidTr="006C68D5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5833"/>
      </w:tblGrid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INSTRUCTIONS: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Answer any THREE Questions</w:t>
            </w:r>
          </w:p>
        </w:tc>
      </w:tr>
    </w:tbl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p w:rsidR="006C68D5" w:rsidRPr="006C68D5" w:rsidRDefault="006C68D5" w:rsidP="006C68D5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color w:val="000000"/>
          <w:sz w:val="19"/>
          <w:szCs w:val="19"/>
        </w:rPr>
        <w:t>Differentiate between:</w:t>
      </w:r>
    </w:p>
    <w:p w:rsidR="006C68D5" w:rsidRPr="006C68D5" w:rsidRDefault="006C68D5" w:rsidP="006C68D5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color w:val="000000"/>
          <w:sz w:val="19"/>
          <w:szCs w:val="19"/>
        </w:rPr>
        <w:t>Movement along the demand curve and shift in the demand curve.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0"/>
        <w:gridCol w:w="211"/>
        <w:gridCol w:w="211"/>
        <w:gridCol w:w="211"/>
        <w:gridCol w:w="211"/>
        <w:gridCol w:w="1706"/>
      </w:tblGrid>
      <w:tr w:rsidR="006C68D5" w:rsidRPr="006C68D5" w:rsidTr="006C68D5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Relative price and future price.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FOUR economic goods.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(8marks)</w:t>
            </w:r>
          </w:p>
        </w:tc>
      </w:tr>
    </w:tbl>
    <w:p w:rsidR="006C68D5" w:rsidRPr="006C68D5" w:rsidRDefault="006C68D5" w:rsidP="006C68D5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color w:val="000000"/>
          <w:sz w:val="19"/>
          <w:szCs w:val="19"/>
        </w:rPr>
        <w:t>State the assumptions made under the indifference curve. (8marks)</w:t>
      </w:r>
    </w:p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6"/>
        <w:gridCol w:w="111"/>
        <w:gridCol w:w="111"/>
        <w:gridCol w:w="111"/>
        <w:gridCol w:w="111"/>
        <w:gridCol w:w="111"/>
        <w:gridCol w:w="889"/>
      </w:tblGrid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Clearly discuss opportunity cost and its application in reference to production possibility curve.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(12marks)</w:t>
            </w:r>
          </w:p>
        </w:tc>
      </w:tr>
      <w:tr w:rsidR="006C68D5" w:rsidRPr="006C68D5" w:rsidTr="006C68D5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type of utility.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(8marks)</w:t>
            </w:r>
          </w:p>
        </w:tc>
      </w:tr>
    </w:tbl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1"/>
        <w:gridCol w:w="125"/>
        <w:gridCol w:w="125"/>
        <w:gridCol w:w="124"/>
        <w:gridCol w:w="124"/>
        <w:gridCol w:w="124"/>
        <w:gridCol w:w="124"/>
        <w:gridCol w:w="124"/>
        <w:gridCol w:w="124"/>
        <w:gridCol w:w="1025"/>
      </w:tblGrid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With aid of </w:t>
            </w:r>
            <w:proofErr w:type="spellStart"/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well drawn</w:t>
            </w:r>
            <w:proofErr w:type="spellEnd"/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graphs, explain the degrees of elasticity of demand.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(15marks)</w:t>
            </w:r>
          </w:p>
        </w:tc>
      </w:tr>
      <w:tr w:rsidR="006C68D5" w:rsidRPr="006C68D5" w:rsidTr="006C68D5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Highlight the importance of taxation.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(5marks)</w:t>
            </w:r>
          </w:p>
        </w:tc>
      </w:tr>
    </w:tbl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9"/>
        <w:gridCol w:w="191"/>
        <w:gridCol w:w="187"/>
        <w:gridCol w:w="187"/>
        <w:gridCol w:w="1676"/>
      </w:tblGrid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the qualities of a perfect market.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(10marks)</w:t>
            </w:r>
          </w:p>
        </w:tc>
      </w:tr>
      <w:tr w:rsidR="006C68D5" w:rsidRPr="006C68D5" w:rsidTr="006C68D5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the concept of price maximization.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(10marks)</w:t>
            </w:r>
          </w:p>
        </w:tc>
      </w:tr>
    </w:tbl>
    <w:p w:rsidR="006C68D5" w:rsidRPr="006C68D5" w:rsidRDefault="006C68D5" w:rsidP="006C68D5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lastRenderedPageBreak/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3"/>
        <w:gridCol w:w="171"/>
        <w:gridCol w:w="1336"/>
      </w:tblGrid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the importance of microeconomics knowledge.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(6marks)</w:t>
            </w:r>
          </w:p>
        </w:tc>
      </w:tr>
    </w:tbl>
    <w:p w:rsidR="006C68D5" w:rsidRPr="006C68D5" w:rsidRDefault="006C68D5" w:rsidP="006C68D5">
      <w:pPr>
        <w:numPr>
          <w:ilvl w:val="0"/>
          <w:numId w:val="1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color w:val="000000"/>
          <w:sz w:val="19"/>
          <w:szCs w:val="19"/>
        </w:rPr>
        <w:t xml:space="preserve">Elucidate THREE types of </w:t>
      </w:r>
      <w:proofErr w:type="spellStart"/>
      <w:r w:rsidRPr="006C68D5">
        <w:rPr>
          <w:rFonts w:ascii="Arial" w:eastAsia="Times New Roman" w:hAnsi="Arial" w:cs="Arial"/>
          <w:color w:val="000000"/>
          <w:sz w:val="19"/>
          <w:szCs w:val="19"/>
        </w:rPr>
        <w:t>tarrifs</w:t>
      </w:r>
      <w:proofErr w:type="spellEnd"/>
      <w:r w:rsidRPr="006C68D5">
        <w:rPr>
          <w:rFonts w:ascii="Arial" w:eastAsia="Times New Roman" w:hAnsi="Arial" w:cs="Arial"/>
          <w:color w:val="000000"/>
          <w:sz w:val="19"/>
          <w:szCs w:val="19"/>
        </w:rPr>
        <w:t xml:space="preserve"> used in import and export trade.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4396"/>
      </w:tblGrid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(6marks)</w:t>
            </w:r>
          </w:p>
        </w:tc>
      </w:tr>
    </w:tbl>
    <w:p w:rsidR="006C68D5" w:rsidRPr="006C68D5" w:rsidRDefault="006C68D5" w:rsidP="006C68D5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color w:val="000000"/>
          <w:sz w:val="19"/>
          <w:szCs w:val="19"/>
        </w:rPr>
        <w:t>Define the following and give relevant examples:</w:t>
      </w:r>
    </w:p>
    <w:p w:rsidR="006C68D5" w:rsidRPr="006C68D5" w:rsidRDefault="006C68D5" w:rsidP="006C68D5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6C68D5">
        <w:rPr>
          <w:rFonts w:ascii="Arial" w:eastAsia="Times New Roman" w:hAnsi="Arial" w:cs="Arial"/>
          <w:color w:val="000000"/>
          <w:sz w:val="19"/>
          <w:szCs w:val="19"/>
        </w:rPr>
        <w:t>Sunck</w:t>
      </w:r>
      <w:proofErr w:type="spellEnd"/>
      <w:r w:rsidRPr="006C68D5">
        <w:rPr>
          <w:rFonts w:ascii="Arial" w:eastAsia="Times New Roman" w:hAnsi="Arial" w:cs="Arial"/>
          <w:color w:val="000000"/>
          <w:sz w:val="19"/>
          <w:szCs w:val="19"/>
        </w:rPr>
        <w:t xml:space="preserve"> cost</w:t>
      </w:r>
    </w:p>
    <w:p w:rsidR="006C68D5" w:rsidRPr="006C68D5" w:rsidRDefault="006C68D5" w:rsidP="006C68D5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color w:val="000000"/>
          <w:sz w:val="19"/>
          <w:szCs w:val="19"/>
        </w:rPr>
        <w:t>Explicit cost</w:t>
      </w:r>
    </w:p>
    <w:p w:rsidR="006C68D5" w:rsidRPr="006C68D5" w:rsidRDefault="006C68D5" w:rsidP="006C68D5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C68D5">
        <w:rPr>
          <w:rFonts w:ascii="Arial" w:eastAsia="Times New Roman" w:hAnsi="Arial" w:cs="Arial"/>
          <w:color w:val="000000"/>
          <w:sz w:val="19"/>
          <w:szCs w:val="19"/>
        </w:rPr>
        <w:t>Urgent cost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0"/>
        <w:gridCol w:w="278"/>
        <w:gridCol w:w="278"/>
        <w:gridCol w:w="277"/>
        <w:gridCol w:w="277"/>
        <w:gridCol w:w="277"/>
        <w:gridCol w:w="277"/>
        <w:gridCol w:w="2316"/>
      </w:tblGrid>
      <w:tr w:rsidR="006C68D5" w:rsidRPr="006C68D5" w:rsidTr="006C68D5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Close-down cost.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C68D5" w:rsidRPr="006C68D5" w:rsidRDefault="006C68D5" w:rsidP="006C6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C68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(8marks)</w:t>
            </w:r>
          </w:p>
        </w:tc>
      </w:tr>
    </w:tbl>
    <w:p w:rsidR="00606CE3" w:rsidRDefault="00606CE3">
      <w:bookmarkStart w:id="0" w:name="_GoBack"/>
      <w:bookmarkEnd w:id="0"/>
    </w:p>
    <w:sectPr w:rsidR="0060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EEC"/>
    <w:multiLevelType w:val="multilevel"/>
    <w:tmpl w:val="9E42B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F751D"/>
    <w:multiLevelType w:val="multilevel"/>
    <w:tmpl w:val="7BCCCD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5060B"/>
    <w:multiLevelType w:val="multilevel"/>
    <w:tmpl w:val="E632B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8549D"/>
    <w:multiLevelType w:val="multilevel"/>
    <w:tmpl w:val="85940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97214"/>
    <w:multiLevelType w:val="multilevel"/>
    <w:tmpl w:val="880EE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94B40"/>
    <w:multiLevelType w:val="multilevel"/>
    <w:tmpl w:val="1908A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D30E5"/>
    <w:multiLevelType w:val="multilevel"/>
    <w:tmpl w:val="D748A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C1C3C"/>
    <w:multiLevelType w:val="multilevel"/>
    <w:tmpl w:val="B07AE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B55BA"/>
    <w:multiLevelType w:val="multilevel"/>
    <w:tmpl w:val="FFCE2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C04D71"/>
    <w:multiLevelType w:val="multilevel"/>
    <w:tmpl w:val="5F106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B5E91"/>
    <w:multiLevelType w:val="multilevel"/>
    <w:tmpl w:val="44EA2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CA276D"/>
    <w:multiLevelType w:val="multilevel"/>
    <w:tmpl w:val="8CC03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B17207"/>
    <w:multiLevelType w:val="multilevel"/>
    <w:tmpl w:val="693CA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C2D64"/>
    <w:multiLevelType w:val="multilevel"/>
    <w:tmpl w:val="2FFC3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0"/>
  </w:num>
  <w:num w:numId="11">
    <w:abstractNumId w:val="13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D5"/>
    <w:rsid w:val="00606CE3"/>
    <w:rsid w:val="006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2018-02-21T09:30:00Z</dcterms:created>
  <dcterms:modified xsi:type="dcterms:W3CDTF">2018-02-21T09:30:00Z</dcterms:modified>
</cp:coreProperties>
</file>