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4CC" w:rsidRPr="00AC2A75" w:rsidRDefault="00AC2A75" w:rsidP="00AC2A75">
      <w:pPr>
        <w:jc w:val="center"/>
        <w:rPr>
          <w:b/>
          <w:sz w:val="24"/>
          <w:szCs w:val="24"/>
        </w:rPr>
      </w:pPr>
      <w:r w:rsidRPr="00AC2A75">
        <w:rPr>
          <w:b/>
          <w:sz w:val="24"/>
          <w:szCs w:val="24"/>
        </w:rPr>
        <w:t xml:space="preserve">JOMO KENYATTA UNIVERSITY </w:t>
      </w:r>
    </w:p>
    <w:p w:rsidR="00AC2A75" w:rsidRPr="00AC2A75" w:rsidRDefault="00AC2A75" w:rsidP="00AC2A75">
      <w:pPr>
        <w:jc w:val="center"/>
        <w:rPr>
          <w:b/>
          <w:sz w:val="24"/>
          <w:szCs w:val="24"/>
        </w:rPr>
      </w:pPr>
      <w:r w:rsidRPr="00AC2A75">
        <w:rPr>
          <w:b/>
          <w:sz w:val="24"/>
          <w:szCs w:val="24"/>
        </w:rPr>
        <w:t xml:space="preserve">OF </w:t>
      </w:r>
    </w:p>
    <w:p w:rsidR="00AC2A75" w:rsidRPr="00AC2A75" w:rsidRDefault="00AC2A75" w:rsidP="00AC2A75">
      <w:pPr>
        <w:jc w:val="center"/>
        <w:rPr>
          <w:b/>
          <w:sz w:val="24"/>
          <w:szCs w:val="24"/>
        </w:rPr>
      </w:pPr>
      <w:r w:rsidRPr="00AC2A75">
        <w:rPr>
          <w:b/>
          <w:sz w:val="24"/>
          <w:szCs w:val="24"/>
        </w:rPr>
        <w:t>AGRICULTURE AND TECHNOLOGY</w:t>
      </w:r>
    </w:p>
    <w:p w:rsidR="00AC2A75" w:rsidRDefault="00AC2A75" w:rsidP="00AC2A75">
      <w:pPr>
        <w:jc w:val="center"/>
        <w:rPr>
          <w:b/>
          <w:sz w:val="24"/>
          <w:szCs w:val="24"/>
        </w:rPr>
      </w:pPr>
      <w:r w:rsidRPr="00AC2A75">
        <w:rPr>
          <w:b/>
          <w:sz w:val="24"/>
          <w:szCs w:val="24"/>
        </w:rPr>
        <w:t>UNIVERSITY EXAMINATION 2017/2018 ACADEMIC YEAR</w:t>
      </w:r>
    </w:p>
    <w:p w:rsidR="00AC2A75" w:rsidRDefault="00AC2A75" w:rsidP="00AC2A75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FIRST YEAR FIRST SEMESTER EXAMINATION FOR THE DEGREE OF BACHELOR</w:t>
      </w:r>
    </w:p>
    <w:p w:rsidR="00AC2A75" w:rsidRDefault="00AC2A75" w:rsidP="00AC2A75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OF SCIENCE IN ACTUARIAL SCIENCE</w:t>
      </w:r>
    </w:p>
    <w:p w:rsidR="00AC2A75" w:rsidRDefault="00AC2A75" w:rsidP="00AC2A7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STA 2101 ALGEBRA FOR STATISTICS AND FINANCE</w:t>
      </w:r>
    </w:p>
    <w:p w:rsidR="00AC2A75" w:rsidRPr="00161A51" w:rsidRDefault="00161A51" w:rsidP="00161A51">
      <w:pPr>
        <w:tabs>
          <w:tab w:val="right" w:pos="9360"/>
        </w:tabs>
        <w:rPr>
          <w:sz w:val="24"/>
          <w:szCs w:val="24"/>
          <w:u w:val="single"/>
        </w:rPr>
      </w:pPr>
      <w:r w:rsidRPr="00161A51">
        <w:rPr>
          <w:b/>
          <w:sz w:val="24"/>
          <w:szCs w:val="24"/>
          <w:u w:val="single"/>
        </w:rPr>
        <w:t>DATE: JANUARY, 2018</w:t>
      </w:r>
      <w:r w:rsidRPr="00161A51">
        <w:rPr>
          <w:b/>
          <w:sz w:val="24"/>
          <w:szCs w:val="24"/>
          <w:u w:val="single"/>
        </w:rPr>
        <w:tab/>
        <w:t xml:space="preserve">TIME </w:t>
      </w:r>
      <w:r w:rsidRPr="00161A51">
        <w:rPr>
          <w:sz w:val="24"/>
          <w:szCs w:val="24"/>
          <w:u w:val="single"/>
        </w:rPr>
        <w:t>2 HOURS</w:t>
      </w:r>
    </w:p>
    <w:p w:rsidR="00AC2A75" w:rsidRDefault="00161A51" w:rsidP="00161A51">
      <w:pPr>
        <w:pStyle w:val="ListParagraph"/>
        <w:rPr>
          <w:b/>
          <w:sz w:val="24"/>
          <w:szCs w:val="24"/>
        </w:rPr>
      </w:pPr>
      <w:r w:rsidRPr="00161A51">
        <w:rPr>
          <w:b/>
          <w:sz w:val="24"/>
          <w:szCs w:val="24"/>
        </w:rPr>
        <w:t xml:space="preserve">Instructions </w:t>
      </w:r>
    </w:p>
    <w:p w:rsidR="00161A51" w:rsidRPr="00CD6353" w:rsidRDefault="00CD6353" w:rsidP="00161A5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t>Answers question</w:t>
      </w:r>
      <w:r w:rsidR="00161A51">
        <w:t xml:space="preserve"> </w:t>
      </w:r>
      <w:r w:rsidR="00161A51">
        <w:rPr>
          <w:b/>
        </w:rPr>
        <w:t>one</w:t>
      </w:r>
      <w:r w:rsidR="00161A51">
        <w:t xml:space="preserve"> and any other </w:t>
      </w:r>
      <w:r w:rsidR="00161A51">
        <w:rPr>
          <w:b/>
        </w:rPr>
        <w:t xml:space="preserve">two </w:t>
      </w:r>
      <w:r>
        <w:t>questions.</w:t>
      </w:r>
    </w:p>
    <w:p w:rsidR="00CD6353" w:rsidRPr="00CD6353" w:rsidRDefault="00CD6353" w:rsidP="00161A51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t>Strictly submit this question paper together with the answer booklet</w:t>
      </w:r>
    </w:p>
    <w:p w:rsidR="004255B2" w:rsidRDefault="00CD6353" w:rsidP="004255B2">
      <w:pPr>
        <w:ind w:left="720"/>
        <w:jc w:val="center"/>
        <w:rPr>
          <w:b/>
          <w:u w:val="single"/>
        </w:rPr>
      </w:pPr>
      <w:r w:rsidRPr="00CD6353">
        <w:rPr>
          <w:b/>
          <w:sz w:val="24"/>
          <w:szCs w:val="24"/>
          <w:u w:val="single"/>
        </w:rPr>
        <w:t>QUESTION ONE (30 MARKS)</w:t>
      </w:r>
    </w:p>
    <w:p w:rsidR="00CD6353" w:rsidRPr="004255B2" w:rsidRDefault="004255B2" w:rsidP="004255B2">
      <w:pPr>
        <w:ind w:left="720"/>
        <w:jc w:val="center"/>
        <w:rPr>
          <w:b/>
          <w:u w:val="single"/>
        </w:rPr>
      </w:pPr>
      <w:r>
        <w:t xml:space="preserve">a) </w:t>
      </w:r>
      <w:r w:rsidR="00CD6353" w:rsidRPr="004255B2">
        <w:t xml:space="preserve">A star’s diameter </w:t>
      </w:r>
      <w:r w:rsidRPr="004255B2">
        <w:t>D (</w:t>
      </w:r>
      <w:r w:rsidR="00CD6353" w:rsidRPr="004255B2">
        <w:t>as a multiple of the sun’s diameter) varies directly with the square root of the star’s luminosity (as a multiple of the sun’s luminosity</w:t>
      </w:r>
      <w:bookmarkStart w:id="0" w:name="_GoBack"/>
      <w:bookmarkEnd w:id="0"/>
      <w:r w:rsidR="00E22225" w:rsidRPr="004255B2">
        <w:t>) and</w:t>
      </w:r>
      <w:r w:rsidR="00CD6353" w:rsidRPr="004255B2">
        <w:t xml:space="preserve"> inversely with the square of the star’s temperature </w:t>
      </w:r>
      <w:proofErr w:type="gramStart"/>
      <w:r w:rsidR="00CD6353" w:rsidRPr="004255B2">
        <w:t>T(</w:t>
      </w:r>
      <w:proofErr w:type="gramEnd"/>
      <w:r w:rsidR="00CD6353" w:rsidRPr="004255B2">
        <w:t>in kelvins).</w:t>
      </w:r>
    </w:p>
    <w:p w:rsidR="00CD6353" w:rsidRPr="004255B2" w:rsidRDefault="004255B2" w:rsidP="00CD6353">
      <w:pPr>
        <w:pStyle w:val="ListParagraph"/>
        <w:ind w:left="1080"/>
      </w:pPr>
      <w:r w:rsidRPr="004255B2">
        <w:t>i</w:t>
      </w:r>
      <w:r>
        <w:t>) Write</w:t>
      </w:r>
      <w:r w:rsidR="00CD6353" w:rsidRPr="004255B2">
        <w:t xml:space="preserve"> an equation relating D</w:t>
      </w:r>
      <w:proofErr w:type="gramStart"/>
      <w:r w:rsidR="00CD6353" w:rsidRPr="004255B2">
        <w:t>,L</w:t>
      </w:r>
      <w:proofErr w:type="gramEnd"/>
      <w:r w:rsidR="00CD6353" w:rsidRPr="004255B2">
        <w:t xml:space="preserve"> ,T and a constant k.   (1 mark)</w:t>
      </w:r>
    </w:p>
    <w:p w:rsidR="004255B2" w:rsidRDefault="004255B2" w:rsidP="004255B2">
      <w:pPr>
        <w:pStyle w:val="ListParagraph"/>
        <w:ind w:left="1080"/>
      </w:pPr>
      <w:r>
        <w:t>ii) The</w:t>
      </w:r>
      <w:r w:rsidR="00CD6353" w:rsidRPr="004255B2">
        <w:t xml:space="preserve"> luminosity of Polaris is 10,000 times the luminos</w:t>
      </w:r>
      <w:r w:rsidRPr="004255B2">
        <w:t xml:space="preserve">ity of the sun. The surface temperature </w:t>
      </w:r>
      <w:r>
        <w:t>of Polaris is about 5800 kelvins. Using k=33,640,000, find how the diameter of Polaris compares with the diameter of the sun.</w:t>
      </w:r>
    </w:p>
    <w:p w:rsidR="004255B2" w:rsidRDefault="004255B2" w:rsidP="004255B2">
      <w:pPr>
        <w:pStyle w:val="ListParagraph"/>
        <w:ind w:left="1080"/>
      </w:pPr>
      <w:r>
        <w:t>iii) The sun’s diameter is 1,390,000 kilometers. What is the diameter of Polaris? (1 mark)</w:t>
      </w:r>
    </w:p>
    <w:p w:rsidR="00476A0B" w:rsidRDefault="004255B2" w:rsidP="004255B2">
      <w:r>
        <w:t xml:space="preserve">         </w:t>
      </w:r>
      <w:r w:rsidR="00E22225">
        <w:t>b) Use</w:t>
      </w:r>
      <w:r>
        <w:t xml:space="preserve"> the inverse method or Crammer’s</w:t>
      </w:r>
      <w:r w:rsidR="00EC6064">
        <w:t xml:space="preserve"> rule to solve the system 2x-3y=7</w:t>
      </w:r>
      <w:r w:rsidR="006F48E2">
        <w:t xml:space="preserve">     </w:t>
      </w:r>
      <w:r>
        <w:t xml:space="preserve"> 4x+3y=</w:t>
      </w:r>
      <w:proofErr w:type="gramStart"/>
      <w:r>
        <w:t>5</w:t>
      </w:r>
      <w:r w:rsidR="006F48E2">
        <w:t xml:space="preserve">  </w:t>
      </w:r>
      <w:r w:rsidR="009F5C05">
        <w:t>(</w:t>
      </w:r>
      <w:proofErr w:type="gramEnd"/>
      <w:r w:rsidR="009F5C05">
        <w:t>5 marks)</w:t>
      </w:r>
    </w:p>
    <w:p w:rsidR="00D81085" w:rsidRDefault="007F6C55" w:rsidP="004255B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09B5BE" wp14:editId="1E8E1D61">
                <wp:simplePos x="0" y="0"/>
                <wp:positionH relativeFrom="column">
                  <wp:posOffset>980237</wp:posOffset>
                </wp:positionH>
                <wp:positionV relativeFrom="paragraph">
                  <wp:posOffset>515855</wp:posOffset>
                </wp:positionV>
                <wp:extent cx="1368096" cy="1357141"/>
                <wp:effectExtent l="0" t="0" r="22860" b="14605"/>
                <wp:wrapNone/>
                <wp:docPr id="7" name="Freefor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8096" cy="1357141"/>
                        </a:xfrm>
                        <a:custGeom>
                          <a:avLst/>
                          <a:gdLst>
                            <a:gd name="connsiteX0" fmla="*/ 0 w 1368096"/>
                            <a:gd name="connsiteY0" fmla="*/ 1357141 h 1357141"/>
                            <a:gd name="connsiteX1" fmla="*/ 329184 w 1368096"/>
                            <a:gd name="connsiteY1" fmla="*/ 530523 h 1357141"/>
                            <a:gd name="connsiteX2" fmla="*/ 914400 w 1368096"/>
                            <a:gd name="connsiteY2" fmla="*/ 1335195 h 1357141"/>
                            <a:gd name="connsiteX3" fmla="*/ 1324051 w 1368096"/>
                            <a:gd name="connsiteY3" fmla="*/ 76981 h 1357141"/>
                            <a:gd name="connsiteX4" fmla="*/ 1309421 w 1368096"/>
                            <a:gd name="connsiteY4" fmla="*/ 128187 h 1357141"/>
                            <a:gd name="connsiteX5" fmla="*/ 1353312 w 1368096"/>
                            <a:gd name="connsiteY5" fmla="*/ 47720 h 1357141"/>
                            <a:gd name="connsiteX6" fmla="*/ 1367942 w 1368096"/>
                            <a:gd name="connsiteY6" fmla="*/ 40405 h 1357141"/>
                            <a:gd name="connsiteX7" fmla="*/ 1345997 w 1368096"/>
                            <a:gd name="connsiteY7" fmla="*/ 69666 h 1357141"/>
                            <a:gd name="connsiteX8" fmla="*/ 1324051 w 1368096"/>
                            <a:gd name="connsiteY8" fmla="*/ 69666 h 1357141"/>
                            <a:gd name="connsiteX9" fmla="*/ 1367942 w 1368096"/>
                            <a:gd name="connsiteY9" fmla="*/ 62351 h 135714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368096" h="1357141">
                              <a:moveTo>
                                <a:pt x="0" y="1357141"/>
                              </a:moveTo>
                              <a:cubicBezTo>
                                <a:pt x="88392" y="945661"/>
                                <a:pt x="176784" y="534181"/>
                                <a:pt x="329184" y="530523"/>
                              </a:cubicBezTo>
                              <a:cubicBezTo>
                                <a:pt x="481584" y="526865"/>
                                <a:pt x="748589" y="1410785"/>
                                <a:pt x="914400" y="1335195"/>
                              </a:cubicBezTo>
                              <a:cubicBezTo>
                                <a:pt x="1080211" y="1259605"/>
                                <a:pt x="1258214" y="278149"/>
                                <a:pt x="1324051" y="76981"/>
                              </a:cubicBezTo>
                              <a:cubicBezTo>
                                <a:pt x="1389888" y="-124187"/>
                                <a:pt x="1304544" y="133064"/>
                                <a:pt x="1309421" y="128187"/>
                              </a:cubicBezTo>
                              <a:cubicBezTo>
                                <a:pt x="1314298" y="123310"/>
                                <a:pt x="1343559" y="62350"/>
                                <a:pt x="1353312" y="47720"/>
                              </a:cubicBezTo>
                              <a:cubicBezTo>
                                <a:pt x="1363066" y="33090"/>
                                <a:pt x="1369161" y="36747"/>
                                <a:pt x="1367942" y="40405"/>
                              </a:cubicBezTo>
                              <a:cubicBezTo>
                                <a:pt x="1366723" y="44063"/>
                                <a:pt x="1353312" y="64789"/>
                                <a:pt x="1345997" y="69666"/>
                              </a:cubicBezTo>
                              <a:cubicBezTo>
                                <a:pt x="1338682" y="74543"/>
                                <a:pt x="1320394" y="70885"/>
                                <a:pt x="1324051" y="69666"/>
                              </a:cubicBezTo>
                              <a:cubicBezTo>
                                <a:pt x="1327708" y="68447"/>
                                <a:pt x="1347825" y="65399"/>
                                <a:pt x="1367942" y="62351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7" o:spid="_x0000_s1026" style="position:absolute;margin-left:77.2pt;margin-top:40.6pt;width:107.7pt;height:106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68096,1357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apFCQUAAFgQAAAOAAAAZHJzL2Uyb0RvYy54bWysWFFv5CYQfq/U/4D8WOmyBmOMV9mc0pxS&#10;VYruoibVtY/Ei7OWbONikt3cr78B7F12L6rXVV82YPj4mGGYj8nlx11To1ep+0q1qwhfxBGSbaHW&#10;Vfu8iv58vP3AI9Qb0a5FrVq5it5kH328+vmny223lERtVL2WGsEibb/cdqtoY0y3XCz6YiMb0V+o&#10;TrYwWCrdCANd/bxYa7GF1Zt6QeKYLbZKrzutCtn38PWTH4yu3PplKQvzpSx7aVC9imBvxv1q9/tk&#10;fxdXl2L5rEW3qYphG+I/7KIRVQuk+6U+CSPQi65+WKqpCq16VZqLQjULVZZVIZ0NYA2OT6x52IhO&#10;OlvAOX23d1P//y1bfH6916har6IsQq1o4IhutZTW4Siz3tl2/RImPXT3euj10LSm7krd2L9gBNo5&#10;j77tPSp3BhXwESeMxzmLUAFjOEkzTLFddXGAFy+9+U0qt5R4veuNP5I1tJxD18O2CtW2fWXkX3CM&#10;ZVPDKf2yQDHaopFjwJ1M/zucPuwAbQC03wsc2g8cOOBISI45nSYKMWkSpySZ5iEBT44pjc8wKMTg&#10;JElxnk4TJQERTgiNUzxtUQjKWM7xNA894olzSs7gOQIRjnk2TZQeEaVJgsm0QSGIZhmJp3kgdvfR&#10;BpGWgUXTPCGIxuDsaR64fgEPTfM8m+YJQSxnjE3zQD4OeM4MhBB0Jk9+xHOm30IQIxDax/ZA1nge&#10;84LYjKmi2LVDroAWElZ4YpeLO9XbxBQmDshCYxcSg09EgLKJZgIMtzsEj1nsPDBc2RBMZjHDLQzB&#10;ySwwXK0QTGeB4bqE4HQWGO5ACGazwBDYIdgpEZz+ed6GaA3BfBYzhGAIzkOw38EQbBreFvZVUbtX&#10;hYkQvCp0hOBV8WQxYtkJY2N0bKJtIIebgxra8Ua9ykflZpqDlgYaBcyHOcXLU1X8Kr+FCM6T3EdZ&#10;TlPGXHjCFtxqOGMZ94GQJhTzo0Gvbs5oL1qjwUck71FSjtNxWcI4c+ExcmaUp9z7EiQ/zvjRqJc6&#10;Rzoo2NmsOOYxwf42YpLmLD5aGT5xgr2xJOOYugMcdzUonyN2gnY+bcJzzn1kfcAEvOhi8rBwTFPq&#10;acGimLmLFoxaIfT2On2bwYspyT0vJqByw5N1ONmEJmnq3Wzz5cmgU0XH6sRuBikDE/wFBmPyk2VZ&#10;jiHA7DUBPaQnfnCZ3nNa4ZvDyTLicx28g5hLcwcHHkxhNIPA8jfMh3fi1NJxOnGawZlwxv21yeD8&#10;TjhJnOT+SLOYHwdwGEhzOUkGy/ndcnrqPjCO+LTL0iQ/sfPgWyeO79gJecKmHffA3ucfm7b2j+yF&#10;fdD7J7xrmbda2sRTt3/IEgoB+2h36ulKMHlTa/QqIM2JopCtGWXPzbawsqrrPdDL7r8Ch/kWKl15&#10;Nge8Rzhm1Zo9uKlapd/bttmNWy79fHBNYLdtPqn1G9RAWvnisO+K20r35k705l5oqDOggoAK13yB&#10;n7JWkMYhW7tWhDZKf3vvu50PRRqMRmgL1eUq6v95EVpGqP69hfLNJUAQDtehKbxEQT/CkadwpH1p&#10;bhScAVw62J1r2vmmHpulVs1XKISvLSsMibYAbnjrGFAk37kx0IchqOwKeX3t2lCCQpDctQ9dMZ56&#10;B5Y/7r4K3SHbXEUGSrnPaqxExXIs0Wyk7efa82jV9YtRZWXrN+di79ehA+WrC8qh1Lb1cdh3sw7/&#10;ELj6DgAA//8DAFBLAwQUAAYACAAAACEALswBQt8AAAAKAQAADwAAAGRycy9kb3ducmV2LnhtbEyP&#10;QU7DMBBF90jcwRokdtRpSKo6jVNFFZUQCyRKD+DG0yQitiPbScPtGVaw/JqnP++X+8UMbEYfemcl&#10;rFcJMLSN071tJZw/j09bYCEqq9XgLEr4xgD76v6uVIV2N/uB8ym2jEpsKJSELsax4Dw0HRoVVm5E&#10;S7er80ZFir7l2qsblZuBp0my4Ub1lj50asRDh83XaTISsnrsD+dj7duXuXnjYspfxXsu5ePDUu+A&#10;RVziHwy/+qQOFTld3GR1YAPlPMsIlbBdp8AIeN4I2nKRkIpMAK9K/n9C9QMAAP//AwBQSwECLQAU&#10;AAYACAAAACEAtoM4kv4AAADhAQAAEwAAAAAAAAAAAAAAAAAAAAAAW0NvbnRlbnRfVHlwZXNdLnht&#10;bFBLAQItABQABgAIAAAAIQA4/SH/1gAAAJQBAAALAAAAAAAAAAAAAAAAAC8BAABfcmVscy8ucmVs&#10;c1BLAQItABQABgAIAAAAIQCAtapFCQUAAFgQAAAOAAAAAAAAAAAAAAAAAC4CAABkcnMvZTJvRG9j&#10;LnhtbFBLAQItABQABgAIAAAAIQAuzAFC3wAAAAoBAAAPAAAAAAAAAAAAAAAAAGMHAABkcnMvZG93&#10;bnJldi54bWxQSwUGAAAAAAQABADzAAAAbwgAAAAA&#10;" path="m,1357141c88392,945661,176784,534181,329184,530523v152400,-3658,419405,880262,585216,804672c1080211,1259605,1258214,278149,1324051,76981v65837,-201168,-19507,56083,-14630,51206c1314298,123310,1343559,62350,1353312,47720v9754,-14630,15849,-10973,14630,-7315c1366723,44063,1353312,64789,1345997,69666v-7315,4877,-25603,1219,-21946,c1327708,68447,1347825,65399,1367942,62351e" filled="f" strokecolor="#4579b8 [3044]">
                <v:path arrowok="t" o:connecttype="custom" o:connectlocs="0,1357141;329184,530523;914400,1335195;1324051,76981;1309421,128187;1353312,47720;1367942,40405;1345997,69666;1324051,69666;1367942,62351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09E688" wp14:editId="0FDDD683">
                <wp:simplePos x="0" y="0"/>
                <wp:positionH relativeFrom="column">
                  <wp:posOffset>1652905</wp:posOffset>
                </wp:positionH>
                <wp:positionV relativeFrom="paragraph">
                  <wp:posOffset>497205</wp:posOffset>
                </wp:positionV>
                <wp:extent cx="6985" cy="1411605"/>
                <wp:effectExtent l="95250" t="38100" r="69215" b="5524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85" cy="1411605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30.15pt;margin-top:39.15pt;width:.55pt;height:111.1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/KN4gEAACMEAAAOAAAAZHJzL2Uyb0RvYy54bWysU9uO0zAQfUfiHyy/0yQrtlqqpivU5fKA&#10;oGLhA7zOuLHkm8amaf6esZMGBCukXfFi2R6fM3POjLe3Z2vYCTBq71rerGrOwEnfaXds+fdv71/d&#10;cBaTcJ0w3kHLR4j8dvfyxXYIG7jyvTcdICMSFzdDaHmfUthUVZQ9WBFXPoCjoPJoRaIjHqsOxUDs&#10;1lRXdb2uBo9dQC8hRrq9m4J8V/iVApm+KBUhMdNyqi2VFcv6kNdqtxWbI4rQazmXIZ5RhRXaUdKF&#10;6k4kwX6g/ovKaok+epVW0tvKK6UlFA2kpqn/UHPfiwBFC5kTw2JT/H+08vPpgEx31DvOnLDUovuE&#10;Qh/7xN4i+oHtvXNko0fWZLeGEDcE2rsDzqcYDpilnxVapowOHzNZviF57Fy8Hhev4ZyYpMv1m5tr&#10;ziQFmtdNs66vM3k1sWRswJg+gLcsb1oe56KWaqYM4vQppgl4AWSwcXntQXTvXMfSGEiWyGqmfieh&#10;zSMByp6BVZY4iSq7NBqYSL+CIquo+Cl5GVLYG2QnQeMlpASXikmFiV5nmNLGLMC6+PJP4Pw+Q6EM&#10;8FPAC6Jk9i4tYKudx8eyp/OlZDW9vzgw6c4WPPhuLO0u1tAklk7NvyaP+u/nAv/1t3c/AQAA//8D&#10;AFBLAwQUAAYACAAAACEA73KKhd8AAAAKAQAADwAAAGRycy9kb3ducmV2LnhtbEyPwU7DMAyG70i8&#10;Q2Qkbixth8rU1Z0mENx2YEMMblnjNRVNUjVpV94ec4KTZfnT/38uN7PtxERDaL1DSBcJCHK1161r&#10;EN4Oz3crECEqp1XnHSF8U4BNdX1VqkL7i3ulaR8bwSEuFArBxNgXUobakFVh4XtyfDv7warI69BI&#10;PagLh9tOZkmSS6taxw1G9fRoqP7ajxbh+GFeavP+uc2n8LRrD0fapX5EvL2Zt2sQkeb4B8OvPqtD&#10;xU4nPzodRIeQ5cmSUYSHFU8Gsjy9B3FCWHIvyKqU/1+ofgAAAP//AwBQSwECLQAUAAYACAAAACEA&#10;toM4kv4AAADhAQAAEwAAAAAAAAAAAAAAAAAAAAAAW0NvbnRlbnRfVHlwZXNdLnhtbFBLAQItABQA&#10;BgAIAAAAIQA4/SH/1gAAAJQBAAALAAAAAAAAAAAAAAAAAC8BAABfcmVscy8ucmVsc1BLAQItABQA&#10;BgAIAAAAIQDF9/KN4gEAACMEAAAOAAAAAAAAAAAAAAAAAC4CAABkcnMvZTJvRG9jLnhtbFBLAQIt&#10;ABQABgAIAAAAIQDvcoqF3wAAAAoBAAAPAAAAAAAAAAAAAAAAADwEAABkcnMvZG93bnJldi54bWxQ&#10;SwUGAAAAAAQABADzAAAASAUAAAAA&#10;" strokecolor="#4579b8 [3044]">
                <v:stroke startarrow="open" endarrow="open"/>
              </v:shape>
            </w:pict>
          </mc:Fallback>
        </mc:AlternateContent>
      </w:r>
      <w:proofErr w:type="gramStart"/>
      <w:r w:rsidR="00476A0B">
        <w:t>c</w:t>
      </w:r>
      <w:proofErr w:type="gramEnd"/>
      <w:r w:rsidR="00476A0B">
        <w:t>) Given that f(x)=2+3x-x</w:t>
      </w:r>
      <w:r w:rsidR="00476A0B" w:rsidRPr="00476A0B">
        <w:rPr>
          <w:vertAlign w:val="superscript"/>
        </w:rPr>
        <w:t>2</w:t>
      </w:r>
      <w:r w:rsidR="004255B2">
        <w:t xml:space="preserve"> </w:t>
      </w:r>
      <w:r w:rsidR="00476A0B">
        <w:t xml:space="preserve">and g(x)=2x-1 evaluate f o </w:t>
      </w:r>
      <w:r w:rsidR="00D81085">
        <w:t>g(x) and g o f(3)      (3 marks)</w:t>
      </w:r>
    </w:p>
    <w:p w:rsidR="00EC6064" w:rsidRDefault="00EC6064" w:rsidP="004255B2">
      <w:r>
        <w:t>d) Write the cubic function whose graph is shown below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Ind w:w="1638" w:type="dxa"/>
        <w:tblLook w:val="04A0" w:firstRow="1" w:lastRow="0" w:firstColumn="1" w:lastColumn="0" w:noHBand="0" w:noVBand="1"/>
      </w:tblPr>
      <w:tblGrid>
        <w:gridCol w:w="270"/>
        <w:gridCol w:w="270"/>
        <w:gridCol w:w="270"/>
        <w:gridCol w:w="270"/>
        <w:gridCol w:w="270"/>
        <w:gridCol w:w="270"/>
        <w:gridCol w:w="270"/>
        <w:gridCol w:w="270"/>
      </w:tblGrid>
      <w:tr w:rsidR="00EC6064" w:rsidTr="00EC6064">
        <w:tc>
          <w:tcPr>
            <w:tcW w:w="270" w:type="dxa"/>
          </w:tcPr>
          <w:p w:rsidR="00EC6064" w:rsidRDefault="00EC6064" w:rsidP="00EC6064"/>
        </w:tc>
        <w:tc>
          <w:tcPr>
            <w:tcW w:w="270" w:type="dxa"/>
          </w:tcPr>
          <w:p w:rsidR="00EC6064" w:rsidRDefault="00EC6064" w:rsidP="00EC6064"/>
        </w:tc>
        <w:tc>
          <w:tcPr>
            <w:tcW w:w="270" w:type="dxa"/>
          </w:tcPr>
          <w:p w:rsidR="00EC6064" w:rsidRDefault="00EC6064" w:rsidP="00EC6064"/>
        </w:tc>
        <w:tc>
          <w:tcPr>
            <w:tcW w:w="270" w:type="dxa"/>
          </w:tcPr>
          <w:p w:rsidR="00EC6064" w:rsidRDefault="00EC6064" w:rsidP="00EC6064"/>
        </w:tc>
        <w:tc>
          <w:tcPr>
            <w:tcW w:w="270" w:type="dxa"/>
          </w:tcPr>
          <w:p w:rsidR="00EC6064" w:rsidRDefault="00EC6064" w:rsidP="00EC6064"/>
        </w:tc>
        <w:tc>
          <w:tcPr>
            <w:tcW w:w="270" w:type="dxa"/>
          </w:tcPr>
          <w:p w:rsidR="00EC6064" w:rsidRDefault="00EC6064" w:rsidP="00EC6064"/>
        </w:tc>
        <w:tc>
          <w:tcPr>
            <w:tcW w:w="270" w:type="dxa"/>
          </w:tcPr>
          <w:p w:rsidR="00EC6064" w:rsidRDefault="00EC6064" w:rsidP="00EC6064"/>
        </w:tc>
        <w:tc>
          <w:tcPr>
            <w:tcW w:w="270" w:type="dxa"/>
          </w:tcPr>
          <w:p w:rsidR="00EC6064" w:rsidRDefault="00EC6064" w:rsidP="00EC6064"/>
        </w:tc>
      </w:tr>
      <w:tr w:rsidR="00EC6064" w:rsidTr="00EC6064">
        <w:tc>
          <w:tcPr>
            <w:tcW w:w="270" w:type="dxa"/>
          </w:tcPr>
          <w:p w:rsidR="00EC6064" w:rsidRDefault="00EC6064" w:rsidP="00EC6064"/>
        </w:tc>
        <w:tc>
          <w:tcPr>
            <w:tcW w:w="270" w:type="dxa"/>
          </w:tcPr>
          <w:p w:rsidR="00EC6064" w:rsidRDefault="00EC6064" w:rsidP="00EC6064"/>
        </w:tc>
        <w:tc>
          <w:tcPr>
            <w:tcW w:w="270" w:type="dxa"/>
          </w:tcPr>
          <w:p w:rsidR="00EC6064" w:rsidRDefault="00EC6064" w:rsidP="00EC6064"/>
        </w:tc>
        <w:tc>
          <w:tcPr>
            <w:tcW w:w="270" w:type="dxa"/>
          </w:tcPr>
          <w:p w:rsidR="00EC6064" w:rsidRDefault="00EC6064" w:rsidP="00EC6064"/>
        </w:tc>
        <w:tc>
          <w:tcPr>
            <w:tcW w:w="270" w:type="dxa"/>
          </w:tcPr>
          <w:p w:rsidR="00EC6064" w:rsidRDefault="00EC6064" w:rsidP="00EC6064"/>
        </w:tc>
        <w:tc>
          <w:tcPr>
            <w:tcW w:w="270" w:type="dxa"/>
          </w:tcPr>
          <w:p w:rsidR="00EC6064" w:rsidRDefault="00EC6064" w:rsidP="00EC6064"/>
        </w:tc>
        <w:tc>
          <w:tcPr>
            <w:tcW w:w="270" w:type="dxa"/>
          </w:tcPr>
          <w:p w:rsidR="00EC6064" w:rsidRDefault="00EC6064" w:rsidP="00EC6064"/>
        </w:tc>
        <w:tc>
          <w:tcPr>
            <w:tcW w:w="270" w:type="dxa"/>
          </w:tcPr>
          <w:p w:rsidR="00EC6064" w:rsidRDefault="00EC6064" w:rsidP="00EC6064"/>
        </w:tc>
      </w:tr>
      <w:tr w:rsidR="00EC6064" w:rsidTr="00EC6064">
        <w:tc>
          <w:tcPr>
            <w:tcW w:w="270" w:type="dxa"/>
          </w:tcPr>
          <w:p w:rsidR="00EC6064" w:rsidRDefault="00EC6064" w:rsidP="00EC6064"/>
        </w:tc>
        <w:tc>
          <w:tcPr>
            <w:tcW w:w="270" w:type="dxa"/>
          </w:tcPr>
          <w:p w:rsidR="00EC6064" w:rsidRDefault="001F4B7B" w:rsidP="00EC606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01FAF92" wp14:editId="1A9F5200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152374</wp:posOffset>
                      </wp:positionV>
                      <wp:extent cx="45719" cy="45719"/>
                      <wp:effectExtent l="0" t="0" r="12065" b="12065"/>
                      <wp:wrapNone/>
                      <wp:docPr id="9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5719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9" o:spid="_x0000_s1026" style="position:absolute;margin-left:5.4pt;margin-top:12pt;width:3.6pt;height: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RstagIAADQFAAAOAAAAZHJzL2Uyb0RvYy54bWysVFFvGyEMfp+0/4B4Xy+J2m2NeqmiVp0m&#10;VWu1duoz5aCHBJgZkkv262fgcq3Wag/T7oGzsf0Zm8+cne+cZVuF0YBv+fxoxpnyEjrjn1r+4/7q&#10;w2fOYhK+Exa8avleRX6+ev/ubAhLtYAebKeQEYiPyyG0vE8pLJsmyl45EY8gKE9GDehEIhWfmg7F&#10;QOjONovZ7GMzAHYBQaoYafeyGvmq4GutZLrROqrEbMvpbKmsWNbHvDarM7F8QhF6I8djiH84hRPG&#10;U9IJ6lIkwTZoXkE5IxEi6HQkwTWgtZGq1EDVzGd/VHPXi6BKLdScGKY2xf8HK79tb5GZruWnnHnh&#10;6IputsKy09yZIcQlOdyFWxy1SGIuc6fR5T8VwHalm/upm2qXmKTN45NPcwKVZKkiYTTPoQFj+qLA&#10;sSy0XFlrQszViqXYXsdUvQ9eFJpPU/MXKe2tys7Wf1eaKqCMixJduKMuLDIqpOVCSuXTvJp60am6&#10;fTKjLxdJR5oiilYAM7I21k7YI0Dm5WvsCjP651BVqDcFz/52sBo8RZTM4NMU7IwHfAvAUlVj5up/&#10;aFJtTe7SI3R7ul+ESvwY5JWhdl+LmG4FEtNpJmh60w0t2sLQchglznrAX2/tZ38iIFk5G2hyWh5/&#10;bgQqzuxXT9Q8nR8f51ErCt38ghR8aXl8afEbdwF0TXN6J4IsYvZP9iBqBPdAQ77OWckkvKTcLZcJ&#10;D8pFqhNNz4RU63Vxo/EKIl37uyAzeO5q5tL97kFgGDmXiKrf4DBlr3hXfXOkh/UmgTaFlM99HftN&#10;o1mIMz4jefZf6sXr+bFb/QYAAP//AwBQSwMEFAAGAAgAAAAhANRbf6feAAAABwEAAA8AAABkcnMv&#10;ZG93bnJldi54bWxMj0FLw0AQhe+C/2EZwYu0m0YJJWZTrFAvetBqUW/T7JgEs7Mxu22jv97pSU+P&#10;xxve+6ZYjK5TexpC69nAbJqAIq68bbk28PK8msxBhYhssfNMBr4pwKI8PSkwt/7AT7Rfx1pJCYcc&#10;DTQx9rnWoWrIYZj6nliyDz84jGKHWtsBD1LuOp0mSaYdtiwLDfZ021D1ud45A+/ZasnZ4/0FP/Sh&#10;Wm7u8Oft9cuY87Px5hpUpDH+HcMRX9ChFKat37ENqhOfCHk0kF7JS8d8Lro1cDlLQZeF/s9f/gIA&#10;AP//AwBQSwECLQAUAAYACAAAACEAtoM4kv4AAADhAQAAEwAAAAAAAAAAAAAAAAAAAAAAW0NvbnRl&#10;bnRfVHlwZXNdLnhtbFBLAQItABQABgAIAAAAIQA4/SH/1gAAAJQBAAALAAAAAAAAAAAAAAAAAC8B&#10;AABfcmVscy8ucmVsc1BLAQItABQABgAIAAAAIQCwjRstagIAADQFAAAOAAAAAAAAAAAAAAAAAC4C&#10;AABkcnMvZTJvRG9jLnhtbFBLAQItABQABgAIAAAAIQDUW3+n3gAAAAcBAAAPAAAAAAAAAAAAAAAA&#10;AMQEAABkcnMvZG93bnJldi54bWxQSwUGAAAAAAQABADzAAAAzwUAAAAA&#10;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270" w:type="dxa"/>
          </w:tcPr>
          <w:p w:rsidR="00EC6064" w:rsidRDefault="00EC6064" w:rsidP="00EC6064"/>
        </w:tc>
        <w:tc>
          <w:tcPr>
            <w:tcW w:w="270" w:type="dxa"/>
          </w:tcPr>
          <w:p w:rsidR="00EC6064" w:rsidRDefault="00EC6064" w:rsidP="00EC6064"/>
        </w:tc>
        <w:tc>
          <w:tcPr>
            <w:tcW w:w="270" w:type="dxa"/>
          </w:tcPr>
          <w:p w:rsidR="00EC6064" w:rsidRDefault="00EC6064" w:rsidP="00EC6064"/>
        </w:tc>
        <w:tc>
          <w:tcPr>
            <w:tcW w:w="270" w:type="dxa"/>
          </w:tcPr>
          <w:p w:rsidR="00EC6064" w:rsidRDefault="00EC6064" w:rsidP="00EC6064"/>
        </w:tc>
        <w:tc>
          <w:tcPr>
            <w:tcW w:w="270" w:type="dxa"/>
          </w:tcPr>
          <w:p w:rsidR="00EC6064" w:rsidRDefault="00EC6064" w:rsidP="00EC6064"/>
        </w:tc>
        <w:tc>
          <w:tcPr>
            <w:tcW w:w="270" w:type="dxa"/>
          </w:tcPr>
          <w:p w:rsidR="00EC6064" w:rsidRDefault="00EC6064" w:rsidP="00EC6064"/>
        </w:tc>
      </w:tr>
      <w:tr w:rsidR="00EC6064" w:rsidTr="00EC6064">
        <w:tc>
          <w:tcPr>
            <w:tcW w:w="270" w:type="dxa"/>
          </w:tcPr>
          <w:p w:rsidR="00EC6064" w:rsidRDefault="001F4B7B" w:rsidP="00EC606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2713AA7" wp14:editId="6CE3DEB9">
                      <wp:simplePos x="0" y="0"/>
                      <wp:positionH relativeFrom="column">
                        <wp:posOffset>-118745</wp:posOffset>
                      </wp:positionH>
                      <wp:positionV relativeFrom="paragraph">
                        <wp:posOffset>163830</wp:posOffset>
                      </wp:positionV>
                      <wp:extent cx="1426210" cy="0"/>
                      <wp:effectExtent l="38100" t="76200" r="21590" b="11430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2621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" o:spid="_x0000_s1026" type="#_x0000_t32" style="position:absolute;margin-left:-9.35pt;margin-top:12.9pt;width:112.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ZD31QEAABYEAAAOAAAAZHJzL2Uyb0RvYy54bWysU9uO0zAQfUfiHyy/01yEVqhqulp1gRcE&#10;FQsf4HXGjSXfNDZN+veMnTSLYCUE2pdJ7PE5M+d4vLudrGFnwKi963izqTkDJ32v3anj3799ePOO&#10;s5iE64XxDjp+gchv969f7cawhdYP3vSAjEhc3I6h40NKYVtVUQ5gRdz4AI6SyqMViZZ4qnoUI7Fb&#10;U7V1fVONHvuAXkKMtHs/J/m+8CsFMn1RKkJipuPUWyoRS3zMsdrvxPaEIgxaLm2I/+jCCu2o6Ep1&#10;L5JgP1D/QWW1RB+9ShvpbeWV0hKKBlLT1L+peRhEgKKFzIlhtSm+HK38fD4i033HW86csHRFDwmF&#10;Pg2J3SH6kR28c2SjR9Zmt8YQtwQ6uCMuqxiOmKVPCm3+kig2FYcvq8MwJSZps3nb3rQNXYS85qon&#10;YMCYPoK3LP90PC59rA00xWFx/hQTlSbgFZCrGpfjAKJ/73qWLoGUiCxgvuIktHkmQSQZWGVVs47y&#10;ly4GZtKvoMid3HkpXuYSDgbZWdBECSnBpSaXKEx0OsOUNmYF1n8HLuczFMrM/gt4RZTK3qUVbLXz&#10;+Fz1NF1bVvP5qwOz7mzBo+8v5YaLNTR8ReHyUPJ0/7ou8KfnvP8JAAD//wMAUEsDBBQABgAIAAAA&#10;IQCEI0Ls3gAAAAkBAAAPAAAAZHJzL2Rvd25yZXYueG1sTI/BToNAEIbvTXyHzZh4a5diUESWRk30&#10;wKVaTbwu7AhYdpaw20Lf3jEe7HFmvvzz/flmtr044ug7RwrWqwgEUu1MR42Cj/fnZQrCB01G945Q&#10;wQk9bIqLRa4z4yZ6w+MuNIJDyGdaQRvCkEnp6xat9is3IPHty41WBx7HRppRTxxuexlH0Y20uiP+&#10;0OoBn1qs97uDVfAyXe/Lx+1QJif96rdlWn1/pqNSV5fzwz2IgHP4h+FXn9WhYKfKHch40StYrtNb&#10;RhXECVdgII6SOxDV30IWuTxvUPwAAAD//wMAUEsBAi0AFAAGAAgAAAAhALaDOJL+AAAA4QEAABMA&#10;AAAAAAAAAAAAAAAAAAAAAFtDb250ZW50X1R5cGVzXS54bWxQSwECLQAUAAYACAAAACEAOP0h/9YA&#10;AACUAQAACwAAAAAAAAAAAAAAAAAvAQAAX3JlbHMvLnJlbHNQSwECLQAUAAYACAAAACEASpmQ99UB&#10;AAAWBAAADgAAAAAAAAAAAAAAAAAuAgAAZHJzL2Uyb0RvYy54bWxQSwECLQAUAAYACAAAACEAhCNC&#10;7N4AAAAJAQAADwAAAAAAAAAAAAAAAAAvBAAAZHJzL2Rvd25yZXYueG1sUEsFBgAAAAAEAAQA8wAA&#10;ADoFAAAAAA==&#10;" strokecolor="#4579b8 [3044]">
                      <v:stroke startarrow="open" endarrow="ope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B145BB8" wp14:editId="770F565E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149860</wp:posOffset>
                      </wp:positionV>
                      <wp:extent cx="45085" cy="45085"/>
                      <wp:effectExtent l="0" t="0" r="12065" b="12065"/>
                      <wp:wrapNone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8" o:spid="_x0000_s1026" style="position:absolute;margin-left:6.8pt;margin-top:11.8pt;width:3.55pt;height: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ciXawIAADQFAAAOAAAAZHJzL2Uyb0RvYy54bWysVFFvGyEMfp+0/4B4X+8SJVsX5VJFrTpN&#10;qtqq6dRnykEPCTADkkv262fgcq2Wag/T7oGzsf0Zm88sL/ZGk53wQYFt6OSspkRYDq2yLw398Xj9&#10;6ZySEJltmQYrGnoQgV6sPn5Y9m4hptCBboUnCGLDoncN7WJ0i6oKvBOGhTNwwqJRgjcsoupfqtaz&#10;HtGNrqZ1/bnqwbfOAxch4O5VMdJVxpdS8HgnZRCR6Ibi2WJefV6f01qtlmzx4pnrFB+Owf7hFIYp&#10;i0lHqCsWGdl6dQJlFPcQQMYzDqYCKRUXuQasZlL/Uc2mY07kWrA5wY1tCv8Plt/u7j1RbUPxoiwz&#10;eEV3O6bJeepM78ICHTbu3g9aQDGVuZfepD8WQPa5m4exm2IfCcfN2bw+n1PC0VJExKheQ50P8ZsA&#10;Q5LQUKG1ciFVyxZsdxNi8T56YWg6TcmfpXjQIjlr+yAkVoAZpzk6c0dcak+wkIYyzoWNk2LqWCvK&#10;9rzGLxWJRxojspYBE7JUWo/YA0Di5Sl2gRn8U6jI1BuD678drASPETkz2DgGG2XBvwegsaohc/E/&#10;Nqm0JnXpGdoD3q+HQvzg+LXCdt+wEO+ZR6bjTOD0xjtcpIa+oTBIlHTgf723n/yRgGilpMfJaWj4&#10;uWVeUKK/W6Tm18lslkYtK7P5lykq/q3l+a3Fbs0l4DVN8J1wPIvJP+qjKD2YJxzydcqKJmY55m4o&#10;j/6oXMYy0fhMcLFeZzccL8fijd04nsBTVxOXHvdPzLuBcxGpegvHKTvhXfFNkRbW2whSZVK+9nXo&#10;N45mJs7wjKTZf6tnr9fHbvUbAAD//wMAUEsDBBQABgAIAAAAIQDWtOp03AAAAAcBAAAPAAAAZHJz&#10;L2Rvd25yZXYueG1sTI5BS8NAFITvgv9heYIXaTemECVmU6xQL3qw1aLeXrPPJJh9G7PbNvrrfT3p&#10;aRhmmPmK+eg6tachtJ4NXE4TUMSVty3XBl6el5NrUCEiW+w8k4FvCjAvT08KzK0/8Ir261grGeGQ&#10;o4Emxj7XOlQNOQxT3xNL9uEHh1HsUGs74EHGXafTJMm0w5blocGe7hqqPtc7Z+A9Wy44e3q44Mc+&#10;VIvNPf68vX4Zc3423t6AijTGvzIc8QUdSmHa+h3boDrxs0yaBtKjSp4mV6C2Bmaiuiz0f/7yFwAA&#10;//8DAFBLAQItABQABgAIAAAAIQC2gziS/gAAAOEBAAATAAAAAAAAAAAAAAAAAAAAAABbQ29udGVu&#10;dF9UeXBlc10ueG1sUEsBAi0AFAAGAAgAAAAhADj9If/WAAAAlAEAAAsAAAAAAAAAAAAAAAAALwEA&#10;AF9yZWxzLy5yZWxzUEsBAi0AFAAGAAgAAAAhAB6xyJdrAgAANAUAAA4AAAAAAAAAAAAAAAAALgIA&#10;AGRycy9lMm9Eb2MueG1sUEsBAi0AFAAGAAgAAAAhANa06nTcAAAABwEAAA8AAAAAAAAAAAAAAAAA&#10;xQQAAGRycy9kb3ducmV2LnhtbFBLBQYAAAAABAAEAPMAAADOBQAAAAA=&#10;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270" w:type="dxa"/>
          </w:tcPr>
          <w:p w:rsidR="00EC6064" w:rsidRDefault="00EC6064" w:rsidP="00EC6064"/>
        </w:tc>
        <w:tc>
          <w:tcPr>
            <w:tcW w:w="270" w:type="dxa"/>
          </w:tcPr>
          <w:p w:rsidR="00EC6064" w:rsidRDefault="001F4B7B" w:rsidP="00EC606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93219BC" wp14:editId="12122FF8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133655</wp:posOffset>
                      </wp:positionV>
                      <wp:extent cx="45085" cy="45085"/>
                      <wp:effectExtent l="0" t="0" r="12065" b="12065"/>
                      <wp:wrapNone/>
                      <wp:docPr id="10" name="Ova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0" o:spid="_x0000_s1026" style="position:absolute;margin-left:6.3pt;margin-top:10.5pt;width:3.55pt;height:3.5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xBicwIAAEAFAAAOAAAAZHJzL2Uyb0RvYy54bWysVE1vGyEQvVfqf0Dcm11bdptaWUdWolSV&#10;oiSq0+aMWfAiAUMBe+3++g6w3kRN1EPVPaxmmJk3H7zh4vJgNNkLHxTYhk7OakqE5dAqu23o98eb&#10;D+eUhMhsyzRY0dCjCPRy+f7dRe8WYgod6FZ4giA2LHrX0C5Gt6iqwDthWDgDJywaJXjDIqp+W7We&#10;9YhudDWt649VD751HrgIAU+vi5EuM76Ugsd7KYOIRDcUa4v57/N/k/7V8oIttp65TvGhDPYPVRim&#10;LCYdoa5ZZGTn1Ssoo7iHADKecTAVSKm4yD1gN5P6j27WHXMi94LDCW4cU/h/sPxu/+CJavHucDyW&#10;Gbyj+z3TBFWcTe/CAl3W7sEPWkAxNXqQ3hCplfuBobl1bIYc8mSP42TFIRKOh7N5fT6nhKOliIhW&#10;FZAE5nyIXwQYkoSGCo24IXXOFmx/G2LxPnlhaKqrVJKleNQiOWv7TUjsBjNOc3TmkbjSnmBPDWWc&#10;CxtLuaFjrSjH8xq/1C6WNEZkLQMmZKm0HrEHgMTR19gFZvBPoSLTcAyu/1ZYCR4jcmawcQw2yoJ/&#10;C0BjV0Pm4n8aUhlNmtIG2iPetYeyBMHxG4XjvmUhPjCPrEcC4CbHe/xJDX1DYZAo6cD/eus8+SMZ&#10;0UpJj1vU0PBzx7ygRH+1SNPPk9ksrV1WZvNPU1T8S8vmpcXuzBXgNU3wzXA8i8k/6pMoPZgnXPhV&#10;yoomZjnmbiiP/qRcxbLd+GRwsVplN1w1x+KtXTt+Imvi0uPhiXk3cC4iVe/gtHGveFd8031YWO0i&#10;SJVJ+TzXYd64ppk4w5OS3oGXevZ6fviWvwEAAP//AwBQSwMEFAAGAAgAAAAhAFsIqOTcAAAABwEA&#10;AA8AAABkcnMvZG93bnJldi54bWxMj0FLw0AQhe+C/2EZwYvYTXKoMc2mFKEXEcFWKN6m2W2SNjsb&#10;d7dN/PdOT3r8eI8335TLyfbiYnzoHClIZwkIQ7XTHTUKPrfrxxxEiEgae0dGwY8JsKxub0ostBvp&#10;w1w2sRE8QqFABW2MQyFlqFtjMczcYIizg/MWI6NvpPY48rjtZZYkc2mxI77Q4mBeWlOfNmerIF+P&#10;Dzal43G3o+z0+v717d9WqNT93bRagIhmin9luOqzOlTstHdn0kH0zNmcmwqylF+65s9PIPbMeQqy&#10;KuV//+oXAAD//wMAUEsBAi0AFAAGAAgAAAAhALaDOJL+AAAA4QEAABMAAAAAAAAAAAAAAAAAAAAA&#10;AFtDb250ZW50X1R5cGVzXS54bWxQSwECLQAUAAYACAAAACEAOP0h/9YAAACUAQAACwAAAAAAAAAA&#10;AAAAAAAvAQAAX3JlbHMvLnJlbHNQSwECLQAUAAYACAAAACEArosQYnMCAABABQAADgAAAAAAAAAA&#10;AAAAAAAuAgAAZHJzL2Uyb0RvYy54bWxQSwECLQAUAAYACAAAACEAWwio5NwAAAAHAQAADwAAAAAA&#10;AAAAAAAAAADNBAAAZHJzL2Rvd25yZXYueG1sUEsFBgAAAAAEAAQA8wAAANYFAAAAAA==&#10;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270" w:type="dxa"/>
          </w:tcPr>
          <w:p w:rsidR="00EC6064" w:rsidRDefault="00EC6064" w:rsidP="00EC6064"/>
        </w:tc>
        <w:tc>
          <w:tcPr>
            <w:tcW w:w="270" w:type="dxa"/>
          </w:tcPr>
          <w:p w:rsidR="00EC6064" w:rsidRDefault="00EC6064" w:rsidP="00EC6064"/>
        </w:tc>
        <w:tc>
          <w:tcPr>
            <w:tcW w:w="270" w:type="dxa"/>
          </w:tcPr>
          <w:p w:rsidR="00EC6064" w:rsidRDefault="00EC6064" w:rsidP="00EC6064"/>
        </w:tc>
        <w:tc>
          <w:tcPr>
            <w:tcW w:w="270" w:type="dxa"/>
          </w:tcPr>
          <w:p w:rsidR="00EC6064" w:rsidRDefault="001F4B7B" w:rsidP="00EC606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67894</wp:posOffset>
                      </wp:positionH>
                      <wp:positionV relativeFrom="paragraph">
                        <wp:posOffset>127685</wp:posOffset>
                      </wp:positionV>
                      <wp:extent cx="45719" cy="58522"/>
                      <wp:effectExtent l="0" t="0" r="12065" b="17780"/>
                      <wp:wrapNone/>
                      <wp:docPr id="12" name="Ova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58522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2" o:spid="_x0000_s1026" style="position:absolute;margin-left:5.35pt;margin-top:10.05pt;width:3.6pt;height:4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a+jbwIAADYFAAAOAAAAZHJzL2Uyb0RvYy54bWysVFFPGzEMfp+0/xDlfVxb0Q2qXlEFYpqE&#10;AA0mntNcwkVK4sxJe+1+/Zzc9UAD7WHaPeTs2P4cO5+zvNg7y3YKowFf8+nJhDPlJTTGP9f8x+P1&#10;pzPOYhK+ERa8qvlBRX6x+vhh2YWFmkELtlHICMTHRRdq3qYUFlUVZauciCcQlCejBnQikYrPVYOi&#10;I3Rnq9lk8rnqAJuAIFWMtHvVG/mq4GutZLrTOqrEbM3pbKmsWNZNXqvVUiyeUYTWyOEY4h9O4YTx&#10;lHSEuhJJsC2aN1DOSIQIOp1IcBVobaQqNVA108kf1Ty0IqhSCzUnhrFN8f/BytvdPTLT0N3NOPPC&#10;0R3d7YRlpFJvuhAX5PIQ7nHQIom50L1Gl/9UAtuXfh7Gfqp9YpI2T+dfpuecSbLMz+azgli9hAaM&#10;6asCx7JQc2WtCTHXKxZidxMTZSTvoxcp+TR9/iKlg1XZ2frvSlMNlHFWogt71KVFRpXUXEipfJr2&#10;plY0qt+eT+jLRVKSMaJoBTAja2PtiD0AZGa+xe5hBv8cqgr5xuDJ3w7WB48RJTP4NAY74wHfA7BU&#10;1ZC59z82qW9N7tIGmgPdMEJP/RjktaF234iY7gUS12kqaH7THS3aQldzGCTOWsBf7+1nf6IgWTnr&#10;aHZqHn9uBSrO7DdP5Dyfnp7mYSsKkWBGCr62bF5b/NZdAl3TlF6KIIuY/ZM9ihrBPdGYr3NWMgkv&#10;KXfNZcKjcpn6maaHQqr1urjRgAWRbvxDkBk8dzVz6XH/JDAMnEtE1Vs4ztkb3vW+OdLDeptAm0LK&#10;l74O/abhLMQZHpI8/a/14vXy3K1+AwAA//8DAFBLAwQUAAYACAAAACEANGz8e90AAAAHAQAADwAA&#10;AGRycy9kb3ducmV2LnhtbEyOwU7DMBBE70j8g7VIXFDrtEgpDXEqilQucIBSBNy28ZJExOsQu23g&#10;69me4Pg0o5mXLwbXqj31ofFsYDJOQBGX3jZcGdg8r0ZXoEJEtth6JgPfFGBRnJ7kmFl/4Cfar2Ol&#10;ZIRDhgbqGLtM61DW5DCMfUcs2YfvHUbBvtK2x4OMu1ZPkyTVDhuWhxo7uq2p/FzvnIH3dLXk9PH+&#10;gh+6UC5f7vDn7fXLmPOz4eYaVKQh/pXhqC/qUIjT1u/YBtUKJzNpGpgmE1DHfDYHtRWeX4Iucv3f&#10;v/gFAAD//wMAUEsBAi0AFAAGAAgAAAAhALaDOJL+AAAA4QEAABMAAAAAAAAAAAAAAAAAAAAAAFtD&#10;b250ZW50X1R5cGVzXS54bWxQSwECLQAUAAYACAAAACEAOP0h/9YAAACUAQAACwAAAAAAAAAAAAAA&#10;AAAvAQAAX3JlbHMvLnJlbHNQSwECLQAUAAYACAAAACEAqdmvo28CAAA2BQAADgAAAAAAAAAAAAAA&#10;AAAuAgAAZHJzL2Uyb0RvYy54bWxQSwECLQAUAAYACAAAACEANGz8e90AAAAHAQAADwAAAAAAAAAA&#10;AAAAAADJBAAAZHJzL2Rvd25yZXYueG1sUEsFBgAAAAAEAAQA8wAAANMFAAAAAA==&#10;" fillcolor="#4f81bd [3204]" strokecolor="#243f60 [1604]" strokeweight="2pt"/>
                  </w:pict>
                </mc:Fallback>
              </mc:AlternateContent>
            </w:r>
          </w:p>
        </w:tc>
        <w:tc>
          <w:tcPr>
            <w:tcW w:w="270" w:type="dxa"/>
          </w:tcPr>
          <w:p w:rsidR="00EC6064" w:rsidRDefault="00EC6064" w:rsidP="00EC6064"/>
        </w:tc>
      </w:tr>
      <w:tr w:rsidR="00EC6064" w:rsidTr="00EC6064">
        <w:tc>
          <w:tcPr>
            <w:tcW w:w="270" w:type="dxa"/>
          </w:tcPr>
          <w:p w:rsidR="00EC6064" w:rsidRDefault="00EC6064" w:rsidP="00EC6064"/>
        </w:tc>
        <w:tc>
          <w:tcPr>
            <w:tcW w:w="270" w:type="dxa"/>
          </w:tcPr>
          <w:p w:rsidR="00EC6064" w:rsidRDefault="00EC6064" w:rsidP="00EC6064"/>
        </w:tc>
        <w:tc>
          <w:tcPr>
            <w:tcW w:w="270" w:type="dxa"/>
          </w:tcPr>
          <w:p w:rsidR="00EC6064" w:rsidRDefault="00EC6064" w:rsidP="00EC6064"/>
        </w:tc>
        <w:tc>
          <w:tcPr>
            <w:tcW w:w="270" w:type="dxa"/>
          </w:tcPr>
          <w:p w:rsidR="00EC6064" w:rsidRDefault="00EC6064" w:rsidP="00EC6064"/>
        </w:tc>
        <w:tc>
          <w:tcPr>
            <w:tcW w:w="270" w:type="dxa"/>
          </w:tcPr>
          <w:p w:rsidR="00EC6064" w:rsidRDefault="00EC6064" w:rsidP="00EC6064"/>
        </w:tc>
        <w:tc>
          <w:tcPr>
            <w:tcW w:w="270" w:type="dxa"/>
          </w:tcPr>
          <w:p w:rsidR="00EC6064" w:rsidRDefault="00EC6064" w:rsidP="00EC6064"/>
        </w:tc>
        <w:tc>
          <w:tcPr>
            <w:tcW w:w="270" w:type="dxa"/>
          </w:tcPr>
          <w:p w:rsidR="00EC6064" w:rsidRDefault="00EC6064" w:rsidP="00EC6064"/>
        </w:tc>
        <w:tc>
          <w:tcPr>
            <w:tcW w:w="270" w:type="dxa"/>
          </w:tcPr>
          <w:p w:rsidR="00EC6064" w:rsidRDefault="00EC6064" w:rsidP="00EC6064"/>
        </w:tc>
      </w:tr>
      <w:tr w:rsidR="00EC6064" w:rsidTr="00EC6064">
        <w:tc>
          <w:tcPr>
            <w:tcW w:w="270" w:type="dxa"/>
          </w:tcPr>
          <w:p w:rsidR="00EC6064" w:rsidRDefault="00EC6064" w:rsidP="00EC6064"/>
        </w:tc>
        <w:tc>
          <w:tcPr>
            <w:tcW w:w="270" w:type="dxa"/>
          </w:tcPr>
          <w:p w:rsidR="00EC6064" w:rsidRDefault="00EC6064" w:rsidP="00EC6064"/>
        </w:tc>
        <w:tc>
          <w:tcPr>
            <w:tcW w:w="270" w:type="dxa"/>
          </w:tcPr>
          <w:p w:rsidR="00EC6064" w:rsidRDefault="00EC6064" w:rsidP="00EC6064"/>
        </w:tc>
        <w:tc>
          <w:tcPr>
            <w:tcW w:w="270" w:type="dxa"/>
          </w:tcPr>
          <w:p w:rsidR="00EC6064" w:rsidRDefault="00EC6064" w:rsidP="00EC6064"/>
        </w:tc>
        <w:tc>
          <w:tcPr>
            <w:tcW w:w="270" w:type="dxa"/>
          </w:tcPr>
          <w:p w:rsidR="00EC6064" w:rsidRDefault="00EC6064" w:rsidP="00EC6064"/>
        </w:tc>
        <w:tc>
          <w:tcPr>
            <w:tcW w:w="270" w:type="dxa"/>
          </w:tcPr>
          <w:p w:rsidR="00EC6064" w:rsidRDefault="00EC6064" w:rsidP="00EC6064"/>
        </w:tc>
        <w:tc>
          <w:tcPr>
            <w:tcW w:w="270" w:type="dxa"/>
          </w:tcPr>
          <w:p w:rsidR="00EC6064" w:rsidRDefault="00EC6064" w:rsidP="00EC6064"/>
        </w:tc>
        <w:tc>
          <w:tcPr>
            <w:tcW w:w="270" w:type="dxa"/>
          </w:tcPr>
          <w:p w:rsidR="00EC6064" w:rsidRDefault="00EC6064" w:rsidP="00EC6064"/>
        </w:tc>
      </w:tr>
      <w:tr w:rsidR="00EC6064" w:rsidTr="00EC6064">
        <w:tc>
          <w:tcPr>
            <w:tcW w:w="270" w:type="dxa"/>
          </w:tcPr>
          <w:p w:rsidR="00EC6064" w:rsidRDefault="00EC6064" w:rsidP="00EC6064"/>
        </w:tc>
        <w:tc>
          <w:tcPr>
            <w:tcW w:w="270" w:type="dxa"/>
          </w:tcPr>
          <w:p w:rsidR="00EC6064" w:rsidRDefault="00EC6064" w:rsidP="00EC6064"/>
        </w:tc>
        <w:tc>
          <w:tcPr>
            <w:tcW w:w="270" w:type="dxa"/>
          </w:tcPr>
          <w:p w:rsidR="00EC6064" w:rsidRDefault="00EC6064" w:rsidP="00EC6064"/>
        </w:tc>
        <w:tc>
          <w:tcPr>
            <w:tcW w:w="270" w:type="dxa"/>
          </w:tcPr>
          <w:p w:rsidR="00EC6064" w:rsidRDefault="00EC6064" w:rsidP="00EC6064"/>
        </w:tc>
        <w:tc>
          <w:tcPr>
            <w:tcW w:w="270" w:type="dxa"/>
          </w:tcPr>
          <w:p w:rsidR="00EC6064" w:rsidRDefault="00EC6064" w:rsidP="00EC6064"/>
        </w:tc>
        <w:tc>
          <w:tcPr>
            <w:tcW w:w="270" w:type="dxa"/>
          </w:tcPr>
          <w:p w:rsidR="00EC6064" w:rsidRDefault="00EC6064" w:rsidP="00EC6064"/>
        </w:tc>
        <w:tc>
          <w:tcPr>
            <w:tcW w:w="270" w:type="dxa"/>
          </w:tcPr>
          <w:p w:rsidR="00EC6064" w:rsidRDefault="00EC6064" w:rsidP="00EC6064"/>
        </w:tc>
        <w:tc>
          <w:tcPr>
            <w:tcW w:w="270" w:type="dxa"/>
          </w:tcPr>
          <w:p w:rsidR="00EC6064" w:rsidRDefault="00EC6064" w:rsidP="00EC6064"/>
        </w:tc>
      </w:tr>
      <w:tr w:rsidR="00EC6064" w:rsidTr="00EC6064">
        <w:trPr>
          <w:trHeight w:val="117"/>
        </w:trPr>
        <w:tc>
          <w:tcPr>
            <w:tcW w:w="270" w:type="dxa"/>
          </w:tcPr>
          <w:p w:rsidR="00EC6064" w:rsidRDefault="00EC6064" w:rsidP="00EC6064"/>
        </w:tc>
        <w:tc>
          <w:tcPr>
            <w:tcW w:w="270" w:type="dxa"/>
          </w:tcPr>
          <w:p w:rsidR="00EC6064" w:rsidRDefault="00EC6064" w:rsidP="00EC6064"/>
        </w:tc>
        <w:tc>
          <w:tcPr>
            <w:tcW w:w="270" w:type="dxa"/>
          </w:tcPr>
          <w:p w:rsidR="00EC6064" w:rsidRDefault="00EC6064" w:rsidP="00EC6064"/>
        </w:tc>
        <w:tc>
          <w:tcPr>
            <w:tcW w:w="270" w:type="dxa"/>
          </w:tcPr>
          <w:p w:rsidR="00EC6064" w:rsidRDefault="00EC6064" w:rsidP="00EC6064"/>
        </w:tc>
        <w:tc>
          <w:tcPr>
            <w:tcW w:w="270" w:type="dxa"/>
          </w:tcPr>
          <w:p w:rsidR="00EC6064" w:rsidRDefault="00EC6064" w:rsidP="00EC6064"/>
        </w:tc>
        <w:tc>
          <w:tcPr>
            <w:tcW w:w="270" w:type="dxa"/>
          </w:tcPr>
          <w:p w:rsidR="00EC6064" w:rsidRDefault="00EC6064" w:rsidP="00EC6064"/>
        </w:tc>
        <w:tc>
          <w:tcPr>
            <w:tcW w:w="270" w:type="dxa"/>
          </w:tcPr>
          <w:p w:rsidR="00EC6064" w:rsidRDefault="00EC6064" w:rsidP="00EC6064"/>
        </w:tc>
        <w:tc>
          <w:tcPr>
            <w:tcW w:w="270" w:type="dxa"/>
          </w:tcPr>
          <w:p w:rsidR="00EC6064" w:rsidRDefault="00EC6064" w:rsidP="00EC6064"/>
        </w:tc>
      </w:tr>
    </w:tbl>
    <w:p w:rsidR="00EC6064" w:rsidRDefault="00EC6064" w:rsidP="004255B2">
      <w:r>
        <w:br w:type="textWrapping" w:clear="all"/>
      </w:r>
      <w:r w:rsidR="00D81085">
        <w:lastRenderedPageBreak/>
        <w:t>e) Factor the polynomial P=x</w:t>
      </w:r>
      <w:r w:rsidR="00D81085" w:rsidRPr="00D81085">
        <w:rPr>
          <w:vertAlign w:val="superscript"/>
        </w:rPr>
        <w:t>3</w:t>
      </w:r>
      <w:r w:rsidR="00D81085">
        <w:t>-2x</w:t>
      </w:r>
      <w:r w:rsidR="00D81085" w:rsidRPr="00D81085">
        <w:rPr>
          <w:vertAlign w:val="superscript"/>
        </w:rPr>
        <w:t>2</w:t>
      </w:r>
      <w:r w:rsidR="00D81085">
        <w:t>-9x+18 by grouping hence or otherwise find the roots of x</w:t>
      </w:r>
      <w:r w:rsidR="00D81085">
        <w:rPr>
          <w:vertAlign w:val="superscript"/>
        </w:rPr>
        <w:t>3</w:t>
      </w:r>
      <w:r w:rsidR="00D81085">
        <w:t>-2x</w:t>
      </w:r>
      <w:r w:rsidR="00D81085">
        <w:rPr>
          <w:vertAlign w:val="superscript"/>
        </w:rPr>
        <w:t>2</w:t>
      </w:r>
      <w:r w:rsidR="00D81085">
        <w:t>-9x+18=0 (3 marks)</w:t>
      </w:r>
    </w:p>
    <w:p w:rsidR="00E00F69" w:rsidRDefault="00A84847" w:rsidP="004255B2">
      <w:r>
        <w:t>f) I</w:t>
      </w:r>
      <w:r w:rsidR="00E00F69">
        <w:t xml:space="preserve">dentify the horizontal and vertical asymptotes of the graph of the </w:t>
      </w:r>
      <w:r>
        <w:t>function y</w:t>
      </w:r>
      <w:proofErr w:type="gramStart"/>
      <w:r>
        <w:t>=(</w:t>
      </w:r>
      <w:proofErr w:type="gramEnd"/>
      <w:r>
        <w:t>21/x-2 )+3. Graph the function (3 marks)</w:t>
      </w:r>
    </w:p>
    <w:p w:rsidR="00A84847" w:rsidRDefault="00A84847" w:rsidP="004255B2">
      <w:r>
        <w:t>g) The limiting sum of a geometric progression is 3 and the sum of the first two terms is 8/3. Find the first term and the common ratio.   (4 marks)</w:t>
      </w:r>
    </w:p>
    <w:p w:rsidR="00A84847" w:rsidRDefault="00A84847" w:rsidP="004255B2">
      <w:r>
        <w:t>h) A shoe store gives a discount of between 10 to 25 percent on all sales. Let x be the regular footwear price and Y be the discount or sale price</w:t>
      </w:r>
    </w:p>
    <w:p w:rsidR="00A84847" w:rsidRDefault="00C53A45" w:rsidP="00A84847">
      <w:pPr>
        <w:pStyle w:val="ListParagraph"/>
        <w:numPr>
          <w:ilvl w:val="0"/>
          <w:numId w:val="7"/>
        </w:numPr>
      </w:pPr>
      <w:r>
        <w:t>Write a system of inequalities for the regular footwear prices and possible sale prices. (2marks)</w:t>
      </w:r>
    </w:p>
    <w:p w:rsidR="00C53A45" w:rsidRDefault="00C53A45" w:rsidP="00A84847">
      <w:pPr>
        <w:pStyle w:val="ListParagraph"/>
        <w:numPr>
          <w:ilvl w:val="0"/>
          <w:numId w:val="7"/>
        </w:numPr>
      </w:pPr>
      <w:r>
        <w:t xml:space="preserve">Graph the system you have written in part </w:t>
      </w:r>
      <w:proofErr w:type="gramStart"/>
      <w:r>
        <w:t>I</w:t>
      </w:r>
      <w:proofErr w:type="gramEnd"/>
      <w:r>
        <w:t xml:space="preserve"> above. Use your graph to estimate the range of possible sale prices for shoes that are regularly priced at $65    (4 marks)</w:t>
      </w:r>
    </w:p>
    <w:p w:rsidR="00106E9E" w:rsidRDefault="00106E9E" w:rsidP="00106E9E">
      <w:pPr>
        <w:pStyle w:val="ListParagraph"/>
        <w:ind w:left="1080"/>
      </w:pPr>
    </w:p>
    <w:p w:rsidR="00106E9E" w:rsidRDefault="00106E9E" w:rsidP="00106E9E">
      <w:pPr>
        <w:pStyle w:val="ListParagraph"/>
        <w:ind w:left="10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QUESTION TWO (30 MARKS)</w:t>
      </w:r>
    </w:p>
    <w:p w:rsidR="00BF75F0" w:rsidRDefault="00106E9E" w:rsidP="00BF75F0">
      <w:pPr>
        <w:pStyle w:val="ListParagraph"/>
        <w:numPr>
          <w:ilvl w:val="0"/>
          <w:numId w:val="8"/>
        </w:numPr>
      </w:pPr>
      <w:r w:rsidRPr="00106E9E">
        <w:t xml:space="preserve">The average number of phone calls per day between two cities © varies jointly as the product of the populations of the cities (P), and inversely as the square of the distance between the two cities (D). The population </w:t>
      </w:r>
      <w:r>
        <w:t>of Charlotte is about 1,500,000 and the population of Nashville is about 1</w:t>
      </w:r>
      <w:proofErr w:type="gramStart"/>
      <w:r>
        <w:t>,200,000,and</w:t>
      </w:r>
      <w:proofErr w:type="gramEnd"/>
      <w:r>
        <w:t xml:space="preserve"> the distance between the two cities is about 400 mile.</w:t>
      </w:r>
      <w:r w:rsidR="00BF75F0">
        <w:t xml:space="preserve"> The average number of calls between the two cites is about 200,000</w:t>
      </w:r>
    </w:p>
    <w:p w:rsidR="00BF75F0" w:rsidRDefault="00BF75F0" w:rsidP="00BF75F0">
      <w:pPr>
        <w:pStyle w:val="ListParagraph"/>
        <w:numPr>
          <w:ilvl w:val="0"/>
          <w:numId w:val="9"/>
        </w:numPr>
      </w:pPr>
      <w:r>
        <w:t xml:space="preserve">Find the proportionality constant k and write the equation of variation.(2 marks) </w:t>
      </w:r>
    </w:p>
    <w:p w:rsidR="000F7E6C" w:rsidRDefault="00C943E2" w:rsidP="000F7E6C">
      <w:pPr>
        <w:pStyle w:val="ListParagraph"/>
        <w:numPr>
          <w:ilvl w:val="0"/>
          <w:numId w:val="9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C8FB69" wp14:editId="0761A54B">
                <wp:simplePos x="0" y="0"/>
                <wp:positionH relativeFrom="column">
                  <wp:posOffset>1550822</wp:posOffset>
                </wp:positionH>
                <wp:positionV relativeFrom="paragraph">
                  <wp:posOffset>641020</wp:posOffset>
                </wp:positionV>
                <wp:extent cx="431597" cy="599846"/>
                <wp:effectExtent l="0" t="0" r="26035" b="10160"/>
                <wp:wrapNone/>
                <wp:docPr id="16" name="Double Bracke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597" cy="599846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Double Bracket 16" o:spid="_x0000_s1026" type="#_x0000_t185" style="position:absolute;margin-left:122.1pt;margin-top:50.45pt;width:34pt;height:4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H6RZgIAACMFAAAOAAAAZHJzL2Uyb0RvYy54bWysVG1v0zAQ/o7Ef7D8naUZ3UurpVPZNIQ0&#10;bRUb2mfXsdcI22fObtPy63d2kq4aSAjEF8eXe3/uOV9cbq1hG4WhAVfx8mjEmXIS6sY9V/zb482H&#10;c85CFK4WBpyq+E4Ffjl7/+6i9VN1DCswtUJGQVyYtr7iqxj9tCiCXCkrwhF45UipAa2IJOJzUaNo&#10;Kbo1xfFodFq0gLVHkCoE+nvdKfksx9dayXivdVCRmYpTbTGfmM9lOovZhZg+o/CrRvZliH+oworG&#10;UdJ9qGsRBVtj80so20iEADoeSbAFaN1IlXugbsrRm24eVsKr3AuBE/wepvD/wsq7zQJZU9PsTjlz&#10;wtKMrmG9NIp9QiG/E3KkIJRaH6Zk/OAX2EuBrqnlrUabvtQM22Zkd3tk1TYyST/HH8uTyRlnklQn&#10;k8n5OMcsXp09hvhZgWXpUvFll3shGsywis1tiJSXPAZLElJNXRX5FndGpUKM+6o09UR5y+yd2aSu&#10;DLKNIB4IKZWLZeqK4mXr5KYbY/aOoz879vbJVWWm/Y3z3iNnBhf3zrZx0DX9puy4HUrWnf2AQNd3&#10;gmAJ9Y7GidDxPHh50xCetyLEhUAiNq0ALWu8p0MbaCsO/Y2zFeDP3/1P9sQ30nLW0qJUPPxYC1Sc&#10;mS+OmDgpx+O0WVkYn5wdk4CHmuWhxq3tFdAMSnoWvMzXZB/NcNUI9ol2ep6ykko4SbkrLiMOwlXs&#10;FpheBanm82xG2+RFvHUPXg5TT0R53D4J9D2pIrHxDoalEtM3pOps0zwczNcRdJMZ94prjzdtYiZO&#10;/2qkVT+Us9Xr2zZ7AQAA//8DAFBLAwQUAAYACAAAACEAku0jyuIAAAALAQAADwAAAGRycy9kb3du&#10;cmV2LnhtbEyPwU7DMBBE70j8g7VIXBC1a0LVhjgVIIGEhIpoe+DoJEsSEtuR7Sbh71lOcNyZp9mZ&#10;bDubno3oQ+usguVCAENbuqq1tYLj4el6DSxEbSvdO4sKvjHANj8/y3Raucm+47iPNaMQG1KtoIlx&#10;SDkPZYNGh4Ub0JL36bzRkU5f88rricJNz6UQK250a+lDowd8bLDs9iej4ONtN/r11cuXmFdy91qE&#10;7vlh6pS6vJjv74BFnOMfDL/1qTrk1KlwJ1sF1iuQSSIJJUOIDTAibpaSlIKUzW0CPM/4/w35DwAA&#10;AP//AwBQSwECLQAUAAYACAAAACEAtoM4kv4AAADhAQAAEwAAAAAAAAAAAAAAAAAAAAAAW0NvbnRl&#10;bnRfVHlwZXNdLnhtbFBLAQItABQABgAIAAAAIQA4/SH/1gAAAJQBAAALAAAAAAAAAAAAAAAAAC8B&#10;AABfcmVscy8ucmVsc1BLAQItABQABgAIAAAAIQA3WH6RZgIAACMFAAAOAAAAAAAAAAAAAAAAAC4C&#10;AABkcnMvZTJvRG9jLnhtbFBLAQItABQABgAIAAAAIQCS7SPK4gAAAAsBAAAPAAAAAAAAAAAAAAAA&#10;AMAEAABkcnMvZG93bnJldi54bWxQSwUGAAAAAAQABADzAAAAzwUAAAAA&#10;" strokecolor="#4579b8 [3044]"/>
            </w:pict>
          </mc:Fallback>
        </mc:AlternateContent>
      </w:r>
      <w:r w:rsidR="000F7E6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2072F9" wp14:editId="59E7A59A">
                <wp:simplePos x="0" y="0"/>
                <wp:positionH relativeFrom="column">
                  <wp:posOffset>636270</wp:posOffset>
                </wp:positionH>
                <wp:positionV relativeFrom="paragraph">
                  <wp:posOffset>640969</wp:posOffset>
                </wp:positionV>
                <wp:extent cx="497434" cy="672617"/>
                <wp:effectExtent l="0" t="0" r="17145" b="13335"/>
                <wp:wrapNone/>
                <wp:docPr id="15" name="Double Bracke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7434" cy="672617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uble Bracket 15" o:spid="_x0000_s1026" type="#_x0000_t185" style="position:absolute;margin-left:50.1pt;margin-top:50.45pt;width:39.15pt;height:52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NnVZAIAACMFAAAOAAAAZHJzL2Uyb0RvYy54bWysVN9v0zAQfkfif7D8ztKUbmXV0qlsGkKa&#10;tooN7dl17NXC8Zmz27T89ZydpKsGEgLx4vhyv7/7zheXu8ayrcJgwFW8PBlxppyE2rjnin99vHn3&#10;gbMQhauFBacqvleBX87fvrlo/UyNYQ22VsgoiAuz1ld8HaOfFUWQa9WIcAJeOVJqwEZEEvG5qFG0&#10;FL2xxXg0OitawNojSBUC/b3ulHye42utZLzXOqjIbMWptphPzOcqncX8QsyeUfi1kX0Z4h+qaIRx&#10;lPQQ6lpEwTZofgnVGIkQQMcTCU0BWhupcg/UTTl61c3DWniVeyFwgj/AFP5fWHm3XSIzNc3ulDMn&#10;GprRNWxWVrGPKOQ3Qo4UhFLrw4yMH/wSeynQNbW809ikLzXDdhnZ/QFZtYtM0s/J+XTyfsKZJNXZ&#10;dHxWTlPM4sXZY4ifFDQsXSq+6nIvhcEMq9jehth5DJbknmrqqsi3uLcqFWLdF6WpJ8pbZu/MJnVl&#10;kW0F8UBIqVws+wqydXLTxtqD4+jPjr19clWZaX/jfPDImcHFg3NjHHRNvyo77oaSdWc/IND1nSBY&#10;Qb2ncSJ0PA9e3hjC81aEuBRIxKYVoGWN93RoC23Fob9xtgb88bv/yZ74RlrOWlqUiofvG4GKM/vZ&#10;ERPPy8kkbVYWJqfTMQl4rFkda9ymuQKaQUnPgpf5muyjHa4aoXminV6krKQSTlLuisuIg3AVuwWm&#10;V0GqxSKb0TZ5EW/dg5fD1BNRHndPAn1PqkhsvINhqcTsFak62zQPB4tNBG0y415w7fGmTczU7V+N&#10;tOrHcrZ6edvmPwEAAP//AwBQSwMEFAAGAAgAAAAhAG1njzzfAAAACwEAAA8AAABkcnMvZG93bnJl&#10;di54bWxMj8FKxDAQhu+C7xBG8CK7iQVrrU0XFRQEWXHXg8e0GdvaZlKSbFvf3qwXvc3PfPzzTbFZ&#10;zMAmdL6zJOFyLYAh1VZ31Eh43z+uMmA+KNJqsIQSvtHDpjw9KVSu7UxvOO1Cw2IJ+VxJaEMYc859&#10;3aJRfm1HpLj7tM6oEKNruHZqjuVm4IkQKTeqo3ihVSM+tFj3u4OR8PG6nVx28fwlljTZvlS+f7qf&#10;eynPz5a7W2ABl/AHw1E/qkMZnSp7IO3ZELMQSUR/hxtgR+I6uwJWSUhEmgEvC/7/h/IHAAD//wMA&#10;UEsBAi0AFAAGAAgAAAAhALaDOJL+AAAA4QEAABMAAAAAAAAAAAAAAAAAAAAAAFtDb250ZW50X1R5&#10;cGVzXS54bWxQSwECLQAUAAYACAAAACEAOP0h/9YAAACUAQAACwAAAAAAAAAAAAAAAAAvAQAAX3Jl&#10;bHMvLnJlbHNQSwECLQAUAAYACAAAACEAOsDZ1WQCAAAjBQAADgAAAAAAAAAAAAAAAAAuAgAAZHJz&#10;L2Uyb0RvYy54bWxQSwECLQAUAAYACAAAACEAbWePPN8AAAALAQAADwAAAAAAAAAAAAAAAAC+BAAA&#10;ZHJzL2Rvd25yZXYueG1sUEsFBgAAAAAEAAQA8wAAAMoFAAAAAA==&#10;" strokecolor="#4579b8 [3044]"/>
            </w:pict>
          </mc:Fallback>
        </mc:AlternateContent>
      </w:r>
      <w:r w:rsidR="00BF75F0">
        <w:t>The average number of daily phone calls between Charlotte and Indianapolis (which has a population of 1,700,000) is 134,000. Find the distance between the two.  (2marks)</w:t>
      </w:r>
    </w:p>
    <w:p w:rsidR="00A84847" w:rsidRDefault="00C943E2" w:rsidP="004255B2">
      <w:r>
        <w:t>b) Given</w:t>
      </w:r>
      <w:r w:rsidR="000F7E6C">
        <w:t xml:space="preserve"> A= -1 </w:t>
      </w:r>
      <w:r>
        <w:t xml:space="preserve">    </w:t>
      </w:r>
      <w:r w:rsidR="000F7E6C">
        <w:t xml:space="preserve"> 4</w:t>
      </w:r>
      <w:r>
        <w:t xml:space="preserve">   and B= 2     -3, find the determinant of 2A+3B     (2 marks)</w:t>
      </w:r>
    </w:p>
    <w:p w:rsidR="00C943E2" w:rsidRDefault="000F7E6C" w:rsidP="00C943E2">
      <w:r>
        <w:t xml:space="preserve">                       3</w:t>
      </w:r>
      <w:r w:rsidR="00C943E2">
        <w:t xml:space="preserve">    </w:t>
      </w:r>
      <w:r>
        <w:t xml:space="preserve"> 0</w:t>
      </w:r>
      <w:r w:rsidR="00C943E2">
        <w:t xml:space="preserve">                  5    -6</w:t>
      </w:r>
    </w:p>
    <w:p w:rsidR="00C943E2" w:rsidRDefault="006C0B22" w:rsidP="00C943E2">
      <w:r>
        <w:t>c) Solve</w:t>
      </w:r>
      <w:r w:rsidR="00C943E2">
        <w:t xml:space="preserve"> the system of non- linear equations x</w:t>
      </w:r>
      <w:r w:rsidR="00C943E2">
        <w:rPr>
          <w:vertAlign w:val="superscript"/>
        </w:rPr>
        <w:t>2</w:t>
      </w:r>
      <w:r w:rsidR="00C943E2">
        <w:t xml:space="preserve">-y=-1 by substitution </w:t>
      </w:r>
      <w:r>
        <w:t>method (</w:t>
      </w:r>
      <w:r w:rsidR="00C943E2">
        <w:t>4 marks)</w:t>
      </w:r>
    </w:p>
    <w:p w:rsidR="00C943E2" w:rsidRDefault="00C943E2" w:rsidP="00C943E2">
      <w:r>
        <w:t xml:space="preserve">                                                                               4x-y=-1</w:t>
      </w:r>
    </w:p>
    <w:p w:rsidR="006C0B22" w:rsidRDefault="006C0B22" w:rsidP="00C943E2">
      <w:r>
        <w:t>d) The first row of a concert hall has 25 seats, and each row after the first row has two more seats than the row before it. There are 32 rows of seats.</w:t>
      </w:r>
    </w:p>
    <w:p w:rsidR="006C0B22" w:rsidRDefault="006C0B22" w:rsidP="006C0B22">
      <w:pPr>
        <w:pStyle w:val="ListParagraph"/>
        <w:numPr>
          <w:ilvl w:val="0"/>
          <w:numId w:val="10"/>
        </w:numPr>
      </w:pPr>
      <w:r>
        <w:t>What is the total number of seats in the concert hall? (2 marks)</w:t>
      </w:r>
    </w:p>
    <w:p w:rsidR="006C0B22" w:rsidRDefault="00F27CBB" w:rsidP="006C0B22">
      <w:pPr>
        <w:pStyle w:val="ListParagraph"/>
        <w:numPr>
          <w:ilvl w:val="0"/>
          <w:numId w:val="10"/>
        </w:numPr>
      </w:pPr>
      <w:r>
        <w:t>Suppose each seat in rows on through 11 costs $24, each seat in rows 12 through 22 costs $18, and each seat in rows 23 through 32 costs $12. How much money does the concert hall take in for a sold-out event?    (5 marks)</w:t>
      </w:r>
    </w:p>
    <w:p w:rsidR="00F27CBB" w:rsidRDefault="00F27CBB" w:rsidP="00F27CBB">
      <w:proofErr w:type="gramStart"/>
      <w:r>
        <w:lastRenderedPageBreak/>
        <w:t>c)A</w:t>
      </w:r>
      <w:proofErr w:type="gramEnd"/>
      <w:r>
        <w:t xml:space="preserve"> union contract specifies that each workers will receive a 5% pay increase each year for the next 30 years. One worker is paid $20,000 the first year. What is this person’s total lifetime salary over the 30- year period?    (3 marks)</w:t>
      </w:r>
    </w:p>
    <w:p w:rsidR="00F27CBB" w:rsidRDefault="00F27CBB" w:rsidP="00F27CBB"/>
    <w:p w:rsidR="00F27CBB" w:rsidRDefault="00F27CBB" w:rsidP="00F27CBB">
      <w:pPr>
        <w:jc w:val="center"/>
        <w:rPr>
          <w:b/>
          <w:sz w:val="24"/>
          <w:szCs w:val="24"/>
          <w:u w:val="single"/>
        </w:rPr>
      </w:pPr>
      <w:r w:rsidRPr="00F27CBB">
        <w:rPr>
          <w:b/>
          <w:sz w:val="24"/>
          <w:szCs w:val="24"/>
          <w:u w:val="single"/>
        </w:rPr>
        <w:t>QUESTION THREE (20 MARKS)</w:t>
      </w:r>
    </w:p>
    <w:p w:rsidR="00F27CBB" w:rsidRPr="00F1301A" w:rsidRDefault="00F27CBB" w:rsidP="00F27CBB">
      <w:pPr>
        <w:pStyle w:val="ListParagraph"/>
        <w:numPr>
          <w:ilvl w:val="0"/>
          <w:numId w:val="11"/>
        </w:numPr>
      </w:pPr>
      <w:r>
        <w:t>Show that the functions f(x</w:t>
      </w:r>
      <w:proofErr w:type="gramStart"/>
      <w:r>
        <w:t>)=</w:t>
      </w:r>
      <w:proofErr w:type="gramEnd"/>
      <w:r>
        <w:t>2x</w:t>
      </w:r>
      <w:r>
        <w:rPr>
          <w:vertAlign w:val="superscript"/>
        </w:rPr>
        <w:t>3</w:t>
      </w:r>
      <w:r w:rsidR="00F1301A">
        <w:t>-1 ;and g(x)=</w:t>
      </w: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r>
              <w:rPr>
                <w:rFonts w:ascii="Cambria Math" w:hAnsi="Cambria Math"/>
              </w:rPr>
              <m:t>1/2(x+1)</m:t>
            </m:r>
          </m:e>
        </m:rad>
      </m:oMath>
      <w:r w:rsidR="00F1301A">
        <w:rPr>
          <w:rFonts w:eastAsiaTheme="minorEastAsia"/>
        </w:rPr>
        <w:t xml:space="preserve"> are inverse of each other.  (4 marks)</w:t>
      </w:r>
    </w:p>
    <w:p w:rsidR="00F1301A" w:rsidRPr="00F1301A" w:rsidRDefault="00F1301A" w:rsidP="00F27CBB">
      <w:pPr>
        <w:pStyle w:val="ListParagraph"/>
        <w:numPr>
          <w:ilvl w:val="0"/>
          <w:numId w:val="11"/>
        </w:numPr>
      </w:pPr>
      <w:r>
        <w:rPr>
          <w:rFonts w:eastAsiaTheme="minorEastAsia"/>
        </w:rPr>
        <w:t>Find the polynomial function of degree 3 whose zeros are 1/3</w:t>
      </w:r>
      <w:proofErr w:type="gramStart"/>
      <w:r>
        <w:rPr>
          <w:rFonts w:eastAsiaTheme="minorEastAsia"/>
        </w:rPr>
        <w:t>,3</w:t>
      </w:r>
      <w:proofErr w:type="gramEnd"/>
      <w:r>
        <w:rPr>
          <w:rFonts w:eastAsiaTheme="minorEastAsia"/>
        </w:rPr>
        <w:t xml:space="preserve"> and -3. Also graph the function f(x)=3x</w:t>
      </w:r>
      <w:r>
        <w:rPr>
          <w:rFonts w:eastAsiaTheme="minorEastAsia"/>
          <w:vertAlign w:val="superscript"/>
        </w:rPr>
        <w:t>4</w:t>
      </w:r>
      <w:r>
        <w:rPr>
          <w:rFonts w:eastAsiaTheme="minorEastAsia"/>
        </w:rPr>
        <w:t>-4x</w:t>
      </w:r>
      <w:r>
        <w:rPr>
          <w:rFonts w:eastAsiaTheme="minorEastAsia"/>
          <w:vertAlign w:val="superscript"/>
        </w:rPr>
        <w:t>3</w:t>
      </w:r>
      <w:r>
        <w:rPr>
          <w:rFonts w:eastAsiaTheme="minorEastAsia"/>
        </w:rPr>
        <w:t xml:space="preserve">                                        (5 marks)</w:t>
      </w:r>
    </w:p>
    <w:p w:rsidR="00F1301A" w:rsidRPr="00F1301A" w:rsidRDefault="00F1301A" w:rsidP="00F27CBB">
      <w:pPr>
        <w:pStyle w:val="ListParagraph"/>
        <w:numPr>
          <w:ilvl w:val="0"/>
          <w:numId w:val="11"/>
        </w:numPr>
      </w:pPr>
      <w:r>
        <w:rPr>
          <w:rFonts w:eastAsiaTheme="minorEastAsia"/>
        </w:rPr>
        <w:t>The table below shows the population y (in millions) and the population rank x for nine cities in Argentina in 1999.</w:t>
      </w:r>
    </w:p>
    <w:p w:rsidR="001B79B1" w:rsidRDefault="00F1301A" w:rsidP="001B79B1">
      <w:pPr>
        <w:pStyle w:val="ListParagraph"/>
        <w:numPr>
          <w:ilvl w:val="0"/>
          <w:numId w:val="12"/>
        </w:numPr>
      </w:pPr>
      <w:r>
        <w:t xml:space="preserve">Draw a scatter plot of </w:t>
      </w:r>
      <w:proofErr w:type="spellStart"/>
      <w:r w:rsidR="001B79B1">
        <w:rPr>
          <w:i/>
        </w:rPr>
        <w:t>ln</w:t>
      </w:r>
      <w:proofErr w:type="spellEnd"/>
      <w:r w:rsidR="001B79B1">
        <w:rPr>
          <w:i/>
        </w:rPr>
        <w:t xml:space="preserve"> </w:t>
      </w:r>
      <w:r w:rsidR="001B79B1">
        <w:t xml:space="preserve">y versus </w:t>
      </w:r>
      <w:proofErr w:type="spellStart"/>
      <w:r w:rsidR="001B79B1">
        <w:rPr>
          <w:i/>
        </w:rPr>
        <w:t>ln</w:t>
      </w:r>
      <w:proofErr w:type="spellEnd"/>
      <w:r w:rsidR="001B79B1">
        <w:t xml:space="preserve"> x. Is a power model a good fit for the original data?(4 marks)</w:t>
      </w:r>
    </w:p>
    <w:p w:rsidR="001B79B1" w:rsidRDefault="001B79B1" w:rsidP="001B79B1">
      <w:pPr>
        <w:pStyle w:val="ListParagraph"/>
        <w:numPr>
          <w:ilvl w:val="0"/>
          <w:numId w:val="12"/>
        </w:numPr>
      </w:pPr>
      <w:r>
        <w:t>Find a power model for the original data. Estimate the population of the city Vicente Lopez, which has a population rank of 20       (2 marks)</w:t>
      </w:r>
    </w:p>
    <w:tbl>
      <w:tblPr>
        <w:tblStyle w:val="TableGrid"/>
        <w:tblW w:w="0" w:type="auto"/>
        <w:tblInd w:w="1590" w:type="dxa"/>
        <w:tblLook w:val="04A0" w:firstRow="1" w:lastRow="0" w:firstColumn="1" w:lastColumn="0" w:noHBand="0" w:noVBand="1"/>
      </w:tblPr>
      <w:tblGrid>
        <w:gridCol w:w="1998"/>
        <w:gridCol w:w="1350"/>
        <w:gridCol w:w="2172"/>
      </w:tblGrid>
      <w:tr w:rsidR="009B1F60" w:rsidTr="009B1F60">
        <w:tc>
          <w:tcPr>
            <w:tcW w:w="1998" w:type="dxa"/>
          </w:tcPr>
          <w:p w:rsidR="009B1F60" w:rsidRDefault="009B1F60" w:rsidP="009B1F60">
            <w:pPr>
              <w:pStyle w:val="ListParagraph"/>
              <w:ind w:left="0"/>
            </w:pPr>
            <w:r>
              <w:t>City</w:t>
            </w:r>
          </w:p>
        </w:tc>
        <w:tc>
          <w:tcPr>
            <w:tcW w:w="1350" w:type="dxa"/>
          </w:tcPr>
          <w:p w:rsidR="009B1F60" w:rsidRDefault="009B1F60" w:rsidP="009B1F60">
            <w:pPr>
              <w:pStyle w:val="ListParagraph"/>
              <w:ind w:left="0"/>
            </w:pPr>
            <w:r>
              <w:t>Rank x</w:t>
            </w:r>
          </w:p>
        </w:tc>
        <w:tc>
          <w:tcPr>
            <w:tcW w:w="1530" w:type="dxa"/>
          </w:tcPr>
          <w:p w:rsidR="009B1F60" w:rsidRDefault="009B1F60" w:rsidP="009B1F60">
            <w:pPr>
              <w:pStyle w:val="ListParagraph"/>
              <w:ind w:left="0"/>
            </w:pPr>
            <w:r>
              <w:t>Population(millions),y</w:t>
            </w:r>
          </w:p>
        </w:tc>
      </w:tr>
      <w:tr w:rsidR="009B1F60" w:rsidTr="009B1F60">
        <w:tc>
          <w:tcPr>
            <w:tcW w:w="1998" w:type="dxa"/>
          </w:tcPr>
          <w:p w:rsidR="009B1F60" w:rsidRDefault="009B1F60" w:rsidP="009B1F60">
            <w:pPr>
              <w:pStyle w:val="ListParagraph"/>
              <w:ind w:left="0"/>
            </w:pPr>
            <w:r>
              <w:t>Cordoba</w:t>
            </w:r>
          </w:p>
        </w:tc>
        <w:tc>
          <w:tcPr>
            <w:tcW w:w="1350" w:type="dxa"/>
          </w:tcPr>
          <w:p w:rsidR="009B1F60" w:rsidRDefault="00CA552F" w:rsidP="009B1F60">
            <w:pPr>
              <w:pStyle w:val="ListParagraph"/>
              <w:ind w:left="0"/>
            </w:pPr>
            <w:r>
              <w:t>2</w:t>
            </w:r>
          </w:p>
        </w:tc>
        <w:tc>
          <w:tcPr>
            <w:tcW w:w="1530" w:type="dxa"/>
          </w:tcPr>
          <w:p w:rsidR="009B1F60" w:rsidRDefault="00CA552F" w:rsidP="009B1F60">
            <w:pPr>
              <w:pStyle w:val="ListParagraph"/>
              <w:ind w:left="0"/>
            </w:pPr>
            <w:r>
              <w:t>1.21</w:t>
            </w:r>
          </w:p>
        </w:tc>
      </w:tr>
      <w:tr w:rsidR="009B1F60" w:rsidTr="009B1F60">
        <w:tc>
          <w:tcPr>
            <w:tcW w:w="1998" w:type="dxa"/>
          </w:tcPr>
          <w:p w:rsidR="009B1F60" w:rsidRDefault="009B1F60" w:rsidP="009B1F60">
            <w:pPr>
              <w:pStyle w:val="ListParagraph"/>
              <w:ind w:left="0"/>
            </w:pPr>
            <w:r>
              <w:t>La Matanza</w:t>
            </w:r>
          </w:p>
        </w:tc>
        <w:tc>
          <w:tcPr>
            <w:tcW w:w="1350" w:type="dxa"/>
          </w:tcPr>
          <w:p w:rsidR="009B1F60" w:rsidRDefault="00CA552F" w:rsidP="009B1F60">
            <w:pPr>
              <w:pStyle w:val="ListParagraph"/>
              <w:ind w:left="0"/>
            </w:pPr>
            <w:r>
              <w:t>3</w:t>
            </w:r>
          </w:p>
        </w:tc>
        <w:tc>
          <w:tcPr>
            <w:tcW w:w="1530" w:type="dxa"/>
          </w:tcPr>
          <w:p w:rsidR="009B1F60" w:rsidRDefault="00CA552F" w:rsidP="009B1F60">
            <w:pPr>
              <w:pStyle w:val="ListParagraph"/>
              <w:ind w:left="0"/>
            </w:pPr>
            <w:r>
              <w:t>1.12</w:t>
            </w:r>
          </w:p>
        </w:tc>
      </w:tr>
      <w:tr w:rsidR="009B1F60" w:rsidTr="009B1F60">
        <w:tc>
          <w:tcPr>
            <w:tcW w:w="1998" w:type="dxa"/>
          </w:tcPr>
          <w:p w:rsidR="009B1F60" w:rsidRDefault="009B1F60" w:rsidP="009B1F60">
            <w:pPr>
              <w:pStyle w:val="ListParagraph"/>
              <w:ind w:left="0"/>
            </w:pPr>
            <w:r>
              <w:t>Mendoza</w:t>
            </w:r>
          </w:p>
        </w:tc>
        <w:tc>
          <w:tcPr>
            <w:tcW w:w="1350" w:type="dxa"/>
          </w:tcPr>
          <w:p w:rsidR="009B1F60" w:rsidRDefault="00CA552F" w:rsidP="009B1F60">
            <w:pPr>
              <w:pStyle w:val="ListParagraph"/>
              <w:ind w:left="0"/>
            </w:pPr>
            <w:r>
              <w:t>4</w:t>
            </w:r>
          </w:p>
        </w:tc>
        <w:tc>
          <w:tcPr>
            <w:tcW w:w="1530" w:type="dxa"/>
          </w:tcPr>
          <w:p w:rsidR="009B1F60" w:rsidRDefault="00CA552F" w:rsidP="009B1F60">
            <w:pPr>
              <w:pStyle w:val="ListParagraph"/>
              <w:ind w:left="0"/>
            </w:pPr>
            <w:r>
              <w:t>1.11</w:t>
            </w:r>
          </w:p>
        </w:tc>
      </w:tr>
      <w:tr w:rsidR="009B1F60" w:rsidTr="009B1F60">
        <w:tc>
          <w:tcPr>
            <w:tcW w:w="1998" w:type="dxa"/>
          </w:tcPr>
          <w:p w:rsidR="009B1F60" w:rsidRDefault="009B1F60" w:rsidP="009B1F60">
            <w:pPr>
              <w:pStyle w:val="ListParagraph"/>
              <w:ind w:left="0"/>
            </w:pPr>
            <w:r>
              <w:t>La plata</w:t>
            </w:r>
          </w:p>
        </w:tc>
        <w:tc>
          <w:tcPr>
            <w:tcW w:w="1350" w:type="dxa"/>
          </w:tcPr>
          <w:p w:rsidR="009B1F60" w:rsidRDefault="00CA552F" w:rsidP="009B1F60">
            <w:pPr>
              <w:pStyle w:val="ListParagraph"/>
              <w:ind w:left="0"/>
            </w:pPr>
            <w:r>
              <w:t>5</w:t>
            </w:r>
          </w:p>
        </w:tc>
        <w:tc>
          <w:tcPr>
            <w:tcW w:w="1530" w:type="dxa"/>
          </w:tcPr>
          <w:p w:rsidR="009B1F60" w:rsidRDefault="00CA552F" w:rsidP="009B1F60">
            <w:pPr>
              <w:pStyle w:val="ListParagraph"/>
              <w:ind w:left="0"/>
            </w:pPr>
            <w:r>
              <w:t>0.77</w:t>
            </w:r>
          </w:p>
        </w:tc>
      </w:tr>
      <w:tr w:rsidR="009B1F60" w:rsidTr="009B1F60">
        <w:tc>
          <w:tcPr>
            <w:tcW w:w="1998" w:type="dxa"/>
          </w:tcPr>
          <w:p w:rsidR="009B1F60" w:rsidRDefault="009B1F60" w:rsidP="009B1F60">
            <w:pPr>
              <w:pStyle w:val="ListParagraph"/>
              <w:ind w:left="0"/>
            </w:pPr>
            <w:r>
              <w:t>Moron</w:t>
            </w:r>
          </w:p>
        </w:tc>
        <w:tc>
          <w:tcPr>
            <w:tcW w:w="1350" w:type="dxa"/>
          </w:tcPr>
          <w:p w:rsidR="009B1F60" w:rsidRDefault="00CA552F" w:rsidP="009B1F60">
            <w:pPr>
              <w:pStyle w:val="ListParagraph"/>
              <w:ind w:left="0"/>
            </w:pPr>
            <w:r>
              <w:t>6</w:t>
            </w:r>
          </w:p>
        </w:tc>
        <w:tc>
          <w:tcPr>
            <w:tcW w:w="1530" w:type="dxa"/>
          </w:tcPr>
          <w:p w:rsidR="009B1F60" w:rsidRDefault="00CA552F" w:rsidP="009B1F60">
            <w:pPr>
              <w:pStyle w:val="ListParagraph"/>
              <w:ind w:left="0"/>
            </w:pPr>
            <w:r>
              <w:t>0.64</w:t>
            </w:r>
          </w:p>
        </w:tc>
      </w:tr>
      <w:tr w:rsidR="009B1F60" w:rsidTr="009B1F60">
        <w:tc>
          <w:tcPr>
            <w:tcW w:w="1998" w:type="dxa"/>
          </w:tcPr>
          <w:p w:rsidR="009B1F60" w:rsidRDefault="009B1F60" w:rsidP="009B1F60">
            <w:pPr>
              <w:pStyle w:val="ListParagraph"/>
              <w:ind w:left="0"/>
            </w:pPr>
            <w:r>
              <w:t>San Miguel de Tucuman</w:t>
            </w:r>
          </w:p>
        </w:tc>
        <w:tc>
          <w:tcPr>
            <w:tcW w:w="1350" w:type="dxa"/>
          </w:tcPr>
          <w:p w:rsidR="009B1F60" w:rsidRDefault="00CA552F" w:rsidP="009B1F60">
            <w:pPr>
              <w:pStyle w:val="ListParagraph"/>
              <w:ind w:left="0"/>
            </w:pPr>
            <w:r>
              <w:t>7</w:t>
            </w:r>
          </w:p>
        </w:tc>
        <w:tc>
          <w:tcPr>
            <w:tcW w:w="1530" w:type="dxa"/>
          </w:tcPr>
          <w:p w:rsidR="009B1F60" w:rsidRDefault="00CA552F" w:rsidP="009B1F60">
            <w:pPr>
              <w:pStyle w:val="ListParagraph"/>
              <w:ind w:left="0"/>
            </w:pPr>
            <w:r>
              <w:t>0.64</w:t>
            </w:r>
          </w:p>
        </w:tc>
      </w:tr>
      <w:tr w:rsidR="009B1F60" w:rsidTr="009B1F60">
        <w:tc>
          <w:tcPr>
            <w:tcW w:w="1998" w:type="dxa"/>
          </w:tcPr>
          <w:p w:rsidR="009B1F60" w:rsidRDefault="00CA552F" w:rsidP="009B1F60">
            <w:pPr>
              <w:pStyle w:val="ListParagraph"/>
              <w:ind w:left="0"/>
            </w:pPr>
            <w:r>
              <w:t xml:space="preserve"> Tucuman</w:t>
            </w:r>
          </w:p>
        </w:tc>
        <w:tc>
          <w:tcPr>
            <w:tcW w:w="1350" w:type="dxa"/>
          </w:tcPr>
          <w:p w:rsidR="009B1F60" w:rsidRDefault="00CA552F" w:rsidP="009B1F60">
            <w:pPr>
              <w:pStyle w:val="ListParagraph"/>
              <w:ind w:left="0"/>
            </w:pPr>
            <w:r>
              <w:t>8</w:t>
            </w:r>
          </w:p>
        </w:tc>
        <w:tc>
          <w:tcPr>
            <w:tcW w:w="1530" w:type="dxa"/>
          </w:tcPr>
          <w:p w:rsidR="009B1F60" w:rsidRDefault="00CA552F" w:rsidP="009B1F60">
            <w:pPr>
              <w:pStyle w:val="ListParagraph"/>
              <w:ind w:left="0"/>
            </w:pPr>
            <w:r>
              <w:t>0.62</w:t>
            </w:r>
          </w:p>
        </w:tc>
      </w:tr>
      <w:tr w:rsidR="009B1F60" w:rsidTr="009B1F60">
        <w:tc>
          <w:tcPr>
            <w:tcW w:w="1998" w:type="dxa"/>
          </w:tcPr>
          <w:p w:rsidR="009B1F60" w:rsidRDefault="00CA552F" w:rsidP="009B1F60">
            <w:pPr>
              <w:pStyle w:val="ListParagraph"/>
              <w:ind w:left="0"/>
            </w:pPr>
            <w:r>
              <w:t>Lomas de Zamoras</w:t>
            </w:r>
            <w:r w:rsidR="00B355AD">
              <w:t xml:space="preserve">         </w:t>
            </w:r>
          </w:p>
        </w:tc>
        <w:tc>
          <w:tcPr>
            <w:tcW w:w="1350" w:type="dxa"/>
          </w:tcPr>
          <w:p w:rsidR="009B1F60" w:rsidRDefault="00CA552F" w:rsidP="009B1F60">
            <w:pPr>
              <w:pStyle w:val="ListParagraph"/>
              <w:ind w:left="0"/>
            </w:pPr>
            <w:r>
              <w:t>9</w:t>
            </w:r>
          </w:p>
        </w:tc>
        <w:tc>
          <w:tcPr>
            <w:tcW w:w="1530" w:type="dxa"/>
          </w:tcPr>
          <w:p w:rsidR="009B1F60" w:rsidRDefault="00CA552F" w:rsidP="009B1F60">
            <w:pPr>
              <w:pStyle w:val="ListParagraph"/>
              <w:ind w:left="0"/>
            </w:pPr>
            <w:r>
              <w:t>0.57</w:t>
            </w:r>
          </w:p>
        </w:tc>
      </w:tr>
      <w:tr w:rsidR="009B1F60" w:rsidTr="009B1F60">
        <w:tc>
          <w:tcPr>
            <w:tcW w:w="1998" w:type="dxa"/>
          </w:tcPr>
          <w:p w:rsidR="009B1F60" w:rsidRDefault="00CA552F" w:rsidP="009B1F60">
            <w:pPr>
              <w:pStyle w:val="ListParagraph"/>
              <w:ind w:left="0"/>
            </w:pPr>
            <w:r>
              <w:t>Mar de Plata</w:t>
            </w:r>
          </w:p>
        </w:tc>
        <w:tc>
          <w:tcPr>
            <w:tcW w:w="1350" w:type="dxa"/>
          </w:tcPr>
          <w:p w:rsidR="009B1F60" w:rsidRDefault="00CA552F" w:rsidP="009B1F60">
            <w:pPr>
              <w:pStyle w:val="ListParagraph"/>
              <w:ind w:left="0"/>
            </w:pPr>
            <w:r>
              <w:t>10</w:t>
            </w:r>
          </w:p>
        </w:tc>
        <w:tc>
          <w:tcPr>
            <w:tcW w:w="1530" w:type="dxa"/>
          </w:tcPr>
          <w:p w:rsidR="009B1F60" w:rsidRDefault="00CA552F" w:rsidP="009B1F60">
            <w:pPr>
              <w:pStyle w:val="ListParagraph"/>
              <w:ind w:left="0"/>
            </w:pPr>
            <w:r>
              <w:t>0.51</w:t>
            </w:r>
          </w:p>
        </w:tc>
      </w:tr>
    </w:tbl>
    <w:p w:rsidR="009B1F60" w:rsidRDefault="00A4401A" w:rsidP="009B1F60">
      <w:pPr>
        <w:pStyle w:val="ListParagraph"/>
      </w:pPr>
      <w:r>
        <w:t>d) The approximate number of fruit flies in an exponential population after t hours is given by   Q (t</w:t>
      </w:r>
      <w:proofErr w:type="gramStart"/>
      <w:r>
        <w:t>)=</w:t>
      </w:r>
      <w:proofErr w:type="gramEnd"/>
      <w:r>
        <w:t>20e</w:t>
      </w:r>
      <w:r>
        <w:rPr>
          <w:vertAlign w:val="superscript"/>
        </w:rPr>
        <w:t xml:space="preserve">0.003t     </w:t>
      </w:r>
      <w:r>
        <w:t>t≥0</w:t>
      </w:r>
    </w:p>
    <w:p w:rsidR="00A4401A" w:rsidRDefault="00A4401A" w:rsidP="009B1F60">
      <w:pPr>
        <w:pStyle w:val="ListParagraph"/>
      </w:pPr>
      <w:r>
        <w:t>i) Find the initial number of fruit flies in the population and the population of fruit flies after 72hours          (2 marks)</w:t>
      </w:r>
    </w:p>
    <w:p w:rsidR="00A4401A" w:rsidRDefault="00A4401A" w:rsidP="009B1F60">
      <w:pPr>
        <w:pStyle w:val="ListParagraph"/>
      </w:pPr>
      <w:r>
        <w:t>ii) Sketch the graph of Q (t)        (2 marks)</w:t>
      </w:r>
    </w:p>
    <w:p w:rsidR="00976B2F" w:rsidRDefault="00976B2F" w:rsidP="009B1F60">
      <w:pPr>
        <w:pStyle w:val="ListParagraph"/>
      </w:pPr>
    </w:p>
    <w:p w:rsidR="00976B2F" w:rsidRDefault="00976B2F" w:rsidP="00976B2F">
      <w:pPr>
        <w:pStyle w:val="ListParagraph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QUESTION FOUR (20 MARKS)</w:t>
      </w:r>
    </w:p>
    <w:p w:rsidR="00976B2F" w:rsidRDefault="00976B2F" w:rsidP="00976B2F">
      <w:pPr>
        <w:pStyle w:val="ListParagraph"/>
        <w:numPr>
          <w:ilvl w:val="0"/>
          <w:numId w:val="13"/>
        </w:numPr>
      </w:pPr>
      <w:r>
        <w:t>Find the radius and the center of the circle described by the equation                                              x</w:t>
      </w:r>
      <w:r>
        <w:rPr>
          <w:vertAlign w:val="superscript"/>
        </w:rPr>
        <w:t>2</w:t>
      </w:r>
      <w:r>
        <w:t>+y</w:t>
      </w:r>
      <w:r>
        <w:rPr>
          <w:vertAlign w:val="superscript"/>
        </w:rPr>
        <w:t>2</w:t>
      </w:r>
      <w:r>
        <w:t>-(6/5)x-(4/5)y-131/25=0                     (3 marks)</w:t>
      </w:r>
    </w:p>
    <w:p w:rsidR="00B355AD" w:rsidRDefault="00B355AD" w:rsidP="00976B2F">
      <w:pPr>
        <w:pStyle w:val="ListParagraph"/>
        <w:numPr>
          <w:ilvl w:val="0"/>
          <w:numId w:val="13"/>
        </w:numPr>
      </w:pPr>
      <w:r>
        <w:t>Determine the vertex, focus and the axis of symmetry of the parabola given by y=-2x</w:t>
      </w:r>
      <w:r>
        <w:rPr>
          <w:vertAlign w:val="superscript"/>
        </w:rPr>
        <w:t>2</w:t>
      </w:r>
      <w:r>
        <w:t>+8x-11 hence graph the parabola.                               (5 marks)</w:t>
      </w:r>
    </w:p>
    <w:p w:rsidR="00781F8D" w:rsidRDefault="00781F8D" w:rsidP="00976B2F">
      <w:pPr>
        <w:pStyle w:val="ListParagraph"/>
        <w:numPr>
          <w:ilvl w:val="0"/>
          <w:numId w:val="13"/>
        </w:numPr>
      </w:pPr>
      <w:r>
        <w:t>Sketch and describe the graph given by the equation 4x</w:t>
      </w:r>
      <w:r>
        <w:rPr>
          <w:vertAlign w:val="superscript"/>
        </w:rPr>
        <w:t>2</w:t>
      </w:r>
      <w:r>
        <w:t>+9y</w:t>
      </w:r>
      <w:r>
        <w:rPr>
          <w:vertAlign w:val="superscript"/>
        </w:rPr>
        <w:t>2</w:t>
      </w:r>
      <w:r>
        <w:t>-16x-54y+61=0</w:t>
      </w:r>
      <w:r w:rsidR="003B00DB">
        <w:t xml:space="preserve">              (7 marks) </w:t>
      </w:r>
    </w:p>
    <w:p w:rsidR="003B00DB" w:rsidRDefault="003B00DB" w:rsidP="00976B2F">
      <w:pPr>
        <w:pStyle w:val="ListParagraph"/>
        <w:numPr>
          <w:ilvl w:val="0"/>
          <w:numId w:val="13"/>
        </w:numPr>
      </w:pPr>
      <w:r>
        <w:t>Sketch and describe the graph of the hyperbola 16(x+3)</w:t>
      </w:r>
      <w:r>
        <w:rPr>
          <w:vertAlign w:val="superscript"/>
        </w:rPr>
        <w:t>2</w:t>
      </w:r>
      <w:r>
        <w:t>-4(y-2)</w:t>
      </w:r>
      <w:r w:rsidR="009155EF">
        <w:rPr>
          <w:vertAlign w:val="superscript"/>
        </w:rPr>
        <w:t>2</w:t>
      </w:r>
      <w:r w:rsidR="009155EF">
        <w:t>=64                             (5 marks)</w:t>
      </w:r>
    </w:p>
    <w:p w:rsidR="00B355AD" w:rsidRDefault="00B355AD" w:rsidP="00B355AD">
      <w:pPr>
        <w:pStyle w:val="ListParagraph"/>
      </w:pPr>
    </w:p>
    <w:p w:rsidR="00976B2F" w:rsidRPr="00976B2F" w:rsidRDefault="00976B2F" w:rsidP="00976B2F">
      <w:pPr>
        <w:pStyle w:val="ListParagraph"/>
        <w:jc w:val="center"/>
        <w:rPr>
          <w:b/>
          <w:sz w:val="24"/>
          <w:szCs w:val="24"/>
          <w:u w:val="single"/>
        </w:rPr>
      </w:pPr>
    </w:p>
    <w:p w:rsidR="00A4401A" w:rsidRPr="00A4401A" w:rsidRDefault="00A4401A" w:rsidP="009B1F60">
      <w:pPr>
        <w:pStyle w:val="ListParagraph"/>
      </w:pPr>
    </w:p>
    <w:p w:rsidR="006C0B22" w:rsidRPr="00C943E2" w:rsidRDefault="006C0B22" w:rsidP="00C943E2"/>
    <w:p w:rsidR="000F7E6C" w:rsidRPr="00D81085" w:rsidRDefault="000F7E6C" w:rsidP="004255B2"/>
    <w:p w:rsidR="00CD6353" w:rsidRDefault="00CD6353" w:rsidP="00CD6353">
      <w:pPr>
        <w:pStyle w:val="ListParagraph"/>
        <w:ind w:left="1080"/>
      </w:pPr>
    </w:p>
    <w:p w:rsidR="00CD6353" w:rsidRPr="00CD6353" w:rsidRDefault="00CD6353" w:rsidP="00CD6353">
      <w:pPr>
        <w:pStyle w:val="ListParagraph"/>
      </w:pPr>
    </w:p>
    <w:sectPr w:rsidR="00CD6353" w:rsidRPr="00CD63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97F1F"/>
    <w:multiLevelType w:val="hybridMultilevel"/>
    <w:tmpl w:val="30F44C5E"/>
    <w:lvl w:ilvl="0" w:tplc="E1EE036A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344755C"/>
    <w:multiLevelType w:val="hybridMultilevel"/>
    <w:tmpl w:val="4C860606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562431D"/>
    <w:multiLevelType w:val="hybridMultilevel"/>
    <w:tmpl w:val="6FA4560C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1D2BEC"/>
    <w:multiLevelType w:val="hybridMultilevel"/>
    <w:tmpl w:val="CD1EA85E"/>
    <w:lvl w:ilvl="0" w:tplc="89EE15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941371"/>
    <w:multiLevelType w:val="hybridMultilevel"/>
    <w:tmpl w:val="0070279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5707DE6"/>
    <w:multiLevelType w:val="hybridMultilevel"/>
    <w:tmpl w:val="24F2C2F8"/>
    <w:lvl w:ilvl="0" w:tplc="1724163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9355386"/>
    <w:multiLevelType w:val="hybridMultilevel"/>
    <w:tmpl w:val="50D6B56E"/>
    <w:lvl w:ilvl="0" w:tplc="89EE156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93779E"/>
    <w:multiLevelType w:val="hybridMultilevel"/>
    <w:tmpl w:val="45DA32BC"/>
    <w:lvl w:ilvl="0" w:tplc="89EE15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01298B"/>
    <w:multiLevelType w:val="hybridMultilevel"/>
    <w:tmpl w:val="FBAE0612"/>
    <w:lvl w:ilvl="0" w:tplc="9FB8D238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9AD41D5"/>
    <w:multiLevelType w:val="hybridMultilevel"/>
    <w:tmpl w:val="7D86DD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AE17DA"/>
    <w:multiLevelType w:val="hybridMultilevel"/>
    <w:tmpl w:val="45A8BCF4"/>
    <w:lvl w:ilvl="0" w:tplc="DFF8AE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1452E1B"/>
    <w:multiLevelType w:val="hybridMultilevel"/>
    <w:tmpl w:val="14B6F57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E64786"/>
    <w:multiLevelType w:val="hybridMultilevel"/>
    <w:tmpl w:val="967205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4"/>
  </w:num>
  <w:num w:numId="4">
    <w:abstractNumId w:val="10"/>
  </w:num>
  <w:num w:numId="5">
    <w:abstractNumId w:val="12"/>
  </w:num>
  <w:num w:numId="6">
    <w:abstractNumId w:val="8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  <w:num w:numId="11">
    <w:abstractNumId w:val="7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A75"/>
    <w:rsid w:val="000F7E6C"/>
    <w:rsid w:val="00106E9E"/>
    <w:rsid w:val="00161A51"/>
    <w:rsid w:val="001B79B1"/>
    <w:rsid w:val="001F4B7B"/>
    <w:rsid w:val="003B00DB"/>
    <w:rsid w:val="004255B2"/>
    <w:rsid w:val="00476A0B"/>
    <w:rsid w:val="006C0B22"/>
    <w:rsid w:val="006F48E2"/>
    <w:rsid w:val="00781F8D"/>
    <w:rsid w:val="007F6C55"/>
    <w:rsid w:val="009114CC"/>
    <w:rsid w:val="009155EF"/>
    <w:rsid w:val="00976B2F"/>
    <w:rsid w:val="009B1F60"/>
    <w:rsid w:val="009F5C05"/>
    <w:rsid w:val="00A4401A"/>
    <w:rsid w:val="00A84847"/>
    <w:rsid w:val="00AC2A75"/>
    <w:rsid w:val="00B355AD"/>
    <w:rsid w:val="00BF75F0"/>
    <w:rsid w:val="00C53A45"/>
    <w:rsid w:val="00C943E2"/>
    <w:rsid w:val="00CA552F"/>
    <w:rsid w:val="00CD6353"/>
    <w:rsid w:val="00D81085"/>
    <w:rsid w:val="00E00F69"/>
    <w:rsid w:val="00E22225"/>
    <w:rsid w:val="00EC6064"/>
    <w:rsid w:val="00F1301A"/>
    <w:rsid w:val="00F2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A51"/>
    <w:pPr>
      <w:ind w:left="720"/>
      <w:contextualSpacing/>
    </w:pPr>
  </w:style>
  <w:style w:type="table" w:styleId="TableGrid">
    <w:name w:val="Table Grid"/>
    <w:basedOn w:val="TableNormal"/>
    <w:uiPriority w:val="59"/>
    <w:rsid w:val="00EC60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1301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3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0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A51"/>
    <w:pPr>
      <w:ind w:left="720"/>
      <w:contextualSpacing/>
    </w:pPr>
  </w:style>
  <w:style w:type="table" w:styleId="TableGrid">
    <w:name w:val="Table Grid"/>
    <w:basedOn w:val="TableNormal"/>
    <w:uiPriority w:val="59"/>
    <w:rsid w:val="00EC60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1301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30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0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835</Words>
  <Characters>4764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ACTUARIE</dc:creator>
  <cp:lastModifiedBy>ACTUARIE</cp:lastModifiedBy>
  <cp:revision>17</cp:revision>
  <dcterms:created xsi:type="dcterms:W3CDTF">2018-03-08T05:30:00Z</dcterms:created>
  <dcterms:modified xsi:type="dcterms:W3CDTF">2018-03-08T08:05:00Z</dcterms:modified>
</cp:coreProperties>
</file>