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B1" w:rsidRDefault="00457AB1" w:rsidP="00457A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JOMO KENYATTA UNIVERSITY OF AGRICULTURE AND </w:t>
      </w:r>
    </w:p>
    <w:p w:rsidR="0019513C" w:rsidRDefault="00457AB1" w:rsidP="00457A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TECHNOLOGY</w:t>
      </w:r>
    </w:p>
    <w:p w:rsidR="00457AB1" w:rsidRDefault="00457AB1" w:rsidP="00457A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 2017/2018</w:t>
      </w:r>
    </w:p>
    <w:p w:rsidR="00457AB1" w:rsidRDefault="00457AB1" w:rsidP="00457A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EXAMINATION</w:t>
      </w:r>
    </w:p>
    <w:p w:rsidR="00457AB1" w:rsidRDefault="00457AB1" w:rsidP="00457A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CILS 2101: COMMUNICATION AND INFORMATION LITERACY SKILLS</w:t>
      </w:r>
    </w:p>
    <w:p w:rsidR="00457AB1" w:rsidRDefault="00457AB1" w:rsidP="00457AB1">
      <w:pPr>
        <w:rPr>
          <w:b/>
          <w:sz w:val="24"/>
          <w:szCs w:val="24"/>
          <w:u w:val="single"/>
        </w:rPr>
      </w:pPr>
      <w:r w:rsidRPr="00457AB1">
        <w:rPr>
          <w:b/>
          <w:sz w:val="24"/>
          <w:szCs w:val="24"/>
          <w:u w:val="single"/>
        </w:rPr>
        <w:t>DATE: DECEMBER 2017</w:t>
      </w:r>
      <w:r>
        <w:rPr>
          <w:b/>
          <w:sz w:val="24"/>
          <w:szCs w:val="24"/>
          <w:u w:val="single"/>
        </w:rPr>
        <w:t xml:space="preserve">                                                                                                     TIME: 2 HOURS</w:t>
      </w:r>
    </w:p>
    <w:p w:rsidR="00457AB1" w:rsidRDefault="00457AB1" w:rsidP="00457AB1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INSTRUCTIONS: ANSWER QUESTION ONE(COMPULSORY) AND ANY OTHER THREE.</w:t>
      </w:r>
    </w:p>
    <w:p w:rsidR="00457AB1" w:rsidRDefault="00457AB1" w:rsidP="00457AB1">
      <w:r w:rsidRPr="00457AB1">
        <w:rPr>
          <w:b/>
        </w:rPr>
        <w:t>1a)</w:t>
      </w:r>
      <w:r>
        <w:t xml:space="preserve"> Body language can convey both positive and negative messages. Using your knowledge of body language, illustrate what you understand by this statement. (6 marks)</w:t>
      </w:r>
    </w:p>
    <w:p w:rsidR="00457AB1" w:rsidRDefault="00457AB1" w:rsidP="00457AB1">
      <w:r w:rsidRPr="00457AB1">
        <w:rPr>
          <w:b/>
        </w:rPr>
        <w:t>b)</w:t>
      </w:r>
      <w:r>
        <w:t xml:space="preserve"> Discuss three barriers to effective communication that a reader my face and how to overcome them. (6 marks)</w:t>
      </w:r>
    </w:p>
    <w:p w:rsidR="003D527C" w:rsidRDefault="003D527C" w:rsidP="00457AB1">
      <w:r w:rsidRPr="003D527C">
        <w:rPr>
          <w:b/>
        </w:rPr>
        <w:t>c)</w:t>
      </w:r>
      <w:r>
        <w:t xml:space="preserve"> Differentiate between primary, secondary and tertiary sources of information. (6 marks)</w:t>
      </w:r>
    </w:p>
    <w:p w:rsidR="003D527C" w:rsidRDefault="003D527C" w:rsidP="00457AB1">
      <w:r w:rsidRPr="003D527C">
        <w:rPr>
          <w:b/>
        </w:rPr>
        <w:t>d)</w:t>
      </w:r>
      <w:r>
        <w:rPr>
          <w:b/>
        </w:rPr>
        <w:t xml:space="preserve"> </w:t>
      </w:r>
      <w:r>
        <w:t>Outline three reasons why we should document our sources of information. (6 marks)</w:t>
      </w:r>
    </w:p>
    <w:p w:rsidR="003D527C" w:rsidRDefault="003D527C" w:rsidP="00457AB1">
      <w:r w:rsidRPr="003D527C">
        <w:rPr>
          <w:b/>
        </w:rPr>
        <w:t>2a)</w:t>
      </w:r>
      <w:r>
        <w:rPr>
          <w:b/>
        </w:rPr>
        <w:t xml:space="preserve"> </w:t>
      </w:r>
      <w:r>
        <w:t>You are the head of the Branch Manager of Mashinani Company Ltd. You notice that your employees are habitually coming to work late and concerned. Write a memo to the employees to address this concern and remind them of the disciplinary consequences of late coming. (7 marks)</w:t>
      </w:r>
    </w:p>
    <w:p w:rsidR="003D527C" w:rsidRDefault="003D527C" w:rsidP="00457AB1">
      <w:r>
        <w:rPr>
          <w:b/>
        </w:rPr>
        <w:t>b)</w:t>
      </w:r>
      <w:r>
        <w:t xml:space="preserve"> Identify four sources of current information. (8 marks)</w:t>
      </w:r>
    </w:p>
    <w:p w:rsidR="003D527C" w:rsidRDefault="003D527C" w:rsidP="00457AB1">
      <w:r>
        <w:rPr>
          <w:b/>
        </w:rPr>
        <w:t>3a)</w:t>
      </w:r>
      <w:r>
        <w:t xml:space="preserve"> Giving relevant examples discuss the advantages and disadvantages of written communication. (7 marks)</w:t>
      </w:r>
    </w:p>
    <w:p w:rsidR="003D527C" w:rsidRDefault="003D527C" w:rsidP="00457AB1">
      <w:r>
        <w:rPr>
          <w:b/>
        </w:rPr>
        <w:t>b)</w:t>
      </w:r>
      <w:r>
        <w:t xml:space="preserve">  What do </w:t>
      </w:r>
      <w:r w:rsidR="00512790">
        <w:t>you understand by thr term ‘plagiarism’ to mean? Explain how you can avoid it. (8 marks)</w:t>
      </w:r>
    </w:p>
    <w:p w:rsidR="00512790" w:rsidRDefault="00512790" w:rsidP="00457AB1">
      <w:r>
        <w:rPr>
          <w:b/>
        </w:rPr>
        <w:t xml:space="preserve">4a) </w:t>
      </w:r>
      <w:r>
        <w:t>As a communication expert describe the principles of effective communication. (7 marks)</w:t>
      </w:r>
    </w:p>
    <w:p w:rsidR="00512790" w:rsidRDefault="00512790" w:rsidP="00457AB1">
      <w:r>
        <w:rPr>
          <w:b/>
        </w:rPr>
        <w:t xml:space="preserve">b) </w:t>
      </w:r>
      <w:r>
        <w:t>Identify the bibliographic information which should be included in a correct citation for a book. (8 marks)</w:t>
      </w:r>
    </w:p>
    <w:p w:rsidR="00512790" w:rsidRDefault="00512790" w:rsidP="00457AB1">
      <w:r>
        <w:rPr>
          <w:b/>
        </w:rPr>
        <w:t xml:space="preserve">5a) </w:t>
      </w:r>
      <w:r>
        <w:t>As a communication officer of XYZ company, define Curriculum Vitae and explain its importance to a job seeker. (7 marks)</w:t>
      </w:r>
    </w:p>
    <w:p w:rsidR="00512790" w:rsidRPr="00512790" w:rsidRDefault="00512790" w:rsidP="00457AB1">
      <w:r>
        <w:rPr>
          <w:b/>
        </w:rPr>
        <w:t>b)</w:t>
      </w:r>
      <w:r>
        <w:t xml:space="preserve"> Describe the criteria used for evaluating information resources. (8 marks) </w:t>
      </w:r>
      <w:bookmarkStart w:id="0" w:name="_GoBack"/>
      <w:bookmarkEnd w:id="0"/>
    </w:p>
    <w:p w:rsidR="003D527C" w:rsidRPr="003D527C" w:rsidRDefault="003D527C" w:rsidP="00457AB1"/>
    <w:p w:rsidR="00457AB1" w:rsidRDefault="00457AB1" w:rsidP="00457AB1"/>
    <w:p w:rsidR="00457AB1" w:rsidRPr="00457AB1" w:rsidRDefault="00457AB1" w:rsidP="00457AB1"/>
    <w:p w:rsidR="00457AB1" w:rsidRPr="00457AB1" w:rsidRDefault="00457AB1" w:rsidP="00457AB1">
      <w:pPr>
        <w:jc w:val="center"/>
        <w:rPr>
          <w:b/>
          <w:sz w:val="24"/>
          <w:szCs w:val="24"/>
        </w:rPr>
      </w:pPr>
    </w:p>
    <w:sectPr w:rsidR="00457AB1" w:rsidRPr="00457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B1"/>
    <w:rsid w:val="0019513C"/>
    <w:rsid w:val="003D527C"/>
    <w:rsid w:val="00457AB1"/>
    <w:rsid w:val="0051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ACTUARIE</dc:creator>
  <cp:lastModifiedBy>ACTUARIE</cp:lastModifiedBy>
  <cp:revision>1</cp:revision>
  <dcterms:created xsi:type="dcterms:W3CDTF">2018-03-11T01:05:00Z</dcterms:created>
  <dcterms:modified xsi:type="dcterms:W3CDTF">2018-03-11T01:33:00Z</dcterms:modified>
</cp:coreProperties>
</file>