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27" w:rsidRDefault="00982DDA" w:rsidP="00982D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JOMO KENTATTA UNIVERSITY OF AGRICULTURE AND TECHNOLOGY</w:t>
      </w:r>
    </w:p>
    <w:p w:rsidR="00982DDA" w:rsidRDefault="00982DDA" w:rsidP="00982D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 2017/2018</w:t>
      </w:r>
    </w:p>
    <w:p w:rsidR="00982DDA" w:rsidRDefault="00982DDA" w:rsidP="00982D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 1 SEMESTER 1 EXAMINATION FOR THE DEGREE OF BACHELOR OF ACTUARIAL SCIENCE, FINANCIAL INGINEERING</w:t>
      </w:r>
      <w:proofErr w:type="gramStart"/>
      <w:r>
        <w:rPr>
          <w:b/>
          <w:sz w:val="24"/>
          <w:szCs w:val="24"/>
        </w:rPr>
        <w:t>,OPERRATIONS</w:t>
      </w:r>
      <w:proofErr w:type="gramEnd"/>
      <w:r>
        <w:rPr>
          <w:b/>
          <w:sz w:val="24"/>
          <w:szCs w:val="24"/>
        </w:rPr>
        <w:t xml:space="preserve"> RESEARCH,STATISTICS</w:t>
      </w:r>
    </w:p>
    <w:p w:rsidR="00DE3722" w:rsidRDefault="00982DDA" w:rsidP="00DE37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SMA 2104/SMA 2103: MATHEMATICS FOR SCIENCE/ MATHEMATICS FOR BUSINESS</w:t>
      </w:r>
    </w:p>
    <w:p w:rsidR="00982DDA" w:rsidRDefault="00982DDA" w:rsidP="00982D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DATE: JANUARY 2018                                                                                                        TIME: 2 </w:t>
      </w:r>
      <w:r w:rsidR="00DE3722">
        <w:rPr>
          <w:b/>
          <w:sz w:val="24"/>
          <w:szCs w:val="24"/>
          <w:u w:val="single"/>
        </w:rPr>
        <w:t>HOUR</w:t>
      </w:r>
    </w:p>
    <w:p w:rsidR="00DE3722" w:rsidRDefault="00DE3722" w:rsidP="00982D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INSRUCTIONS: ANSWER QUESTION ONE AND ANY OTHER TWO QUESTIONS. </w:t>
      </w:r>
    </w:p>
    <w:p w:rsidR="00DE3722" w:rsidRPr="00DE3722" w:rsidRDefault="00DE3722" w:rsidP="00DE3722">
      <w:pPr>
        <w:jc w:val="center"/>
        <w:rPr>
          <w:b/>
          <w:sz w:val="24"/>
          <w:szCs w:val="24"/>
          <w:u w:val="single"/>
        </w:rPr>
      </w:pPr>
      <w:r w:rsidRPr="00DE3722">
        <w:rPr>
          <w:b/>
          <w:sz w:val="24"/>
          <w:szCs w:val="24"/>
          <w:u w:val="single"/>
        </w:rPr>
        <w:t>QUESTION ONE (30 MARKS)</w:t>
      </w:r>
    </w:p>
    <w:p w:rsidR="00982DDA" w:rsidRDefault="00982DDA" w:rsidP="00982DDA">
      <w:pPr>
        <w:pStyle w:val="ListParagraph"/>
        <w:numPr>
          <w:ilvl w:val="0"/>
          <w:numId w:val="1"/>
        </w:numPr>
      </w:pPr>
      <w:r>
        <w:t>Solve the equation 2x</w:t>
      </w:r>
      <w:r>
        <w:rPr>
          <w:vertAlign w:val="superscript"/>
        </w:rPr>
        <w:t>2</w:t>
      </w:r>
      <w:r>
        <w:t>-x-4=0 by using the method of completing the square.       (3 marks)</w:t>
      </w:r>
    </w:p>
    <w:p w:rsidR="00982DDA" w:rsidRDefault="00982DDA" w:rsidP="00982DDA">
      <w:pPr>
        <w:pStyle w:val="ListParagraph"/>
        <w:numPr>
          <w:ilvl w:val="0"/>
          <w:numId w:val="1"/>
        </w:numPr>
      </w:pPr>
      <w:r>
        <w:t>Solve the following equation and give your answer correct to 3 decimal places: 3</w:t>
      </w:r>
      <w:r>
        <w:rPr>
          <w:vertAlign w:val="superscript"/>
        </w:rPr>
        <w:t>3x-5</w:t>
      </w:r>
      <w:r>
        <w:t xml:space="preserve">=12 </w:t>
      </w:r>
    </w:p>
    <w:p w:rsidR="00982DDA" w:rsidRDefault="00982DDA" w:rsidP="00982DDA">
      <w:pPr>
        <w:pStyle w:val="ListParagraph"/>
      </w:pPr>
      <w:r>
        <w:t xml:space="preserve"> (2 marks)</w:t>
      </w:r>
    </w:p>
    <w:p w:rsidR="00982DDA" w:rsidRPr="00CE0D0A" w:rsidRDefault="00CE0D0A" w:rsidP="00982DDA">
      <w:pPr>
        <w:pStyle w:val="ListParagraph"/>
        <w:numPr>
          <w:ilvl w:val="0"/>
          <w:numId w:val="1"/>
        </w:numPr>
      </w:pPr>
      <w:r>
        <w:t>Write down the first for terms of expansion of (x</w:t>
      </w:r>
      <w:r w:rsidRPr="00CE0D0A">
        <w:rPr>
          <w:vertAlign w:val="superscript"/>
        </w:rPr>
        <w:t>2</w:t>
      </w:r>
      <w:r>
        <w:t>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proofErr w:type="gramStart"/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6</w:t>
      </w:r>
      <w:proofErr w:type="gramEnd"/>
      <w:r>
        <w:rPr>
          <w:rFonts w:eastAsiaTheme="minorEastAsia"/>
        </w:rPr>
        <w:t>. Find the value of the constant term of the expansion.</w:t>
      </w:r>
      <w:r w:rsidR="00DE3722">
        <w:rPr>
          <w:rFonts w:eastAsiaTheme="minorEastAsia"/>
        </w:rPr>
        <w:t xml:space="preserve"> (5 marks)</w:t>
      </w:r>
    </w:p>
    <w:p w:rsidR="00CE0D0A" w:rsidRPr="00CE0D0A" w:rsidRDefault="00CE0D0A" w:rsidP="00982DDA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If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17</m:t>
            </m:r>
          </m:e>
        </m:rad>
      </m:oMath>
      <w:r>
        <w:rPr>
          <w:rFonts w:eastAsiaTheme="minorEastAsia"/>
        </w:rPr>
        <w:t xml:space="preserve"> = 4.1231056 and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11 </m:t>
            </m:r>
          </m:e>
        </m:rad>
      </m:oMath>
      <w:r>
        <w:rPr>
          <w:rFonts w:eastAsiaTheme="minorEastAsia"/>
        </w:rPr>
        <w:t xml:space="preserve"> = 3.316625 both correct to 6 decimal places. Find the value of </w:t>
      </w:r>
    </w:p>
    <w:p w:rsidR="00DE3722" w:rsidRDefault="00CE0D0A" w:rsidP="00DE3722">
      <w:pPr>
        <w:pStyle w:val="ListParagrap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1EFA9" wp14:editId="7DA41835">
                <wp:simplePos x="0" y="0"/>
                <wp:positionH relativeFrom="column">
                  <wp:posOffset>548030</wp:posOffset>
                </wp:positionH>
                <wp:positionV relativeFrom="paragraph">
                  <wp:posOffset>153670</wp:posOffset>
                </wp:positionV>
                <wp:extent cx="541324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3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5pt,12.1pt" to="85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7TtwEAAMIDAAAOAAAAZHJzL2Uyb0RvYy54bWysU8tu2zAQvBfIPxC813o0LQrBcg4O2kvR&#10;Gk3zAQy1tAjwhSVryX/fJW0rRRKgaJALxSV3ZneGq/XNbA07AEbtXc+bVc0ZOOkH7fY9v//15f1n&#10;zmISbhDGO+j5ESK/2Vy9W0+hg9aP3gyAjEhc7KbQ8zGl0FVVlCNYEVc+gKNL5dGKRCHuqwHFROzW&#10;VG1df6omj0NALyFGOr09XfJN4VcKZPqhVITETM+pt1RWLOtDXqvNWnR7FGHU8tyGeEUXVmhHRReq&#10;W5EE+436GZXVEn30Kq2kt5VXSksoGkhNUz9RczeKAEULmRPDYlN8O1r5/bBDpoeet5w5YemJ7hIK&#10;vR8T23rnyECPrM0+TSF2lL51OzxHMewwi54V2vwlOWwu3h4Xb2FOTNLhx+vmQ3vNmbxcVY+4gDF9&#10;BW9Z3vTcaJdVi04cvsVEtSj1kkJB7uNUuezS0UBONu4nKFJCtZqCLjMEW4PsIOj1hZTgUpOVEF/J&#10;zjCljVmA9b+B5/wMhTJf/wNeEKWyd2kBW+08vlQ9zZeW1Sn/4sBJd7bgwQ/H8ibFGhqUovA81HkS&#10;/44L/PHX2/wBAAD//wMAUEsDBBQABgAIAAAAIQAMBa8T4AAAAAgBAAAPAAAAZHJzL2Rvd25yZXYu&#10;eG1sTI/BbsIwEETvlfgHayv1UoFDSiBK4yCohDiUqirpB5h4m0TE6yh2QujX16iH9jg7o5m36XrU&#10;DRuws7UhAfNZAAypMKqmUsBnvpvGwKyTpGRjCAVc0cI6m9ylMlHmQh84HF3JfAnZRAqonGsTzm1R&#10;oZZ2Zlok732ZTkvnZVdy1cmLL9cND4NgybWsyS9UssWXCovzsdcC9rstvkbXvlyoaJ8/Dvnh7fs9&#10;FuLhftw8A3M4ur8w3PA9OmSe6WR6UpY1AuLlk08KCBchsJu/mkfATr8HnqX8/wPZDwAAAP//AwBQ&#10;SwECLQAUAAYACAAAACEAtoM4kv4AAADhAQAAEwAAAAAAAAAAAAAAAAAAAAAAW0NvbnRlbnRfVHlw&#10;ZXNdLnhtbFBLAQItABQABgAIAAAAIQA4/SH/1gAAAJQBAAALAAAAAAAAAAAAAAAAAC8BAABfcmVs&#10;cy8ucmVsc1BLAQItABQABgAIAAAAIQDsEA7TtwEAAMIDAAAOAAAAAAAAAAAAAAAAAC4CAABkcnMv&#10;ZTJvRG9jLnhtbFBLAQItABQABgAIAAAAIQAMBa8T4AAAAAgBAAAPAAAAAAAAAAAAAAAAABEEAABk&#10;cnMvZG93bnJldi54bWxQSwUGAAAAAAQABADzAAAAHgUAAAAA&#10;" strokecolor="#4579b8 [3044]"/>
            </w:pict>
          </mc:Fallback>
        </mc:AlternateContent>
      </w:r>
      <w:r w:rsidR="00DE3722">
        <w:rPr>
          <w:rFonts w:eastAsiaTheme="minorEastAsia"/>
        </w:rPr>
        <w:t xml:space="preserve">        </w:t>
      </w:r>
      <w:proofErr w:type="gramStart"/>
      <w:r>
        <w:rPr>
          <w:rFonts w:eastAsiaTheme="minorEastAsia"/>
        </w:rPr>
        <w:t>1</w:t>
      </w:r>
      <w:r w:rsidR="00DE3722">
        <w:rPr>
          <w:rFonts w:eastAsiaTheme="minorEastAsia"/>
        </w:rPr>
        <w:t xml:space="preserve">            without using table or calculator.</w:t>
      </w:r>
      <w:proofErr w:type="gramEnd"/>
      <w:r w:rsidR="00DE3722">
        <w:rPr>
          <w:rFonts w:eastAsiaTheme="minorEastAsia"/>
        </w:rPr>
        <w:t xml:space="preserve"> (4 marks)</w:t>
      </w:r>
    </w:p>
    <w:p w:rsidR="00DE3722" w:rsidRDefault="00DE3722" w:rsidP="00DE3722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17</m:t>
            </m:r>
          </m:e>
        </m:rad>
      </m:oMath>
      <w:r w:rsidRPr="00DE3722">
        <w:rPr>
          <w:rFonts w:eastAsiaTheme="minorEastAsia"/>
        </w:rPr>
        <w:t xml:space="preserve">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11</m:t>
            </m:r>
          </m:e>
        </m:rad>
      </m:oMath>
    </w:p>
    <w:p w:rsidR="00DE3722" w:rsidRDefault="00DE3722" w:rsidP="00DE372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Write down and evaluate in surd form an expression for:</w:t>
      </w:r>
    </w:p>
    <w:p w:rsidR="00DE3722" w:rsidRPr="00DE3722" w:rsidRDefault="00DE3722" w:rsidP="00DE372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Cos 135</w:t>
      </w:r>
      <w:r>
        <w:rPr>
          <w:rFonts w:eastAsiaTheme="minorEastAsia"/>
          <w:vertAlign w:val="superscript"/>
        </w:rPr>
        <w:t>o</w:t>
      </w:r>
    </w:p>
    <w:p w:rsidR="00DE3722" w:rsidRDefault="00DE3722" w:rsidP="00DE372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Sin 75</w:t>
      </w:r>
      <w:r>
        <w:rPr>
          <w:rFonts w:eastAsiaTheme="minorEastAsia"/>
          <w:vertAlign w:val="superscript"/>
        </w:rPr>
        <w:t xml:space="preserve">o                               </w:t>
      </w:r>
      <w:r>
        <w:rPr>
          <w:rFonts w:eastAsiaTheme="minorEastAsia"/>
        </w:rPr>
        <w:t xml:space="preserve">                                                                                   (4 marks)</w:t>
      </w:r>
    </w:p>
    <w:p w:rsidR="00DE3722" w:rsidRDefault="00DE3722" w:rsidP="00DE372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The third term of an arithmetic progression is 6 and the common difference is 4. Find the tenth term and the sum of the first 10 terms.                                                               (4 marks)</w:t>
      </w:r>
    </w:p>
    <w:p w:rsidR="00DE3722" w:rsidRDefault="00DE3722" w:rsidP="00DE372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The following data represents the recommended loads in kilograms that can be carried by a certain category of Mazda pickups: 1005, 1001, 1010, 1012, </w:t>
      </w:r>
      <w:r w:rsidR="00A73D0C">
        <w:rPr>
          <w:rFonts w:eastAsiaTheme="minorEastAsia"/>
        </w:rPr>
        <w:t>1014, 1007, 1006, 1009, 1010 and 1010. Find the mean, the mode and the median of the data.                               ( 4 marks)</w:t>
      </w:r>
    </w:p>
    <w:p w:rsidR="00A73D0C" w:rsidRDefault="00A73D0C" w:rsidP="00A73D0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 bag contains 6 red beads and 3 white beads. With the help of a tree diagram, find the probability of drawing two red beads in two draws if the beads drawn are not replaced after each draw.                                                                                                                        (4 marks)</w:t>
      </w:r>
    </w:p>
    <w:p w:rsidR="00A73D0C" w:rsidRDefault="00A73D0C" w:rsidP="00A73D0C">
      <w:pPr>
        <w:pStyle w:val="ListParagraph"/>
        <w:rPr>
          <w:rFonts w:eastAsiaTheme="minorEastAsia"/>
        </w:rPr>
      </w:pPr>
    </w:p>
    <w:p w:rsidR="00A73D0C" w:rsidRDefault="00A73D0C" w:rsidP="00A73D0C">
      <w:pPr>
        <w:pStyle w:val="ListParagraph"/>
        <w:jc w:val="center"/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/>
          <w:b/>
          <w:sz w:val="24"/>
          <w:szCs w:val="24"/>
          <w:u w:val="single"/>
        </w:rPr>
        <w:t xml:space="preserve">QUESTION TWO </w:t>
      </w:r>
      <w:proofErr w:type="gramStart"/>
      <w:r>
        <w:rPr>
          <w:rFonts w:eastAsiaTheme="minorEastAsia"/>
          <w:b/>
          <w:sz w:val="24"/>
          <w:szCs w:val="24"/>
          <w:u w:val="single"/>
        </w:rPr>
        <w:t>( 20</w:t>
      </w:r>
      <w:proofErr w:type="gramEnd"/>
      <w:r>
        <w:rPr>
          <w:rFonts w:eastAsiaTheme="minorEastAsia"/>
          <w:b/>
          <w:sz w:val="24"/>
          <w:szCs w:val="24"/>
          <w:u w:val="single"/>
        </w:rPr>
        <w:t xml:space="preserve"> MARKS)</w:t>
      </w:r>
    </w:p>
    <w:p w:rsidR="00A73D0C" w:rsidRDefault="00A73D0C" w:rsidP="00A73D0C">
      <w:pPr>
        <w:pStyle w:val="ListParagraph"/>
        <w:numPr>
          <w:ilvl w:val="0"/>
          <w:numId w:val="3"/>
        </w:numPr>
      </w:pPr>
      <w:r>
        <w:t>The second term of a geometric progression is -4 and the fifth term is 32.Determine the first term, the common ratio and the sum of the first six terns of the series.          (5 marks)</w:t>
      </w:r>
    </w:p>
    <w:p w:rsidR="00A73D0C" w:rsidRDefault="00A73D0C" w:rsidP="00A73D0C">
      <w:pPr>
        <w:pStyle w:val="ListParagraph"/>
        <w:numPr>
          <w:ilvl w:val="0"/>
          <w:numId w:val="3"/>
        </w:numPr>
      </w:pPr>
      <w:r>
        <w:t>Use Binomial Theorem to expand (2- 3x</w:t>
      </w:r>
      <w:proofErr w:type="gramStart"/>
      <w:r>
        <w:t>)</w:t>
      </w:r>
      <w:r>
        <w:rPr>
          <w:vertAlign w:val="superscript"/>
        </w:rPr>
        <w:t>7</w:t>
      </w:r>
      <w:proofErr w:type="gramEnd"/>
      <w:r>
        <w:t xml:space="preserve"> up to and including the term in x</w:t>
      </w:r>
      <w:r>
        <w:rPr>
          <w:vertAlign w:val="superscript"/>
        </w:rPr>
        <w:t>3</w:t>
      </w:r>
      <w:r>
        <w:t>. Use your expansion to evaluate1.997</w:t>
      </w:r>
      <w:r>
        <w:rPr>
          <w:vertAlign w:val="superscript"/>
        </w:rPr>
        <w:t>7</w:t>
      </w:r>
      <w:r>
        <w:t xml:space="preserve"> giving your answer correct to 6 decimal places.                     (8 marks)</w:t>
      </w:r>
    </w:p>
    <w:p w:rsidR="00A73D0C" w:rsidRDefault="00F653B8" w:rsidP="00A73D0C">
      <w:pPr>
        <w:pStyle w:val="ListParagraph"/>
        <w:numPr>
          <w:ilvl w:val="0"/>
          <w:numId w:val="3"/>
        </w:numPr>
      </w:pPr>
      <w:r>
        <w:t xml:space="preserve">Calculate how many different six </w:t>
      </w:r>
      <w:proofErr w:type="gramStart"/>
      <w:r>
        <w:t>figure</w:t>
      </w:r>
      <w:proofErr w:type="gramEnd"/>
      <w:r>
        <w:t xml:space="preserve"> phone numbers can be made from the digits 0 to 9, such that the first digit must be 6, second 7 and the last digit must end with zero. Assume that repetition of the digits is allowed.                                                                              (7 marks)</w:t>
      </w:r>
    </w:p>
    <w:p w:rsidR="00F653B8" w:rsidRDefault="00F653B8" w:rsidP="00F653B8">
      <w:pPr>
        <w:pStyle w:val="ListParagraph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QUESTION THREE (20 MARKS)</w:t>
      </w:r>
    </w:p>
    <w:p w:rsidR="00CE0D0A" w:rsidRPr="00F653B8" w:rsidRDefault="00F653B8" w:rsidP="00F653B8">
      <w:pPr>
        <w:pStyle w:val="ListParagraph"/>
        <w:numPr>
          <w:ilvl w:val="0"/>
          <w:numId w:val="4"/>
        </w:numPr>
      </w:pPr>
      <w:r>
        <w:t xml:space="preserve">    i) state the Reminder Theorem </w:t>
      </w:r>
      <m:oMath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                                                                         (2 marks)</w:t>
      </w:r>
    </w:p>
    <w:p w:rsidR="00F653B8" w:rsidRDefault="00F653B8" w:rsidP="00F653B8">
      <w:pPr>
        <w:pStyle w:val="ListParagraph"/>
        <w:numPr>
          <w:ilvl w:val="0"/>
          <w:numId w:val="5"/>
        </w:numPr>
      </w:pPr>
      <w:r>
        <w:t xml:space="preserve">A function f(x) has the reminder of – 2.5 when divided </w:t>
      </w:r>
      <w:proofErr w:type="gramStart"/>
      <w:r>
        <w:t>by 2x-1</w:t>
      </w:r>
      <w:proofErr w:type="gramEnd"/>
      <w:r>
        <w:t xml:space="preserve"> and a reminder of zero when divided by x-3. Find the reminder when the function is divided by (x-3</w:t>
      </w:r>
      <w:proofErr w:type="gramStart"/>
      <w:r>
        <w:t>)(</w:t>
      </w:r>
      <w:proofErr w:type="gramEnd"/>
      <w:r>
        <w:t>2x-1).         (6 marks)</w:t>
      </w:r>
    </w:p>
    <w:p w:rsidR="00F653B8" w:rsidRPr="00E10788" w:rsidRDefault="00F653B8" w:rsidP="00F653B8">
      <w:pPr>
        <w:pStyle w:val="ListParagraph"/>
        <w:numPr>
          <w:ilvl w:val="0"/>
          <w:numId w:val="4"/>
        </w:numPr>
      </w:pPr>
      <w:r>
        <w:t xml:space="preserve">Show that log </w:t>
      </w:r>
      <w:r>
        <w:rPr>
          <w:vertAlign w:val="subscript"/>
        </w:rPr>
        <w:t>8</w:t>
      </w:r>
      <w:r>
        <w:t xml:space="preserve"> </w:t>
      </w:r>
      <w:proofErr w:type="gramStart"/>
      <w:r>
        <w:t>x</w:t>
      </w:r>
      <w:proofErr w:type="gramEnd"/>
      <w: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E10788">
        <w:rPr>
          <w:rFonts w:eastAsiaTheme="minorEastAsia"/>
        </w:rPr>
        <w:t xml:space="preserve"> log </w:t>
      </w:r>
      <w:r w:rsidR="00E10788">
        <w:rPr>
          <w:rFonts w:eastAsiaTheme="minorEastAsia"/>
          <w:vertAlign w:val="subscript"/>
        </w:rPr>
        <w:t>2</w:t>
      </w:r>
      <w:r w:rsidR="00E10788">
        <w:rPr>
          <w:rFonts w:eastAsiaTheme="minorEastAsia"/>
        </w:rPr>
        <w:t xml:space="preserve"> x. Hence or otherwise solve the equation, for x &gt;0, </w:t>
      </w:r>
    </w:p>
    <w:p w:rsidR="00E10788" w:rsidRDefault="00E10788" w:rsidP="00E10788">
      <w:pPr>
        <w:pStyle w:val="ListParagraph"/>
        <w:rPr>
          <w:rFonts w:eastAsiaTheme="minorEastAsia"/>
        </w:rPr>
      </w:pPr>
      <w:r>
        <w:rPr>
          <w:rFonts w:eastAsiaTheme="minorEastAsia"/>
        </w:rPr>
        <w:t>Log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(3x+1) + log</w:t>
      </w:r>
      <w:r>
        <w:rPr>
          <w:rFonts w:eastAsiaTheme="minorEastAsia"/>
          <w:vertAlign w:val="subscript"/>
        </w:rPr>
        <w:t>8</w:t>
      </w:r>
      <w:r>
        <w:rPr>
          <w:rFonts w:eastAsiaTheme="minorEastAsia"/>
        </w:rPr>
        <w:t>(x-1)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=6 without using tables or calculator.         (7 marks)</w:t>
      </w:r>
    </w:p>
    <w:p w:rsidR="00E10788" w:rsidRDefault="00E10788" w:rsidP="00E10788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A person wants to invite 9 friends but there is only room for 5 of them. In how many ways can the five to be invited be chosen if two of nine are twins and must not be separated?   (5 marks)</w:t>
      </w:r>
    </w:p>
    <w:p w:rsidR="00E10788" w:rsidRDefault="00E10788" w:rsidP="00E10788">
      <w:pPr>
        <w:pStyle w:val="ListParagraph"/>
        <w:rPr>
          <w:rFonts w:eastAsiaTheme="minorEastAsia"/>
        </w:rPr>
      </w:pPr>
    </w:p>
    <w:p w:rsidR="00E10788" w:rsidRDefault="00E10788" w:rsidP="00E10788">
      <w:pPr>
        <w:pStyle w:val="ListParagraph"/>
        <w:jc w:val="center"/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/>
          <w:b/>
          <w:sz w:val="24"/>
          <w:szCs w:val="24"/>
          <w:u w:val="single"/>
        </w:rPr>
        <w:t>QUESTION FOUR (20 MARKS)</w:t>
      </w:r>
    </w:p>
    <w:p w:rsidR="00E10788" w:rsidRDefault="00E10788" w:rsidP="00E10788">
      <w:pPr>
        <w:pStyle w:val="ListParagraph"/>
        <w:numPr>
          <w:ilvl w:val="0"/>
          <w:numId w:val="6"/>
        </w:numPr>
      </w:pPr>
      <w:r>
        <w:t>A number is chosen at random from the numbers 1</w:t>
      </w:r>
      <w:proofErr w:type="gramStart"/>
      <w:r>
        <w:t>,2,3,4</w:t>
      </w:r>
      <w:proofErr w:type="gramEnd"/>
      <w:r>
        <w:t xml:space="preserve">,…25. Find the probability that it is </w:t>
      </w:r>
    </w:p>
    <w:p w:rsidR="00E10788" w:rsidRDefault="00E10788" w:rsidP="00E10788">
      <w:pPr>
        <w:pStyle w:val="ListParagraph"/>
        <w:numPr>
          <w:ilvl w:val="0"/>
          <w:numId w:val="1"/>
        </w:numPr>
      </w:pPr>
      <w:r>
        <w:t>Divisible by both 3 and 4</w:t>
      </w:r>
      <w:r w:rsidR="00702326">
        <w:t xml:space="preserve">                                                                                                        (3 marks)</w:t>
      </w:r>
    </w:p>
    <w:p w:rsidR="00E10788" w:rsidRDefault="00E10788" w:rsidP="00E10788">
      <w:pPr>
        <w:pStyle w:val="ListParagraph"/>
      </w:pPr>
      <w:proofErr w:type="gramStart"/>
      <w:r>
        <w:t>ii)</w:t>
      </w:r>
      <w:proofErr w:type="gramEnd"/>
      <w:r>
        <w:t>Divisible by 4 given that its divisible by 3</w:t>
      </w:r>
      <w:r w:rsidR="00702326">
        <w:t>.                                                                        (4 marks)</w:t>
      </w:r>
    </w:p>
    <w:p w:rsidR="00702326" w:rsidRDefault="00702326" w:rsidP="00702326">
      <w:pPr>
        <w:pStyle w:val="ListParagraph"/>
        <w:numPr>
          <w:ilvl w:val="0"/>
          <w:numId w:val="6"/>
        </w:numPr>
      </w:pPr>
      <w:r>
        <w:t>For the following frequency distribution :</w:t>
      </w:r>
    </w:p>
    <w:tbl>
      <w:tblPr>
        <w:tblStyle w:val="TableGrid"/>
        <w:tblW w:w="2068" w:type="pct"/>
        <w:tblInd w:w="3258" w:type="dxa"/>
        <w:tblLook w:val="04A0" w:firstRow="1" w:lastRow="0" w:firstColumn="1" w:lastColumn="0" w:noHBand="0" w:noVBand="1"/>
      </w:tblPr>
      <w:tblGrid>
        <w:gridCol w:w="2251"/>
        <w:gridCol w:w="1710"/>
      </w:tblGrid>
      <w:tr w:rsidR="00702326" w:rsidTr="00702326">
        <w:trPr>
          <w:trHeight w:val="602"/>
        </w:trPr>
        <w:tc>
          <w:tcPr>
            <w:tcW w:w="2841" w:type="pct"/>
          </w:tcPr>
          <w:p w:rsidR="00702326" w:rsidRPr="00702326" w:rsidRDefault="00702326" w:rsidP="00702326">
            <w:pPr>
              <w:pStyle w:val="ListParagraph"/>
              <w:ind w:left="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Length (cm)</w:t>
            </w:r>
          </w:p>
        </w:tc>
        <w:tc>
          <w:tcPr>
            <w:tcW w:w="2159" w:type="pct"/>
          </w:tcPr>
          <w:p w:rsidR="00702326" w:rsidRPr="00702326" w:rsidRDefault="00702326" w:rsidP="00702326">
            <w:pPr>
              <w:pStyle w:val="ListParagraph"/>
              <w:ind w:left="0"/>
              <w:rPr>
                <w:b/>
              </w:rPr>
            </w:pPr>
            <w:r w:rsidRPr="00702326">
              <w:rPr>
                <w:b/>
              </w:rPr>
              <w:t>frequency</w:t>
            </w:r>
          </w:p>
        </w:tc>
      </w:tr>
      <w:tr w:rsidR="00702326" w:rsidTr="00702326">
        <w:tc>
          <w:tcPr>
            <w:tcW w:w="2841" w:type="pct"/>
          </w:tcPr>
          <w:p w:rsidR="00702326" w:rsidRDefault="00702326" w:rsidP="00702326">
            <w:pPr>
              <w:pStyle w:val="ListParagraph"/>
              <w:ind w:left="0"/>
            </w:pPr>
            <w:r>
              <w:t xml:space="preserve"> 225-229</w:t>
            </w:r>
          </w:p>
        </w:tc>
        <w:tc>
          <w:tcPr>
            <w:tcW w:w="2159" w:type="pct"/>
          </w:tcPr>
          <w:p w:rsidR="00702326" w:rsidRDefault="00702326" w:rsidP="00702326">
            <w:pPr>
              <w:pStyle w:val="ListParagraph"/>
              <w:ind w:left="0"/>
            </w:pPr>
            <w:r>
              <w:t>5</w:t>
            </w:r>
          </w:p>
        </w:tc>
      </w:tr>
      <w:tr w:rsidR="00702326" w:rsidTr="00702326">
        <w:tc>
          <w:tcPr>
            <w:tcW w:w="2841" w:type="pct"/>
          </w:tcPr>
          <w:p w:rsidR="00702326" w:rsidRDefault="00702326" w:rsidP="00702326">
            <w:pPr>
              <w:pStyle w:val="ListParagraph"/>
              <w:ind w:left="0"/>
            </w:pPr>
            <w:r>
              <w:t>230-234</w:t>
            </w:r>
          </w:p>
        </w:tc>
        <w:tc>
          <w:tcPr>
            <w:tcW w:w="2159" w:type="pct"/>
          </w:tcPr>
          <w:p w:rsidR="00702326" w:rsidRDefault="00702326" w:rsidP="00702326">
            <w:pPr>
              <w:pStyle w:val="ListParagraph"/>
              <w:ind w:left="0"/>
            </w:pPr>
            <w:r>
              <w:t>12</w:t>
            </w:r>
          </w:p>
        </w:tc>
      </w:tr>
      <w:tr w:rsidR="00702326" w:rsidTr="00702326">
        <w:tc>
          <w:tcPr>
            <w:tcW w:w="2841" w:type="pct"/>
          </w:tcPr>
          <w:p w:rsidR="00702326" w:rsidRDefault="00702326" w:rsidP="00702326">
            <w:pPr>
              <w:pStyle w:val="ListParagraph"/>
              <w:ind w:left="0"/>
            </w:pPr>
            <w:r>
              <w:t>253-239</w:t>
            </w:r>
          </w:p>
        </w:tc>
        <w:tc>
          <w:tcPr>
            <w:tcW w:w="2159" w:type="pct"/>
          </w:tcPr>
          <w:p w:rsidR="00702326" w:rsidRDefault="00702326" w:rsidP="00702326">
            <w:pPr>
              <w:pStyle w:val="ListParagraph"/>
              <w:ind w:left="0"/>
            </w:pPr>
            <w:r>
              <w:t>26</w:t>
            </w:r>
          </w:p>
        </w:tc>
      </w:tr>
      <w:tr w:rsidR="00702326" w:rsidTr="00702326">
        <w:tc>
          <w:tcPr>
            <w:tcW w:w="2841" w:type="pct"/>
          </w:tcPr>
          <w:p w:rsidR="00702326" w:rsidRDefault="00702326" w:rsidP="00702326">
            <w:pPr>
              <w:pStyle w:val="ListParagraph"/>
              <w:ind w:left="0"/>
            </w:pPr>
            <w:r>
              <w:t>240-244</w:t>
            </w:r>
          </w:p>
        </w:tc>
        <w:tc>
          <w:tcPr>
            <w:tcW w:w="2159" w:type="pct"/>
          </w:tcPr>
          <w:p w:rsidR="00702326" w:rsidRDefault="00702326" w:rsidP="00702326">
            <w:pPr>
              <w:pStyle w:val="ListParagraph"/>
              <w:ind w:left="0"/>
            </w:pPr>
            <w:r>
              <w:t>10</w:t>
            </w:r>
          </w:p>
        </w:tc>
      </w:tr>
      <w:tr w:rsidR="00702326" w:rsidTr="00702326">
        <w:tc>
          <w:tcPr>
            <w:tcW w:w="2841" w:type="pct"/>
          </w:tcPr>
          <w:p w:rsidR="00702326" w:rsidRDefault="00702326" w:rsidP="00702326">
            <w:pPr>
              <w:pStyle w:val="ListParagraph"/>
              <w:ind w:left="0"/>
            </w:pPr>
            <w:r>
              <w:t>245-249</w:t>
            </w:r>
          </w:p>
        </w:tc>
        <w:tc>
          <w:tcPr>
            <w:tcW w:w="2159" w:type="pct"/>
          </w:tcPr>
          <w:p w:rsidR="00702326" w:rsidRDefault="00702326" w:rsidP="00702326">
            <w:pPr>
              <w:pStyle w:val="ListParagraph"/>
              <w:ind w:left="0"/>
            </w:pPr>
            <w:r>
              <w:t>7</w:t>
            </w:r>
          </w:p>
        </w:tc>
      </w:tr>
    </w:tbl>
    <w:p w:rsidR="00702326" w:rsidRDefault="00702326" w:rsidP="00702326">
      <w:pPr>
        <w:pStyle w:val="ListParagraph"/>
        <w:numPr>
          <w:ilvl w:val="0"/>
          <w:numId w:val="7"/>
        </w:numPr>
      </w:pPr>
      <w:r>
        <w:t>State the modal class.</w:t>
      </w:r>
      <w:bookmarkStart w:id="0" w:name="_GoBack"/>
      <w:bookmarkEnd w:id="0"/>
      <w:r>
        <w:t xml:space="preserve">                                                                                                    (1 mark)                             </w:t>
      </w:r>
    </w:p>
    <w:p w:rsidR="00702326" w:rsidRDefault="00702326" w:rsidP="00702326">
      <w:pPr>
        <w:pStyle w:val="ListParagraph"/>
        <w:numPr>
          <w:ilvl w:val="0"/>
          <w:numId w:val="7"/>
        </w:numPr>
      </w:pPr>
      <w:r>
        <w:t>Calculate the median.                                                                                                   (2 marks)</w:t>
      </w:r>
    </w:p>
    <w:p w:rsidR="00702326" w:rsidRDefault="00702326" w:rsidP="00702326">
      <w:pPr>
        <w:pStyle w:val="ListParagraph"/>
        <w:numPr>
          <w:ilvl w:val="0"/>
          <w:numId w:val="7"/>
        </w:numPr>
      </w:pPr>
      <w:r>
        <w:t xml:space="preserve">Calculate the semi- interquartile range.                                                                    (3 marks) </w:t>
      </w:r>
    </w:p>
    <w:p w:rsidR="00702326" w:rsidRDefault="00702326" w:rsidP="00702326">
      <w:pPr>
        <w:pStyle w:val="ListParagraph"/>
        <w:numPr>
          <w:ilvl w:val="0"/>
          <w:numId w:val="7"/>
        </w:numPr>
      </w:pPr>
      <w:r>
        <w:t xml:space="preserve">Calculate the variance and standard deviation of the data.                                    (7 marks) </w:t>
      </w:r>
    </w:p>
    <w:p w:rsidR="00E10788" w:rsidRPr="00E10788" w:rsidRDefault="00E10788" w:rsidP="00E10788">
      <w:pPr>
        <w:pStyle w:val="ListParagraph"/>
        <w:ind w:left="1440"/>
      </w:pPr>
    </w:p>
    <w:p w:rsidR="00E10788" w:rsidRPr="00E10788" w:rsidRDefault="00E10788" w:rsidP="00702326"/>
    <w:p w:rsidR="00F653B8" w:rsidRPr="00F653B8" w:rsidRDefault="00F653B8" w:rsidP="00F653B8">
      <w:pPr>
        <w:ind w:left="720"/>
      </w:pPr>
    </w:p>
    <w:p w:rsidR="00CE0D0A" w:rsidRPr="00982DDA" w:rsidRDefault="00CE0D0A" w:rsidP="00CE0D0A">
      <w:pPr>
        <w:pStyle w:val="ListParagraph"/>
      </w:pPr>
    </w:p>
    <w:sectPr w:rsidR="00CE0D0A" w:rsidRPr="00982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5CE"/>
    <w:multiLevelType w:val="hybridMultilevel"/>
    <w:tmpl w:val="653038F4"/>
    <w:lvl w:ilvl="0" w:tplc="CBB2E3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07146"/>
    <w:multiLevelType w:val="hybridMultilevel"/>
    <w:tmpl w:val="D15EAC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6211"/>
    <w:multiLevelType w:val="hybridMultilevel"/>
    <w:tmpl w:val="894CB1E6"/>
    <w:lvl w:ilvl="0" w:tplc="8F5C32C8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36979"/>
    <w:multiLevelType w:val="hybridMultilevel"/>
    <w:tmpl w:val="7654D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5DE3"/>
    <w:multiLevelType w:val="hybridMultilevel"/>
    <w:tmpl w:val="5132734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1C44BF"/>
    <w:multiLevelType w:val="hybridMultilevel"/>
    <w:tmpl w:val="00D0A5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A4DFC"/>
    <w:multiLevelType w:val="hybridMultilevel"/>
    <w:tmpl w:val="70D640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DA"/>
    <w:rsid w:val="00605827"/>
    <w:rsid w:val="00702326"/>
    <w:rsid w:val="00982DDA"/>
    <w:rsid w:val="00A73D0C"/>
    <w:rsid w:val="00CE0D0A"/>
    <w:rsid w:val="00D13126"/>
    <w:rsid w:val="00DE3722"/>
    <w:rsid w:val="00E10788"/>
    <w:rsid w:val="00F6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D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0D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D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0D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ACTUARIE</dc:creator>
  <cp:lastModifiedBy>ACTUARIE</cp:lastModifiedBy>
  <cp:revision>1</cp:revision>
  <dcterms:created xsi:type="dcterms:W3CDTF">2018-03-11T01:35:00Z</dcterms:created>
  <dcterms:modified xsi:type="dcterms:W3CDTF">2018-03-11T02:49:00Z</dcterms:modified>
</cp:coreProperties>
</file>