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/>
      </w:pP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JOMO KENYATTA UNIVERSITY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 AGRICULTURE AND TECHNOLOGY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EXAMINATIONS 2017/2018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YEAR 1 SEMESTER II EXAMINATION FOR THE DIPLOMA IN BUSINESS INFORMATION TECHNOLOGY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HCB 0104: PRINCIPLES OF MANAGEMENT</w:t>
      </w:r>
    </w:p>
    <w:p>
      <w:pPr>
        <w:pStyle w:val="style0"/>
        <w:rPr>
          <w:rFonts w:eastAsia="宋体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     TIME</w:t>
      </w:r>
      <w:r>
        <w:rPr>
          <w:b/>
          <w:sz w:val="24"/>
          <w:szCs w:val="24"/>
          <w:u w:val="single"/>
        </w:rPr>
        <w:t>: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u w:val="single"/>
          </w:rPr>
          <m:t>1</m:t>
        </m:r>
        <m:f>
          <m:fPr>
            <m:type m:val="skw"/>
            <m:ctrlPr>
              <w:rPr>
                <w:rFonts w:ascii="Cambria Math" w:hAnsi="Cambria Math"/>
                <w:b/>
                <w:i/>
                <w:sz w:val="24"/>
                <w:szCs w:val="24"/>
                <w:u w:val="singl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u w:val="single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u w:val="single"/>
              </w:rPr>
              <m:t>2</m:t>
            </m:r>
          </m:den>
        </m:f>
      </m:oMath>
      <w:r>
        <w:rPr>
          <w:rFonts w:eastAsia="宋体"/>
          <w:b/>
          <w:sz w:val="24"/>
          <w:szCs w:val="24"/>
          <w:u w:val="single"/>
        </w:rPr>
        <w:t xml:space="preserve">HOURS </w:t>
      </w:r>
    </w:p>
    <w:p>
      <w:pPr>
        <w:pStyle w:val="style0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INSTRUCTIONS: ANSWER QIESTION ONE AND ANY OTHER TWO QUESTIONS</w:t>
      </w:r>
    </w:p>
    <w:p>
      <w:pPr>
        <w:pStyle w:val="style0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QUESTION ONE (30 MARKS)</w:t>
      </w:r>
    </w:p>
    <w:p>
      <w:pPr>
        <w:pStyle w:val="style179"/>
        <w:numPr>
          <w:ilvl w:val="0"/>
          <w:numId w:val="2"/>
        </w:numPr>
        <w:rPr/>
      </w:pPr>
      <w:r>
        <w:t>Define management                                            [2 marks]</w:t>
      </w:r>
    </w:p>
    <w:p>
      <w:pPr>
        <w:pStyle w:val="style179"/>
        <w:numPr>
          <w:ilvl w:val="0"/>
          <w:numId w:val="2"/>
        </w:numPr>
        <w:rPr/>
      </w:pPr>
      <w:r>
        <w:t xml:space="preserve">Differentiate </w:t>
      </w:r>
      <w:r>
        <w:t>between Recruitment and S</w:t>
      </w:r>
      <w:r>
        <w:t>election.                 [4 marks]</w:t>
      </w:r>
    </w:p>
    <w:p>
      <w:pPr>
        <w:pStyle w:val="style179"/>
        <w:numPr>
          <w:ilvl w:val="0"/>
          <w:numId w:val="2"/>
        </w:numPr>
        <w:rPr/>
      </w:pPr>
      <w:r>
        <w:t>Explain the different Theories of Management.                [6 marks]</w:t>
      </w:r>
    </w:p>
    <w:p>
      <w:pPr>
        <w:pStyle w:val="style179"/>
        <w:numPr>
          <w:ilvl w:val="0"/>
          <w:numId w:val="2"/>
        </w:numPr>
        <w:rPr/>
      </w:pPr>
      <w:r>
        <w:t>Describe the different leadership styles that are used World over.   [6 marks]</w:t>
      </w:r>
    </w:p>
    <w:p>
      <w:pPr>
        <w:pStyle w:val="style179"/>
        <w:numPr>
          <w:ilvl w:val="0"/>
          <w:numId w:val="2"/>
        </w:numPr>
        <w:rPr/>
      </w:pPr>
      <w:r>
        <w:t>A supervisor is a link between the management and the workers. What are the roles of supervisors?                                 [6 marks]</w:t>
      </w:r>
    </w:p>
    <w:p>
      <w:pPr>
        <w:pStyle w:val="style179"/>
        <w:numPr>
          <w:ilvl w:val="0"/>
          <w:numId w:val="2"/>
        </w:numPr>
        <w:rPr/>
      </w:pPr>
      <w:r>
        <w:t>Groups and Societies are started either by accident or unconsciously by the members of the group. They are also started by purpose. Discuss the stages of group development.  [6 marks]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SECTION B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QUESTION TWO</w:t>
      </w:r>
    </w:p>
    <w:p>
      <w:pPr>
        <w:pStyle w:val="style179"/>
        <w:numPr>
          <w:ilvl w:val="0"/>
          <w:numId w:val="4"/>
        </w:numPr>
        <w:rPr/>
      </w:pPr>
      <w:r>
        <w:t xml:space="preserve">Explain the 14 principles of management according to Henry Fayol, who said that managers should follow general principles of management and good management practices to achieve the highest productivity.   [7 marks] </w:t>
      </w:r>
    </w:p>
    <w:p>
      <w:pPr>
        <w:pStyle w:val="style179"/>
        <w:numPr>
          <w:ilvl w:val="0"/>
          <w:numId w:val="4"/>
        </w:numPr>
        <w:rPr/>
      </w:pPr>
      <w:r>
        <w:t>What are some of the growth strategies that can be applied by an organization? [5 marks]</w:t>
      </w:r>
    </w:p>
    <w:p>
      <w:pPr>
        <w:pStyle w:val="style179"/>
        <w:numPr>
          <w:ilvl w:val="0"/>
          <w:numId w:val="4"/>
        </w:numPr>
        <w:rPr/>
      </w:pPr>
      <w:r>
        <w:t>What are the goals of organizational development?  [3 marks]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QUESTION THREE</w:t>
      </w:r>
    </w:p>
    <w:p>
      <w:pPr>
        <w:pStyle w:val="style179"/>
        <w:numPr>
          <w:ilvl w:val="0"/>
          <w:numId w:val="3"/>
        </w:numPr>
        <w:rPr/>
      </w:pPr>
      <w:r>
        <w:t>Give reasons to show why management is indexed science and not exact science.  [5 marks]</w:t>
      </w:r>
    </w:p>
    <w:p>
      <w:pPr>
        <w:pStyle w:val="style179"/>
        <w:numPr>
          <w:ilvl w:val="0"/>
          <w:numId w:val="3"/>
        </w:numPr>
        <w:rPr/>
      </w:pPr>
      <w:r>
        <w:t>Discuss current challenges in management.                                       [5 marks]</w:t>
      </w:r>
    </w:p>
    <w:p>
      <w:pPr>
        <w:pStyle w:val="style179"/>
        <w:numPr>
          <w:ilvl w:val="0"/>
          <w:numId w:val="3"/>
        </w:numPr>
        <w:rPr/>
      </w:pPr>
      <w:r>
        <w:t>Name and explain the steps in the staffing process. [5 marks]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QUESTION FOUR</w:t>
      </w:r>
    </w:p>
    <w:p>
      <w:pPr>
        <w:pStyle w:val="style179"/>
        <w:numPr>
          <w:ilvl w:val="0"/>
          <w:numId w:val="1"/>
        </w:numPr>
        <w:rPr/>
      </w:pPr>
      <w:r>
        <w:t>Discuss the types of motivation that managers can choose from. [5 marks]</w:t>
      </w:r>
    </w:p>
    <w:p>
      <w:pPr>
        <w:pStyle w:val="style179"/>
        <w:numPr>
          <w:ilvl w:val="0"/>
          <w:numId w:val="1"/>
        </w:numPr>
        <w:rPr/>
      </w:pPr>
      <w:r>
        <w:t>Explain the techniques and methods used in co-ordination. [5 marks]</w:t>
      </w:r>
    </w:p>
    <w:p>
      <w:pPr>
        <w:pStyle w:val="style179"/>
        <w:numPr>
          <w:ilvl w:val="0"/>
          <w:numId w:val="1"/>
        </w:numPr>
        <w:rPr/>
      </w:pPr>
      <w:r>
        <w:t>Differentiate between internal and external recruitment methods.  [5 marks]</w:t>
      </w:r>
    </w:p>
    <w:bookmarkStart w:id="0" w:name="_GoBack"/>
    <w:bookmarkEnd w:id="0"/>
    <w:p>
      <w:pPr>
        <w:pStyle w:val="style179"/>
        <w:rPr/>
      </w:pP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56A6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2C6B4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3040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A40003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Words>252</Words>
  <Characters>1417</Characters>
  <Application>WPS Office</Application>
  <DocSecurity>0</DocSecurity>
  <Paragraphs>32</Paragraphs>
  <ScaleCrop>false</ScaleCrop>
  <LinksUpToDate>false</LinksUpToDate>
  <CharactersWithSpaces>1881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2018-03-13T20:58:00Z</dcterms:created>
  <dc:creator>ACTUARIE</dc:creator>
  <lastModifiedBy>TECNO-W5</lastModifiedBy>
  <dcterms:modified xsi:type="dcterms:W3CDTF">2018-03-13T12:02:05Z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