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A9" w:rsidRDefault="003E31E5" w:rsidP="006F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30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71600" cy="102704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18" cy="103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A9" w:rsidRDefault="006014A9" w:rsidP="00550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6014A9" w:rsidRDefault="006014A9" w:rsidP="00550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6014A9" w:rsidRDefault="006014A9" w:rsidP="00550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DEGREEOF BACHELOR OF EDUCATION</w:t>
      </w:r>
    </w:p>
    <w:p w:rsidR="006014A9" w:rsidRDefault="006014A9" w:rsidP="00550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ECDE</w:t>
      </w:r>
    </w:p>
    <w:p w:rsidR="006014A9" w:rsidRDefault="006014A9" w:rsidP="00550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7192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55067F">
        <w:rPr>
          <w:rFonts w:ascii="Times New Roman" w:hAnsi="Times New Roman" w:cs="Times New Roman"/>
          <w:b/>
          <w:sz w:val="24"/>
          <w:szCs w:val="24"/>
        </w:rPr>
        <w:t>2</w:t>
      </w:r>
      <w:r w:rsidR="0055067F" w:rsidRPr="00D67C6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5067F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2017/2018 ACADEMIC YEAR</w:t>
      </w:r>
    </w:p>
    <w:p w:rsidR="006F1898" w:rsidRDefault="006014A9" w:rsidP="0055067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 SCHOOL BASED</w:t>
      </w:r>
    </w:p>
    <w:p w:rsidR="006014A9" w:rsidRDefault="008722A8" w:rsidP="00601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EAM</w:t>
      </w:r>
      <w:r w:rsidR="006014A9">
        <w:rPr>
          <w:rFonts w:ascii="Times New Roman" w:hAnsi="Times New Roman" w:cs="Times New Roman"/>
          <w:b/>
          <w:sz w:val="24"/>
          <w:szCs w:val="24"/>
        </w:rPr>
        <w:t>-342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PLANNING AND ECONOMICS OF EDUCATION                                             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55067F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STREAM :( BED ECDE)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  </w:t>
      </w:r>
      <w:r w:rsidR="0055067F">
        <w:rPr>
          <w:rFonts w:ascii="Times New Roman" w:hAnsi="Times New Roman" w:cs="Times New Roman"/>
          <w:b/>
          <w:sz w:val="24"/>
          <w:szCs w:val="24"/>
        </w:rPr>
        <w:t>19/12/17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EXAM SESSION:</w:t>
      </w:r>
      <w:r w:rsidR="0055067F">
        <w:rPr>
          <w:rFonts w:ascii="Times New Roman" w:hAnsi="Times New Roman" w:cs="Times New Roman"/>
          <w:b/>
          <w:sz w:val="24"/>
          <w:szCs w:val="24"/>
        </w:rPr>
        <w:t xml:space="preserve"> 9.00 – 11.00 AM </w:t>
      </w:r>
    </w:p>
    <w:p w:rsidR="006014A9" w:rsidRDefault="006014A9" w:rsidP="006014A9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bookmarkEnd w:id="0"/>
    <w:p w:rsidR="006014A9" w:rsidRPr="009D6B88" w:rsidRDefault="009D6B88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B88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6014A9" w:rsidRDefault="006014A9" w:rsidP="006014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6014A9" w:rsidRDefault="006014A9" w:rsidP="006014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014A9" w:rsidRDefault="006014A9" w:rsidP="006014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14A9" w:rsidRDefault="006014A9" w:rsidP="006014A9">
      <w:pPr>
        <w:spacing w:line="360" w:lineRule="auto"/>
        <w:ind w:left="1665"/>
        <w:rPr>
          <w:rFonts w:ascii="Times New Roman" w:hAnsi="Times New Roman" w:cs="Times New Roman"/>
          <w:sz w:val="24"/>
          <w:szCs w:val="24"/>
        </w:rPr>
      </w:pP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1E5" w:rsidRDefault="003E31E5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1E5" w:rsidRDefault="003E31E5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1E5" w:rsidRDefault="003E31E5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1E5" w:rsidRDefault="003E31E5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6014A9" w:rsidRPr="0052284D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84D">
        <w:rPr>
          <w:rFonts w:ascii="Times New Roman" w:hAnsi="Times New Roman" w:cs="Times New Roman"/>
          <w:sz w:val="24"/>
          <w:szCs w:val="24"/>
        </w:rPr>
        <w:t>Define the following concepts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284D">
        <w:rPr>
          <w:rFonts w:ascii="Times New Roman" w:hAnsi="Times New Roman" w:cs="Times New Roman"/>
          <w:sz w:val="24"/>
          <w:szCs w:val="24"/>
        </w:rPr>
        <w:t>(2 marks)</w:t>
      </w:r>
    </w:p>
    <w:p w:rsidR="006014A9" w:rsidRDefault="006014A9" w:rsidP="006014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 of Education</w:t>
      </w:r>
    </w:p>
    <w:p w:rsidR="006014A9" w:rsidRDefault="006014A9" w:rsidP="006014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Planning</w:t>
      </w:r>
    </w:p>
    <w:p w:rsidR="006014A9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functions of Educational Planning                                                  ( 8 marks)</w:t>
      </w:r>
    </w:p>
    <w:p w:rsidR="006014A9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five methods of financing education of developing countries like Kenya.</w:t>
      </w:r>
    </w:p>
    <w:p w:rsidR="006014A9" w:rsidRDefault="006014A9" w:rsidP="006014A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(5 marks)</w:t>
      </w:r>
    </w:p>
    <w:p w:rsidR="006014A9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six factors that negatively affect education planning                               ( 9marks)</w:t>
      </w:r>
    </w:p>
    <w:p w:rsidR="006014A9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Brain-gain and Brain-drain                                                ( 4 marks)</w:t>
      </w:r>
    </w:p>
    <w:p w:rsidR="006014A9" w:rsidRDefault="006014A9" w:rsidP="006014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possible solutions to unemployment in Kenya.                                (2 marks)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742D"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</w:p>
    <w:p w:rsidR="006014A9" w:rsidRDefault="006014A9" w:rsidP="006014A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742D">
        <w:rPr>
          <w:rFonts w:ascii="Times New Roman" w:hAnsi="Times New Roman" w:cs="Times New Roman"/>
          <w:sz w:val="24"/>
          <w:szCs w:val="24"/>
        </w:rPr>
        <w:t xml:space="preserve">Explain the  </w:t>
      </w:r>
      <w:r>
        <w:rPr>
          <w:rFonts w:ascii="Times New Roman" w:hAnsi="Times New Roman" w:cs="Times New Roman"/>
          <w:sz w:val="24"/>
          <w:szCs w:val="24"/>
        </w:rPr>
        <w:t>main methodologies to education planning                                     ( 10 marks)</w:t>
      </w:r>
    </w:p>
    <w:p w:rsidR="006014A9" w:rsidRPr="007D742D" w:rsidRDefault="006014A9" w:rsidP="006014A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the social and psychological needs that are addressed by the current system of education in Kenya.                                                                                             ( 10 marks)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With the introduction of Free Primary Education and Free Secondary Education, enrolment increased but efficiency declined. Discuss this condition suggesting proper solutions of enhancing education efficiency in Kenya                                                                         (20 marks)</w:t>
      </w:r>
    </w:p>
    <w:p w:rsidR="006014A9" w:rsidRPr="004010A5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0A5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014A9" w:rsidRDefault="006014A9" w:rsidP="006014A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possible solutions of ensuring high enrolment, retention and transition of children in Kenyan schools today.                                                                       ( 10 marks)</w:t>
      </w:r>
    </w:p>
    <w:p w:rsidR="006014A9" w:rsidRDefault="006014A9" w:rsidP="006014A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it’s important for teachers to study Economics of Education.       ( 10 marks)</w:t>
      </w:r>
    </w:p>
    <w:p w:rsidR="006014A9" w:rsidRDefault="006014A9" w:rsidP="006014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59E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014A9" w:rsidRPr="00AF659E" w:rsidRDefault="006014A9" w:rsidP="00601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principles of Economics of Education and planning                                   (20 marks)</w:t>
      </w:r>
    </w:p>
    <w:p w:rsidR="00C45D89" w:rsidRDefault="00C45D89"/>
    <w:sectPr w:rsidR="00C45D89" w:rsidSect="003E31E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18A"/>
    <w:multiLevelType w:val="hybridMultilevel"/>
    <w:tmpl w:val="F0F20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1C89"/>
    <w:multiLevelType w:val="hybridMultilevel"/>
    <w:tmpl w:val="F1AAA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C457D"/>
    <w:multiLevelType w:val="hybridMultilevel"/>
    <w:tmpl w:val="0FE415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35D60"/>
    <w:multiLevelType w:val="hybridMultilevel"/>
    <w:tmpl w:val="DF88F4A0"/>
    <w:lvl w:ilvl="0" w:tplc="9076A9DC">
      <w:start w:val="1"/>
      <w:numFmt w:val="lowerRoman"/>
      <w:lvlText w:val="%1)"/>
      <w:lvlJc w:val="left"/>
      <w:pPr>
        <w:ind w:left="28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75C849AB"/>
    <w:multiLevelType w:val="hybridMultilevel"/>
    <w:tmpl w:val="A592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4A9"/>
    <w:rsid w:val="000A4BB1"/>
    <w:rsid w:val="001A231D"/>
    <w:rsid w:val="003E31E5"/>
    <w:rsid w:val="0055067F"/>
    <w:rsid w:val="006014A9"/>
    <w:rsid w:val="00657BA3"/>
    <w:rsid w:val="006F1898"/>
    <w:rsid w:val="008722A8"/>
    <w:rsid w:val="00907931"/>
    <w:rsid w:val="009D6B88"/>
    <w:rsid w:val="00C45D89"/>
    <w:rsid w:val="00D6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cp:lastPrinted>2017-12-07T12:27:00Z</cp:lastPrinted>
  <dcterms:created xsi:type="dcterms:W3CDTF">2018-03-17T16:23:00Z</dcterms:created>
  <dcterms:modified xsi:type="dcterms:W3CDTF">2018-03-17T16:23:00Z</dcterms:modified>
</cp:coreProperties>
</file>