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3CAA" w14:textId="3B81E29F" w:rsidR="00CB59B0" w:rsidRDefault="00CB59B0" w:rsidP="00CB59B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90D79D" wp14:editId="7A8A0759">
            <wp:extent cx="15525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7D73" w14:textId="74C2F4B8" w:rsidR="00A64290" w:rsidRPr="00CB59B0" w:rsidRDefault="00001355" w:rsidP="00CB59B0">
      <w:pPr>
        <w:jc w:val="center"/>
        <w:rPr>
          <w:b/>
          <w:sz w:val="32"/>
          <w:szCs w:val="32"/>
        </w:rPr>
      </w:pPr>
      <w:r w:rsidRPr="00CB59B0">
        <w:rPr>
          <w:b/>
          <w:sz w:val="32"/>
          <w:szCs w:val="32"/>
        </w:rPr>
        <w:t>UNIVERSITY OF KABIANGA</w:t>
      </w:r>
    </w:p>
    <w:p w14:paraId="2FB61EF3" w14:textId="036B4DBC" w:rsidR="00001355" w:rsidRPr="00CB59B0" w:rsidRDefault="00001355" w:rsidP="00CB59B0">
      <w:pPr>
        <w:jc w:val="center"/>
        <w:rPr>
          <w:b/>
          <w:sz w:val="28"/>
          <w:szCs w:val="28"/>
        </w:rPr>
      </w:pPr>
      <w:r w:rsidRPr="00CB59B0">
        <w:rPr>
          <w:b/>
          <w:sz w:val="28"/>
          <w:szCs w:val="28"/>
        </w:rPr>
        <w:t>UNIVERSITY EXAMINATIONS</w:t>
      </w:r>
    </w:p>
    <w:p w14:paraId="4691E74F" w14:textId="3D61E48A" w:rsidR="00001355" w:rsidRPr="00CB59B0" w:rsidRDefault="00001355" w:rsidP="00CB59B0">
      <w:pPr>
        <w:jc w:val="center"/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2014/2015 ACADEMIC YEAR</w:t>
      </w:r>
    </w:p>
    <w:p w14:paraId="6F8949B0" w14:textId="70863F10" w:rsidR="00001355" w:rsidRPr="00CB59B0" w:rsidRDefault="00001355" w:rsidP="00CB59B0">
      <w:pPr>
        <w:jc w:val="center"/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SUPPLIMENTARY/SPECIAL EXAMINATION</w:t>
      </w:r>
    </w:p>
    <w:p w14:paraId="692E32C2" w14:textId="5628D898" w:rsidR="00001355" w:rsidRPr="00CB59B0" w:rsidRDefault="00001355" w:rsidP="00CB59B0">
      <w:pPr>
        <w:jc w:val="center"/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FOR THE DEGREE OF BACHELOR OF ARTS(ECONOMICS)</w:t>
      </w:r>
    </w:p>
    <w:p w14:paraId="780A135C" w14:textId="37741F09" w:rsidR="00001355" w:rsidRPr="00CB59B0" w:rsidRDefault="00001355" w:rsidP="00CB59B0">
      <w:pPr>
        <w:jc w:val="center"/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 xml:space="preserve">COURSE CODE: </w:t>
      </w:r>
      <w:r w:rsidRPr="00CB59B0">
        <w:rPr>
          <w:b/>
          <w:i/>
          <w:sz w:val="24"/>
          <w:szCs w:val="24"/>
        </w:rPr>
        <w:t>ECO 318</w:t>
      </w:r>
    </w:p>
    <w:p w14:paraId="7CD7779B" w14:textId="7D8F62A2" w:rsidR="00001355" w:rsidRPr="00CB59B0" w:rsidRDefault="00001355" w:rsidP="00CB59B0">
      <w:pPr>
        <w:jc w:val="center"/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COURSE TITLE: DEVELOPMENT AND POPULATION</w:t>
      </w:r>
    </w:p>
    <w:p w14:paraId="00C7D718" w14:textId="7DB93615" w:rsidR="00001355" w:rsidRPr="00CB59B0" w:rsidRDefault="00001355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INSTRUCTIONS:</w:t>
      </w:r>
    </w:p>
    <w:p w14:paraId="455CCDF2" w14:textId="2D1231CC" w:rsidR="00001355" w:rsidRDefault="00001355">
      <w:pPr>
        <w:rPr>
          <w:sz w:val="24"/>
          <w:szCs w:val="24"/>
        </w:rPr>
      </w:pPr>
      <w:r w:rsidRPr="00001355">
        <w:rPr>
          <w:sz w:val="24"/>
          <w:szCs w:val="24"/>
        </w:rPr>
        <w:t>Answer question</w:t>
      </w:r>
      <w:r w:rsidRPr="00CB59B0">
        <w:rPr>
          <w:b/>
          <w:sz w:val="24"/>
          <w:szCs w:val="24"/>
        </w:rPr>
        <w:t xml:space="preserve"> ONE</w:t>
      </w:r>
      <w:r w:rsidRPr="00001355">
        <w:rPr>
          <w:sz w:val="24"/>
          <w:szCs w:val="24"/>
        </w:rPr>
        <w:t xml:space="preserve"> and any other</w:t>
      </w:r>
      <w:r w:rsidRPr="00CB59B0">
        <w:rPr>
          <w:b/>
          <w:sz w:val="24"/>
          <w:szCs w:val="24"/>
        </w:rPr>
        <w:t xml:space="preserve"> THREE</w:t>
      </w:r>
      <w:r w:rsidRPr="00001355">
        <w:rPr>
          <w:sz w:val="24"/>
          <w:szCs w:val="24"/>
        </w:rPr>
        <w:t xml:space="preserve"> questions.</w:t>
      </w:r>
    </w:p>
    <w:p w14:paraId="2E0D349B" w14:textId="4BB9FF3A" w:rsidR="00001355" w:rsidRPr="00CB59B0" w:rsidRDefault="00001355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QUESTION ONE</w:t>
      </w:r>
    </w:p>
    <w:p w14:paraId="398126A4" w14:textId="3F8F0B52" w:rsidR="00001355" w:rsidRDefault="00001355" w:rsidP="00001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Malthusian theory of population and highlight its relevance to developing countries. (10 marks)</w:t>
      </w:r>
    </w:p>
    <w:p w14:paraId="6DB23150" w14:textId="043D84D6" w:rsidR="00001355" w:rsidRDefault="00001355" w:rsidP="00001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existence of unemployment in Less Developing Countries (LDCs) and how this can be solved. (8 marks)</w:t>
      </w:r>
    </w:p>
    <w:p w14:paraId="1CDBC633" w14:textId="3FE74AAD" w:rsidR="00001355" w:rsidRDefault="00001355" w:rsidP="000013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 the main features of developing countries of the world. (7 marks)</w:t>
      </w:r>
    </w:p>
    <w:p w14:paraId="2728AA56" w14:textId="0BEA5C87" w:rsidR="00001355" w:rsidRPr="00CB59B0" w:rsidRDefault="00001355" w:rsidP="00001355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QUESTION TWO</w:t>
      </w:r>
    </w:p>
    <w:p w14:paraId="38EC6B14" w14:textId="3EFDAE22" w:rsidR="00001355" w:rsidRDefault="00001355" w:rsidP="000013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 distinction between crude birth rate and fertility rate. (6 marks)</w:t>
      </w:r>
    </w:p>
    <w:p w14:paraId="250E17A2" w14:textId="29597B1A" w:rsidR="00001355" w:rsidRDefault="00001355" w:rsidP="000013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 the effect of high population growth in developing countries. (9 marks)</w:t>
      </w:r>
    </w:p>
    <w:p w14:paraId="68D46285" w14:textId="24880756" w:rsidR="00001355" w:rsidRPr="00CB59B0" w:rsidRDefault="00001355" w:rsidP="00001355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QUESTION THREE</w:t>
      </w:r>
    </w:p>
    <w:p w14:paraId="118E3AD2" w14:textId="15ED5B9E" w:rsidR="00001355" w:rsidRDefault="00001355" w:rsidP="000013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the classical theory of employment and its limitation. (9 marks)</w:t>
      </w:r>
    </w:p>
    <w:p w14:paraId="4DE078DD" w14:textId="61346218" w:rsidR="00001355" w:rsidRDefault="00001355" w:rsidP="000013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various ways in which poverty </w:t>
      </w:r>
      <w:r w:rsidR="001C0FC7">
        <w:rPr>
          <w:sz w:val="24"/>
          <w:szCs w:val="24"/>
        </w:rPr>
        <w:t>can lead to environmental degradation. (6 marks)</w:t>
      </w:r>
    </w:p>
    <w:p w14:paraId="31A41361" w14:textId="50888D77" w:rsidR="001C0FC7" w:rsidRPr="00CB59B0" w:rsidRDefault="001C0FC7" w:rsidP="001C0FC7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QUESTION FOUR</w:t>
      </w:r>
    </w:p>
    <w:p w14:paraId="21A7FC87" w14:textId="0A190F04" w:rsidR="001C0FC7" w:rsidRDefault="001C0FC7" w:rsidP="001C0FC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five stages of demographic transition model. (10 marks)</w:t>
      </w:r>
    </w:p>
    <w:p w14:paraId="18C26DE1" w14:textId="77777777" w:rsidR="001C0FC7" w:rsidRDefault="001C0FC7" w:rsidP="001C0FC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 the relationship between the population growth and employment. (5 marks)</w:t>
      </w:r>
    </w:p>
    <w:p w14:paraId="109301DB" w14:textId="099D60FE" w:rsidR="001C0FC7" w:rsidRPr="00CB59B0" w:rsidRDefault="001C0FC7" w:rsidP="001C0FC7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lastRenderedPageBreak/>
        <w:t>QUESTION FIVE</w:t>
      </w:r>
    </w:p>
    <w:p w14:paraId="759EA88B" w14:textId="44AF4C3A" w:rsidR="001C0FC7" w:rsidRDefault="001C0FC7" w:rsidP="001C0F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factors that cause unevenly distribution of income in an economy. (8 marks)</w:t>
      </w:r>
    </w:p>
    <w:p w14:paraId="4DA4C1E5" w14:textId="20497908" w:rsidR="001C0FC7" w:rsidRDefault="001C0FC7" w:rsidP="001C0F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Suggest five strategies that developing countries like Kenya can implement to improve growth and economic development. (7 marks)</w:t>
      </w:r>
    </w:p>
    <w:p w14:paraId="3D44000E" w14:textId="77777777" w:rsidR="00CB59B0" w:rsidRDefault="00CB59B0" w:rsidP="001C0FC7">
      <w:pPr>
        <w:rPr>
          <w:b/>
          <w:sz w:val="24"/>
          <w:szCs w:val="24"/>
        </w:rPr>
      </w:pPr>
    </w:p>
    <w:p w14:paraId="3DB4E460" w14:textId="0AE639CC" w:rsidR="001C0FC7" w:rsidRPr="00CB59B0" w:rsidRDefault="001C0FC7" w:rsidP="001C0FC7">
      <w:pPr>
        <w:rPr>
          <w:b/>
          <w:sz w:val="24"/>
          <w:szCs w:val="24"/>
        </w:rPr>
      </w:pPr>
      <w:r w:rsidRPr="00CB59B0">
        <w:rPr>
          <w:b/>
          <w:sz w:val="24"/>
          <w:szCs w:val="24"/>
        </w:rPr>
        <w:t>QUESTION SIX</w:t>
      </w:r>
    </w:p>
    <w:p w14:paraId="3441C93B" w14:textId="749327E3" w:rsidR="001C0FC7" w:rsidRDefault="001C0FC7" w:rsidP="001C0F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Critically asses the benefit of international trade. (8 marks)</w:t>
      </w:r>
    </w:p>
    <w:p w14:paraId="4C6E2733" w14:textId="4617D1C7" w:rsidR="001C0FC7" w:rsidRPr="001C0FC7" w:rsidRDefault="001C0FC7" w:rsidP="001C0F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“The higher the population the higher the labour supply,” discuss. (7 marks)</w:t>
      </w:r>
    </w:p>
    <w:p w14:paraId="7E61CDCA" w14:textId="72CF2A34" w:rsidR="001C0FC7" w:rsidRPr="001C0FC7" w:rsidRDefault="001C0FC7" w:rsidP="001C0FC7">
      <w:pPr>
        <w:rPr>
          <w:sz w:val="24"/>
          <w:szCs w:val="24"/>
        </w:rPr>
      </w:pPr>
      <w:r w:rsidRPr="001C0FC7">
        <w:rPr>
          <w:sz w:val="24"/>
          <w:szCs w:val="24"/>
        </w:rPr>
        <w:t xml:space="preserve"> </w:t>
      </w:r>
    </w:p>
    <w:p w14:paraId="2665FD0C" w14:textId="77777777" w:rsidR="001C0FC7" w:rsidRPr="001C0FC7" w:rsidRDefault="001C0FC7" w:rsidP="001C0FC7">
      <w:pPr>
        <w:rPr>
          <w:sz w:val="24"/>
          <w:szCs w:val="24"/>
        </w:rPr>
      </w:pPr>
    </w:p>
    <w:p w14:paraId="2ED7FAD3" w14:textId="77777777" w:rsidR="00001355" w:rsidRPr="00001355" w:rsidRDefault="00001355">
      <w:pPr>
        <w:rPr>
          <w:sz w:val="24"/>
          <w:szCs w:val="24"/>
        </w:rPr>
      </w:pPr>
      <w:bookmarkStart w:id="0" w:name="_GoBack"/>
      <w:bookmarkEnd w:id="0"/>
    </w:p>
    <w:sectPr w:rsidR="00001355" w:rsidRPr="0000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1BBE"/>
    <w:multiLevelType w:val="hybridMultilevel"/>
    <w:tmpl w:val="E79E4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1EB7"/>
    <w:multiLevelType w:val="hybridMultilevel"/>
    <w:tmpl w:val="03540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76D"/>
    <w:multiLevelType w:val="hybridMultilevel"/>
    <w:tmpl w:val="A5E0F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7883"/>
    <w:multiLevelType w:val="hybridMultilevel"/>
    <w:tmpl w:val="1FEC0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00D7C"/>
    <w:multiLevelType w:val="hybridMultilevel"/>
    <w:tmpl w:val="F1223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970F0"/>
    <w:multiLevelType w:val="hybridMultilevel"/>
    <w:tmpl w:val="E3165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86089"/>
    <w:multiLevelType w:val="hybridMultilevel"/>
    <w:tmpl w:val="825EC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55"/>
    <w:rsid w:val="00001355"/>
    <w:rsid w:val="001C0FC7"/>
    <w:rsid w:val="00A64290"/>
    <w:rsid w:val="00B96E07"/>
    <w:rsid w:val="00C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E8C3"/>
  <w15:chartTrackingRefBased/>
  <w15:docId w15:val="{220E5117-3425-4AB6-B36F-430C54F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2018-03-27T08:42:00Z</dcterms:created>
  <dcterms:modified xsi:type="dcterms:W3CDTF">2018-03-27T10:32:00Z</dcterms:modified>
</cp:coreProperties>
</file>