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38" w:rsidRPr="00327E86" w:rsidRDefault="002434AA" w:rsidP="00327E86">
      <w:pPr>
        <w:jc w:val="center"/>
        <w:rPr>
          <w:b/>
        </w:rPr>
      </w:pPr>
      <w:r w:rsidRPr="00327E86">
        <w:rPr>
          <w:b/>
        </w:rPr>
        <w:t>CSW 1002: COUNSELING SKILLS</w:t>
      </w:r>
    </w:p>
    <w:p w:rsidR="002434AA" w:rsidRPr="00327E86" w:rsidRDefault="002434AA" w:rsidP="00327E86">
      <w:pPr>
        <w:jc w:val="center"/>
        <w:rPr>
          <w:b/>
        </w:rPr>
      </w:pPr>
      <w:r w:rsidRPr="00327E86">
        <w:rPr>
          <w:b/>
        </w:rPr>
        <w:t>JAN- APRIL 2017 COURSE EVALUATION</w:t>
      </w:r>
      <w:r w:rsidR="0090034D" w:rsidRPr="00327E86">
        <w:rPr>
          <w:b/>
        </w:rPr>
        <w:t>.</w:t>
      </w:r>
    </w:p>
    <w:p w:rsidR="00673C44" w:rsidRPr="00327E86" w:rsidRDefault="00673C44">
      <w:pPr>
        <w:rPr>
          <w:b/>
        </w:rPr>
      </w:pPr>
      <w:r w:rsidRPr="00327E86">
        <w:rPr>
          <w:b/>
        </w:rPr>
        <w:t>INSTRUCTIONS</w:t>
      </w:r>
    </w:p>
    <w:p w:rsidR="00673C44" w:rsidRPr="00327E86" w:rsidRDefault="00673C44">
      <w:pPr>
        <w:rPr>
          <w:b/>
        </w:rPr>
      </w:pPr>
      <w:r w:rsidRPr="00327E86">
        <w:rPr>
          <w:b/>
        </w:rPr>
        <w:t>Answer question one and any other three.</w:t>
      </w:r>
    </w:p>
    <w:p w:rsidR="00673C44" w:rsidRDefault="00673C44">
      <w:r>
        <w:t>1 a) Define counseling and clearly explain what it entails. (5 mks)</w:t>
      </w:r>
    </w:p>
    <w:p w:rsidR="00E86E4B" w:rsidRDefault="00673C44">
      <w:r>
        <w:t xml:space="preserve">   b) Who is a counselor? Describe the qualities of a good counselor.  (10 mks)</w:t>
      </w:r>
    </w:p>
    <w:p w:rsidR="00E86E4B" w:rsidRDefault="00E86E4B">
      <w:r>
        <w:t xml:space="preserve">   c) Highlight any 10 basic counseling skills. (10 mks)</w:t>
      </w:r>
    </w:p>
    <w:p w:rsidR="00E86E4B" w:rsidRDefault="00E86E4B">
      <w:r>
        <w:t>2. a) Define the following  terms</w:t>
      </w:r>
      <w:r w:rsidR="00090C30">
        <w:t xml:space="preserve"> (5 mks)</w:t>
      </w:r>
    </w:p>
    <w:p w:rsidR="00E86E4B" w:rsidRDefault="00E86E4B" w:rsidP="00327E86">
      <w:pPr>
        <w:pStyle w:val="ListParagraph"/>
        <w:numPr>
          <w:ilvl w:val="0"/>
          <w:numId w:val="1"/>
        </w:numPr>
      </w:pPr>
      <w:r>
        <w:t>Stressor</w:t>
      </w:r>
    </w:p>
    <w:p w:rsidR="00E86E4B" w:rsidRDefault="00E86E4B" w:rsidP="00327E86">
      <w:pPr>
        <w:pStyle w:val="ListParagraph"/>
        <w:numPr>
          <w:ilvl w:val="0"/>
          <w:numId w:val="1"/>
        </w:numPr>
      </w:pPr>
      <w:r>
        <w:t>Eustress</w:t>
      </w:r>
    </w:p>
    <w:p w:rsidR="00E86E4B" w:rsidRDefault="00E86E4B" w:rsidP="00327E86">
      <w:pPr>
        <w:pStyle w:val="ListParagraph"/>
        <w:numPr>
          <w:ilvl w:val="0"/>
          <w:numId w:val="1"/>
        </w:numPr>
      </w:pPr>
      <w:r>
        <w:t>Distress</w:t>
      </w:r>
    </w:p>
    <w:p w:rsidR="00E86E4B" w:rsidRDefault="009651DD" w:rsidP="00327E86">
      <w:pPr>
        <w:pStyle w:val="ListParagraph"/>
        <w:numPr>
          <w:ilvl w:val="0"/>
          <w:numId w:val="1"/>
        </w:numPr>
      </w:pPr>
      <w:r>
        <w:t>Stress</w:t>
      </w:r>
    </w:p>
    <w:p w:rsidR="009651DD" w:rsidRDefault="009651DD" w:rsidP="00327E86">
      <w:pPr>
        <w:pStyle w:val="ListParagraph"/>
        <w:numPr>
          <w:ilvl w:val="0"/>
          <w:numId w:val="1"/>
        </w:numPr>
      </w:pPr>
      <w:r>
        <w:t>Stress tolerance</w:t>
      </w:r>
    </w:p>
    <w:p w:rsidR="00E86E4B" w:rsidRDefault="00090C30">
      <w:r>
        <w:t>b) Discuss the emotion focused skills in stress management. (10 mks)</w:t>
      </w:r>
    </w:p>
    <w:p w:rsidR="00090C30" w:rsidRDefault="00090C30">
      <w:r>
        <w:t xml:space="preserve">3. With clear </w:t>
      </w:r>
      <w:r w:rsidR="00435989">
        <w:t>illustrations, describe the stages the stages of grief according to Kubler Ross. (15 mks)</w:t>
      </w:r>
    </w:p>
    <w:p w:rsidR="00435989" w:rsidRDefault="00435989">
      <w:r>
        <w:t xml:space="preserve">4. a)state and explain peoples misconceptions </w:t>
      </w:r>
      <w:r w:rsidR="00327E86">
        <w:t xml:space="preserve"> about counseling. (8 mks)</w:t>
      </w:r>
    </w:p>
    <w:p w:rsidR="00327E86" w:rsidRDefault="00327E86">
      <w:r>
        <w:t xml:space="preserve">    b) what is the role of a counselor in a counseling relationship? (7 mks)</w:t>
      </w:r>
    </w:p>
    <w:p w:rsidR="00327E86" w:rsidRDefault="00327E86">
      <w:r>
        <w:t>5. Discuss the following attending skills in counseling. (15 mks)</w:t>
      </w:r>
    </w:p>
    <w:p w:rsidR="00327E86" w:rsidRDefault="00327E86" w:rsidP="00327E86">
      <w:pPr>
        <w:pStyle w:val="ListParagraph"/>
        <w:numPr>
          <w:ilvl w:val="0"/>
          <w:numId w:val="2"/>
        </w:numPr>
      </w:pPr>
      <w:r>
        <w:t>Eye contact</w:t>
      </w:r>
    </w:p>
    <w:p w:rsidR="00327E86" w:rsidRDefault="00327E86" w:rsidP="00327E86">
      <w:pPr>
        <w:pStyle w:val="ListParagraph"/>
        <w:numPr>
          <w:ilvl w:val="0"/>
          <w:numId w:val="2"/>
        </w:numPr>
      </w:pPr>
      <w:r>
        <w:t>Non-verbal prompts</w:t>
      </w:r>
    </w:p>
    <w:p w:rsidR="00327E86" w:rsidRDefault="00327E86" w:rsidP="00327E86">
      <w:pPr>
        <w:pStyle w:val="ListParagraph"/>
        <w:numPr>
          <w:ilvl w:val="0"/>
          <w:numId w:val="2"/>
        </w:numPr>
        <w:tabs>
          <w:tab w:val="left" w:pos="5415"/>
        </w:tabs>
      </w:pPr>
      <w:r>
        <w:t>Body posture</w:t>
      </w:r>
      <w:r>
        <w:tab/>
      </w:r>
    </w:p>
    <w:p w:rsidR="00327E86" w:rsidRDefault="00327E86" w:rsidP="00327E86">
      <w:pPr>
        <w:pStyle w:val="ListParagraph"/>
        <w:numPr>
          <w:ilvl w:val="0"/>
          <w:numId w:val="2"/>
        </w:numPr>
        <w:tabs>
          <w:tab w:val="left" w:pos="2325"/>
        </w:tabs>
      </w:pPr>
      <w:r>
        <w:t>Verbal pro</w:t>
      </w:r>
      <w:r w:rsidR="002F73F9">
        <w:t>mp</w:t>
      </w:r>
      <w:r>
        <w:t>ts</w:t>
      </w:r>
      <w:r>
        <w:tab/>
      </w:r>
    </w:p>
    <w:p w:rsidR="0090034D" w:rsidRDefault="0090034D"/>
    <w:p w:rsidR="002434AA" w:rsidRDefault="002434AA"/>
    <w:sectPr w:rsidR="002434AA" w:rsidSect="0052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D16B9"/>
    <w:multiLevelType w:val="hybridMultilevel"/>
    <w:tmpl w:val="D292D4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2764F"/>
    <w:multiLevelType w:val="hybridMultilevel"/>
    <w:tmpl w:val="F8F223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434AA"/>
    <w:rsid w:val="00090C30"/>
    <w:rsid w:val="002434AA"/>
    <w:rsid w:val="002F73F9"/>
    <w:rsid w:val="00327E86"/>
    <w:rsid w:val="00435989"/>
    <w:rsid w:val="00527C38"/>
    <w:rsid w:val="00673C44"/>
    <w:rsid w:val="0090034D"/>
    <w:rsid w:val="009651DD"/>
    <w:rsid w:val="00C615E5"/>
    <w:rsid w:val="00E8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2017-02-10T12:02:00Z</dcterms:created>
  <dcterms:modified xsi:type="dcterms:W3CDTF">2017-02-15T06:18:00Z</dcterms:modified>
</cp:coreProperties>
</file>