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31CD5" w14:textId="59433BA5" w:rsidR="002B2DAC" w:rsidRDefault="002B2DAC" w:rsidP="002B2DA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1C4FD7D" wp14:editId="619A7D46">
            <wp:extent cx="150495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FC0B6" w14:textId="6EF6CE3E" w:rsidR="00A64290" w:rsidRPr="002B2DAC" w:rsidRDefault="000F6037" w:rsidP="002B2DAC">
      <w:pPr>
        <w:jc w:val="center"/>
        <w:rPr>
          <w:b/>
          <w:sz w:val="32"/>
          <w:szCs w:val="32"/>
        </w:rPr>
      </w:pPr>
      <w:r w:rsidRPr="002B2DAC">
        <w:rPr>
          <w:b/>
          <w:sz w:val="32"/>
          <w:szCs w:val="32"/>
        </w:rPr>
        <w:t>UNIVERSITY OF KABIANGA</w:t>
      </w:r>
    </w:p>
    <w:p w14:paraId="567553D2" w14:textId="7172D0AA" w:rsidR="000F6037" w:rsidRPr="002B2DAC" w:rsidRDefault="000F6037" w:rsidP="002B2DAC">
      <w:pPr>
        <w:jc w:val="center"/>
        <w:rPr>
          <w:b/>
          <w:sz w:val="28"/>
          <w:szCs w:val="28"/>
        </w:rPr>
      </w:pPr>
      <w:r w:rsidRPr="002B2DAC">
        <w:rPr>
          <w:b/>
          <w:sz w:val="28"/>
          <w:szCs w:val="28"/>
        </w:rPr>
        <w:t>UNIVERSITY EXAMINATIONS</w:t>
      </w:r>
    </w:p>
    <w:p w14:paraId="5CBBECBD" w14:textId="43A2C319" w:rsidR="000F6037" w:rsidRPr="002B2DAC" w:rsidRDefault="000F6037" w:rsidP="002B2DAC">
      <w:pPr>
        <w:jc w:val="center"/>
        <w:rPr>
          <w:b/>
          <w:sz w:val="28"/>
          <w:szCs w:val="28"/>
        </w:rPr>
      </w:pPr>
      <w:r w:rsidRPr="002B2DAC">
        <w:rPr>
          <w:b/>
          <w:sz w:val="28"/>
          <w:szCs w:val="28"/>
        </w:rPr>
        <w:t>2015/2016 ACADEMIC YEAR</w:t>
      </w:r>
    </w:p>
    <w:p w14:paraId="56236A00" w14:textId="33B480DD" w:rsidR="000F6037" w:rsidRPr="002B2DAC" w:rsidRDefault="000F6037" w:rsidP="002B2DAC">
      <w:pPr>
        <w:jc w:val="center"/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 xml:space="preserve">THIRD YEAR </w:t>
      </w:r>
      <w:r w:rsidR="00A97CC3" w:rsidRPr="002B2DAC">
        <w:rPr>
          <w:b/>
          <w:sz w:val="24"/>
          <w:szCs w:val="24"/>
        </w:rPr>
        <w:t>SECOND</w:t>
      </w:r>
      <w:r w:rsidRPr="002B2DAC">
        <w:rPr>
          <w:b/>
          <w:sz w:val="24"/>
          <w:szCs w:val="24"/>
        </w:rPr>
        <w:t xml:space="preserve"> SEMESTER EXAMINATION</w:t>
      </w:r>
    </w:p>
    <w:p w14:paraId="2F7D8827" w14:textId="01F3488A" w:rsidR="000F6037" w:rsidRPr="002B2DAC" w:rsidRDefault="000F6037" w:rsidP="002B2DAC">
      <w:pPr>
        <w:jc w:val="center"/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>FOR THE DEGREE OF BACHELOR OF ARTS (ECONOMICS) AND BACHELOR OF BUSINESS MANAGEMENT.</w:t>
      </w:r>
    </w:p>
    <w:p w14:paraId="6D327706" w14:textId="206AA601" w:rsidR="000F6037" w:rsidRPr="002B2DAC" w:rsidRDefault="000F6037" w:rsidP="002B2DAC">
      <w:pPr>
        <w:jc w:val="center"/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 xml:space="preserve">COURSE CODE: </w:t>
      </w:r>
      <w:r w:rsidRPr="002B2DAC">
        <w:rPr>
          <w:b/>
          <w:i/>
          <w:sz w:val="24"/>
          <w:szCs w:val="24"/>
        </w:rPr>
        <w:t>ECO 323</w:t>
      </w:r>
    </w:p>
    <w:p w14:paraId="366F31F5" w14:textId="1F7737C1" w:rsidR="000F6037" w:rsidRPr="002B2DAC" w:rsidRDefault="000F6037" w:rsidP="002B2DAC">
      <w:pPr>
        <w:jc w:val="center"/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>COURSE TITLE: PUBLIC FINANCE AND FISCAL POLICY</w:t>
      </w:r>
    </w:p>
    <w:p w14:paraId="3BA299D7" w14:textId="667A63AF" w:rsidR="000F6037" w:rsidRPr="002B2DAC" w:rsidRDefault="000F6037">
      <w:pPr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>INSTRUCTIONS:</w:t>
      </w:r>
    </w:p>
    <w:p w14:paraId="004F2AC4" w14:textId="46F4150E" w:rsidR="000F6037" w:rsidRPr="00B8797D" w:rsidRDefault="000F6037">
      <w:pPr>
        <w:rPr>
          <w:sz w:val="24"/>
          <w:szCs w:val="24"/>
        </w:rPr>
      </w:pPr>
      <w:r w:rsidRPr="00B8797D">
        <w:rPr>
          <w:sz w:val="24"/>
          <w:szCs w:val="24"/>
        </w:rPr>
        <w:t xml:space="preserve">Answer question </w:t>
      </w:r>
      <w:r w:rsidRPr="002B2DAC">
        <w:rPr>
          <w:b/>
          <w:sz w:val="24"/>
          <w:szCs w:val="24"/>
        </w:rPr>
        <w:t>ONE</w:t>
      </w:r>
      <w:r w:rsidRPr="00B8797D">
        <w:rPr>
          <w:sz w:val="24"/>
          <w:szCs w:val="24"/>
        </w:rPr>
        <w:t xml:space="preserve"> and any other</w:t>
      </w:r>
      <w:r w:rsidRPr="002B2DAC">
        <w:rPr>
          <w:b/>
          <w:sz w:val="24"/>
          <w:szCs w:val="24"/>
        </w:rPr>
        <w:t xml:space="preserve"> THREE</w:t>
      </w:r>
      <w:r w:rsidRPr="00B8797D">
        <w:rPr>
          <w:sz w:val="24"/>
          <w:szCs w:val="24"/>
        </w:rPr>
        <w:t xml:space="preserve"> questions.</w:t>
      </w:r>
    </w:p>
    <w:p w14:paraId="1CD89F2B" w14:textId="6B86E4EE" w:rsidR="000F6037" w:rsidRPr="002B2DAC" w:rsidRDefault="000F6037">
      <w:pPr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>QUESTION 1</w:t>
      </w:r>
    </w:p>
    <w:p w14:paraId="310977C5" w14:textId="51226E68" w:rsidR="000F6037" w:rsidRPr="00B8797D" w:rsidRDefault="000F6037" w:rsidP="000F60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797D">
        <w:rPr>
          <w:sz w:val="24"/>
          <w:szCs w:val="24"/>
        </w:rPr>
        <w:t>Explain the meaning of public finance. (5 marks)</w:t>
      </w:r>
    </w:p>
    <w:p w14:paraId="30F277C1" w14:textId="26802DB1" w:rsidR="000F6037" w:rsidRPr="00B8797D" w:rsidRDefault="000F6037" w:rsidP="000F60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797D">
        <w:rPr>
          <w:sz w:val="24"/>
          <w:szCs w:val="24"/>
        </w:rPr>
        <w:t>Discuss the sources of budget deficit. (10 marks)</w:t>
      </w:r>
    </w:p>
    <w:p w14:paraId="1E659F5E" w14:textId="31070DC1" w:rsidR="000F6037" w:rsidRPr="00B8797D" w:rsidRDefault="000F6037" w:rsidP="000F60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8797D">
        <w:rPr>
          <w:sz w:val="24"/>
          <w:szCs w:val="24"/>
        </w:rPr>
        <w:t>Classical economists were in favour of Leissez faire where government should not interfere in economic activities. Discuss whether the statement is still relevant. (10 marks)</w:t>
      </w:r>
    </w:p>
    <w:p w14:paraId="263DE28B" w14:textId="76A7701D" w:rsidR="000F6037" w:rsidRPr="002B2DAC" w:rsidRDefault="000F6037" w:rsidP="000F6037">
      <w:pPr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>QUESTION 2</w:t>
      </w:r>
    </w:p>
    <w:p w14:paraId="108501EC" w14:textId="703833B7" w:rsidR="000F6037" w:rsidRPr="00B8797D" w:rsidRDefault="000F6037" w:rsidP="000F60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97D">
        <w:rPr>
          <w:sz w:val="24"/>
          <w:szCs w:val="24"/>
        </w:rPr>
        <w:t>Explain the meaning of public expenditure. (7 marks)</w:t>
      </w:r>
    </w:p>
    <w:p w14:paraId="3724F748" w14:textId="6C5C6B6E" w:rsidR="000F6037" w:rsidRPr="00B8797D" w:rsidRDefault="000F6037" w:rsidP="000F603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8797D">
        <w:rPr>
          <w:sz w:val="24"/>
          <w:szCs w:val="24"/>
        </w:rPr>
        <w:t>Discuss the principles of public expenditure. (8 marks)</w:t>
      </w:r>
    </w:p>
    <w:p w14:paraId="30923939" w14:textId="28C805FD" w:rsidR="000F6037" w:rsidRPr="002B2DAC" w:rsidRDefault="000F6037" w:rsidP="000F6037">
      <w:pPr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 xml:space="preserve">QUESTION </w:t>
      </w:r>
      <w:r w:rsidR="00B8797D" w:rsidRPr="002B2DAC">
        <w:rPr>
          <w:b/>
          <w:sz w:val="24"/>
          <w:szCs w:val="24"/>
        </w:rPr>
        <w:t>3</w:t>
      </w:r>
    </w:p>
    <w:p w14:paraId="1C9A76EE" w14:textId="08F5EBB4" w:rsidR="00B8797D" w:rsidRPr="00B8797D" w:rsidRDefault="00B8797D" w:rsidP="00B8797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8797D">
        <w:rPr>
          <w:sz w:val="24"/>
          <w:szCs w:val="24"/>
        </w:rPr>
        <w:t>Discuss any five principles of taxation. (10 marks)</w:t>
      </w:r>
    </w:p>
    <w:p w14:paraId="5D6009EB" w14:textId="2675DD4A" w:rsidR="00B8797D" w:rsidRPr="00B8797D" w:rsidRDefault="00B8797D" w:rsidP="00B8797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8797D">
        <w:rPr>
          <w:sz w:val="24"/>
          <w:szCs w:val="24"/>
        </w:rPr>
        <w:t>Explain the difference between proportional and progressive tax system. (5 marks)</w:t>
      </w:r>
    </w:p>
    <w:p w14:paraId="3DE56F53" w14:textId="77777777" w:rsidR="002B2DAC" w:rsidRDefault="002B2DAC" w:rsidP="00B8797D">
      <w:pPr>
        <w:rPr>
          <w:b/>
          <w:sz w:val="24"/>
          <w:szCs w:val="24"/>
        </w:rPr>
      </w:pPr>
    </w:p>
    <w:p w14:paraId="0377751E" w14:textId="77777777" w:rsidR="002B2DAC" w:rsidRDefault="002B2DAC" w:rsidP="00B8797D">
      <w:pPr>
        <w:rPr>
          <w:b/>
          <w:sz w:val="24"/>
          <w:szCs w:val="24"/>
        </w:rPr>
      </w:pPr>
    </w:p>
    <w:p w14:paraId="3508E37E" w14:textId="77777777" w:rsidR="002B2DAC" w:rsidRDefault="002B2DAC" w:rsidP="00B8797D">
      <w:pPr>
        <w:rPr>
          <w:b/>
          <w:sz w:val="24"/>
          <w:szCs w:val="24"/>
        </w:rPr>
      </w:pPr>
    </w:p>
    <w:p w14:paraId="12B71619" w14:textId="18D4C150" w:rsidR="00B8797D" w:rsidRPr="002B2DAC" w:rsidRDefault="00B8797D" w:rsidP="00B8797D">
      <w:pPr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lastRenderedPageBreak/>
        <w:t>QUESTION 4</w:t>
      </w:r>
    </w:p>
    <w:p w14:paraId="667570B5" w14:textId="21731F96" w:rsidR="00B8797D" w:rsidRPr="00B8797D" w:rsidRDefault="00B8797D" w:rsidP="00B8797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797D">
        <w:rPr>
          <w:sz w:val="24"/>
          <w:szCs w:val="24"/>
        </w:rPr>
        <w:t>Define the term fiscal policy. (2 marks)</w:t>
      </w:r>
    </w:p>
    <w:p w14:paraId="588F81D3" w14:textId="3A5709FA" w:rsidR="00B8797D" w:rsidRPr="00B8797D" w:rsidRDefault="00B8797D" w:rsidP="00B8797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797D">
        <w:rPr>
          <w:sz w:val="24"/>
          <w:szCs w:val="24"/>
        </w:rPr>
        <w:t>Discuss the main objectives of fiscal policy. (6 marks)</w:t>
      </w:r>
    </w:p>
    <w:p w14:paraId="4BB09447" w14:textId="55062CD6" w:rsidR="00B8797D" w:rsidRPr="00B8797D" w:rsidRDefault="00B8797D" w:rsidP="00B8797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8797D">
        <w:rPr>
          <w:sz w:val="24"/>
          <w:szCs w:val="24"/>
        </w:rPr>
        <w:t>Explain any three functions of Kenya Revenue Authority. (7 marks)</w:t>
      </w:r>
    </w:p>
    <w:p w14:paraId="68F2F7B0" w14:textId="12700999" w:rsidR="00B8797D" w:rsidRPr="002B2DAC" w:rsidRDefault="00B8797D" w:rsidP="00B8797D">
      <w:pPr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>QUESTION 5</w:t>
      </w:r>
    </w:p>
    <w:p w14:paraId="2277E149" w14:textId="58AC02E3" w:rsidR="00B8797D" w:rsidRPr="00B8797D" w:rsidRDefault="00B8797D" w:rsidP="00B8797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8797D">
        <w:rPr>
          <w:sz w:val="24"/>
          <w:szCs w:val="24"/>
        </w:rPr>
        <w:t>Discuss the role of budget as an instrument of planning. (10 marks)</w:t>
      </w:r>
    </w:p>
    <w:p w14:paraId="59F7AFE8" w14:textId="03EDA4E0" w:rsidR="00B8797D" w:rsidRPr="00B8797D" w:rsidRDefault="00B8797D" w:rsidP="00B8797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8797D">
        <w:rPr>
          <w:sz w:val="24"/>
          <w:szCs w:val="24"/>
        </w:rPr>
        <w:t>Explain any two kinds of budget. (5 marks)</w:t>
      </w:r>
    </w:p>
    <w:p w14:paraId="4EDADC12" w14:textId="7AAB7545" w:rsidR="00B8797D" w:rsidRPr="002B2DAC" w:rsidRDefault="00B8797D" w:rsidP="00B8797D">
      <w:pPr>
        <w:rPr>
          <w:b/>
          <w:sz w:val="24"/>
          <w:szCs w:val="24"/>
        </w:rPr>
      </w:pPr>
      <w:r w:rsidRPr="002B2DAC">
        <w:rPr>
          <w:b/>
          <w:sz w:val="24"/>
          <w:szCs w:val="24"/>
        </w:rPr>
        <w:t>QUESTION 6</w:t>
      </w:r>
    </w:p>
    <w:p w14:paraId="3D2812EB" w14:textId="55CF9CDD" w:rsidR="00B8797D" w:rsidRPr="00B8797D" w:rsidRDefault="00B8797D" w:rsidP="00B8797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8797D">
        <w:rPr>
          <w:sz w:val="24"/>
          <w:szCs w:val="24"/>
        </w:rPr>
        <w:t>Discuss the various measures taken by the government to improve the rate of economic growth with special reference to Kenya. (10 marks)</w:t>
      </w:r>
    </w:p>
    <w:p w14:paraId="18C1A926" w14:textId="39295093" w:rsidR="00B8797D" w:rsidRPr="00B8797D" w:rsidRDefault="00B8797D" w:rsidP="00B8797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8797D">
        <w:rPr>
          <w:sz w:val="24"/>
          <w:szCs w:val="24"/>
        </w:rPr>
        <w:t>Suggest an effective tax policy for developing countries. (5 marks)</w:t>
      </w:r>
    </w:p>
    <w:p w14:paraId="1DDC4643" w14:textId="77777777" w:rsidR="000F6037" w:rsidRPr="00B8797D" w:rsidRDefault="000F6037" w:rsidP="000F6037">
      <w:pPr>
        <w:rPr>
          <w:sz w:val="24"/>
          <w:szCs w:val="24"/>
        </w:rPr>
      </w:pPr>
    </w:p>
    <w:sectPr w:rsidR="000F6037" w:rsidRPr="00B87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B65FE"/>
    <w:multiLevelType w:val="hybridMultilevel"/>
    <w:tmpl w:val="FC54B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0E7"/>
    <w:multiLevelType w:val="hybridMultilevel"/>
    <w:tmpl w:val="C434B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14B7"/>
    <w:multiLevelType w:val="hybridMultilevel"/>
    <w:tmpl w:val="BCA0F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16B00"/>
    <w:multiLevelType w:val="hybridMultilevel"/>
    <w:tmpl w:val="75A47C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65A1E"/>
    <w:multiLevelType w:val="hybridMultilevel"/>
    <w:tmpl w:val="10700A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B2931"/>
    <w:multiLevelType w:val="hybridMultilevel"/>
    <w:tmpl w:val="E5B03F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37"/>
    <w:rsid w:val="000F6037"/>
    <w:rsid w:val="00204228"/>
    <w:rsid w:val="002B2DAC"/>
    <w:rsid w:val="00A64290"/>
    <w:rsid w:val="00A97CC3"/>
    <w:rsid w:val="00B8797D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C29F"/>
  <w15:chartTrackingRefBased/>
  <w15:docId w15:val="{506577BD-2370-40EA-A0F4-4032ECE4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4</cp:revision>
  <dcterms:created xsi:type="dcterms:W3CDTF">2018-03-28T12:45:00Z</dcterms:created>
  <dcterms:modified xsi:type="dcterms:W3CDTF">2018-03-29T01:38:00Z</dcterms:modified>
</cp:coreProperties>
</file>