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09" w:rsidRPr="008346B7" w:rsidRDefault="008346B7" w:rsidP="008346B7">
      <w:pPr>
        <w:jc w:val="center"/>
        <w:rPr>
          <w:b/>
          <w:sz w:val="32"/>
          <w:szCs w:val="32"/>
        </w:rPr>
      </w:pPr>
      <w:r w:rsidRPr="008346B7">
        <w:rPr>
          <w:b/>
          <w:sz w:val="32"/>
          <w:szCs w:val="32"/>
        </w:rPr>
        <w:t>SUNSHINE SECONDARY SCHOOL</w:t>
      </w:r>
    </w:p>
    <w:p w:rsidR="008346B7" w:rsidRPr="008346B7" w:rsidRDefault="008346B7">
      <w:pPr>
        <w:rPr>
          <w:b/>
        </w:rPr>
      </w:pPr>
      <w:r w:rsidRPr="008346B7">
        <w:rPr>
          <w:b/>
        </w:rPr>
        <w:t>311/1</w:t>
      </w:r>
    </w:p>
    <w:p w:rsidR="008346B7" w:rsidRPr="008346B7" w:rsidRDefault="008346B7">
      <w:pPr>
        <w:rPr>
          <w:b/>
        </w:rPr>
      </w:pPr>
      <w:r w:rsidRPr="008346B7">
        <w:rPr>
          <w:b/>
        </w:rPr>
        <w:t>HISTORY AND GOVERNMENT</w:t>
      </w:r>
    </w:p>
    <w:p w:rsidR="008346B7" w:rsidRPr="008346B7" w:rsidRDefault="008346B7">
      <w:pPr>
        <w:rPr>
          <w:b/>
        </w:rPr>
      </w:pPr>
      <w:r w:rsidRPr="008346B7">
        <w:rPr>
          <w:b/>
        </w:rPr>
        <w:t>PAPER 1</w:t>
      </w:r>
    </w:p>
    <w:p w:rsidR="008346B7" w:rsidRPr="008346B7" w:rsidRDefault="008346B7">
      <w:pPr>
        <w:rPr>
          <w:b/>
        </w:rPr>
      </w:pPr>
      <w:r w:rsidRPr="008346B7">
        <w:rPr>
          <w:b/>
        </w:rPr>
        <w:t>MARCH 2017</w:t>
      </w:r>
    </w:p>
    <w:p w:rsidR="008346B7" w:rsidRPr="008346B7" w:rsidRDefault="008346B7">
      <w:pPr>
        <w:rPr>
          <w:b/>
        </w:rPr>
      </w:pPr>
      <w:r w:rsidRPr="008346B7">
        <w:rPr>
          <w:b/>
        </w:rPr>
        <w:t>TIME 2 ½ HOURS</w:t>
      </w:r>
    </w:p>
    <w:p w:rsidR="008346B7" w:rsidRPr="008346B7" w:rsidRDefault="008346B7">
      <w:pPr>
        <w:rPr>
          <w:b/>
        </w:rPr>
      </w:pPr>
      <w:r w:rsidRPr="008346B7">
        <w:rPr>
          <w:b/>
        </w:rPr>
        <w:t>PRE MOCK 1</w:t>
      </w:r>
    </w:p>
    <w:p w:rsidR="008346B7" w:rsidRDefault="008346B7"/>
    <w:p w:rsidR="008346B7" w:rsidRPr="008346B7" w:rsidRDefault="008346B7">
      <w:pPr>
        <w:rPr>
          <w:b/>
        </w:rPr>
      </w:pPr>
      <w:r w:rsidRPr="008346B7">
        <w:rPr>
          <w:b/>
        </w:rPr>
        <w:t>INSTRUCTIONS TO CANDIDATES</w:t>
      </w:r>
    </w:p>
    <w:p w:rsidR="008346B7" w:rsidRDefault="008346B7"/>
    <w:p w:rsidR="008346B7" w:rsidRDefault="008346B7" w:rsidP="008346B7">
      <w:pPr>
        <w:pStyle w:val="ListParagraph"/>
        <w:numPr>
          <w:ilvl w:val="0"/>
          <w:numId w:val="1"/>
        </w:numPr>
      </w:pPr>
      <w:r>
        <w:t xml:space="preserve"> This paper consists of three sections A, B and C.</w:t>
      </w:r>
    </w:p>
    <w:p w:rsidR="008346B7" w:rsidRDefault="008346B7" w:rsidP="008346B7">
      <w:pPr>
        <w:pStyle w:val="ListParagraph"/>
        <w:numPr>
          <w:ilvl w:val="0"/>
          <w:numId w:val="1"/>
        </w:numPr>
      </w:pPr>
      <w:r>
        <w:t>Answer ALL questions in section A</w:t>
      </w:r>
      <w:r w:rsidR="006241D4">
        <w:t>,</w:t>
      </w:r>
      <w:r>
        <w:t xml:space="preserve"> THREE from section B and TWO from section C</w:t>
      </w:r>
      <w:r w:rsidR="006241D4">
        <w:t>.</w:t>
      </w:r>
    </w:p>
    <w:p w:rsidR="00384ACD" w:rsidRDefault="00384ACD" w:rsidP="00384ACD"/>
    <w:p w:rsidR="00384ACD" w:rsidRDefault="00384ACD" w:rsidP="00384ACD"/>
    <w:p w:rsidR="00384ACD" w:rsidRDefault="00384ACD" w:rsidP="00384ACD"/>
    <w:p w:rsidR="00384ACD" w:rsidRDefault="00384ACD" w:rsidP="00384ACD"/>
    <w:p w:rsidR="00384ACD" w:rsidRPr="00384ACD" w:rsidRDefault="00384ACD" w:rsidP="00384ACD">
      <w:pPr>
        <w:rPr>
          <w:b/>
        </w:rPr>
      </w:pPr>
      <w:r w:rsidRPr="00384ACD">
        <w:rPr>
          <w:b/>
        </w:rPr>
        <w:t>MARKS ALLOCATION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866"/>
        <w:gridCol w:w="875"/>
        <w:gridCol w:w="875"/>
        <w:gridCol w:w="876"/>
        <w:gridCol w:w="876"/>
        <w:gridCol w:w="876"/>
        <w:gridCol w:w="876"/>
        <w:gridCol w:w="876"/>
        <w:gridCol w:w="1057"/>
      </w:tblGrid>
      <w:tr w:rsidR="00384ACD" w:rsidTr="00384ACD">
        <w:tc>
          <w:tcPr>
            <w:tcW w:w="935" w:type="dxa"/>
          </w:tcPr>
          <w:p w:rsidR="00384ACD" w:rsidRPr="00384ACD" w:rsidRDefault="00384ACD" w:rsidP="00384ACD">
            <w:pPr>
              <w:spacing w:line="360" w:lineRule="auto"/>
              <w:rPr>
                <w:b/>
              </w:rPr>
            </w:pPr>
            <w:r w:rsidRPr="00384ACD">
              <w:rPr>
                <w:b/>
              </w:rPr>
              <w:t>SECTION</w:t>
            </w:r>
          </w:p>
        </w:tc>
        <w:tc>
          <w:tcPr>
            <w:tcW w:w="935" w:type="dxa"/>
          </w:tcPr>
          <w:p w:rsidR="00384ACD" w:rsidRPr="00384ACD" w:rsidRDefault="00384ACD" w:rsidP="00384ACD">
            <w:pPr>
              <w:spacing w:line="360" w:lineRule="auto"/>
              <w:rPr>
                <w:b/>
              </w:rPr>
            </w:pPr>
            <w:r w:rsidRPr="00384ACD">
              <w:rPr>
                <w:b/>
              </w:rPr>
              <w:t>A</w:t>
            </w:r>
          </w:p>
        </w:tc>
        <w:tc>
          <w:tcPr>
            <w:tcW w:w="935" w:type="dxa"/>
          </w:tcPr>
          <w:p w:rsidR="00384ACD" w:rsidRPr="00384ACD" w:rsidRDefault="00384ACD" w:rsidP="00384ACD">
            <w:pPr>
              <w:spacing w:line="360" w:lineRule="auto"/>
              <w:rPr>
                <w:b/>
              </w:rPr>
            </w:pPr>
            <w:r w:rsidRPr="00384ACD">
              <w:rPr>
                <w:b/>
              </w:rPr>
              <w:t>18</w:t>
            </w:r>
          </w:p>
        </w:tc>
        <w:tc>
          <w:tcPr>
            <w:tcW w:w="935" w:type="dxa"/>
          </w:tcPr>
          <w:p w:rsidR="00384ACD" w:rsidRPr="00384ACD" w:rsidRDefault="00384ACD" w:rsidP="00384ACD">
            <w:pPr>
              <w:spacing w:line="360" w:lineRule="auto"/>
              <w:rPr>
                <w:b/>
              </w:rPr>
            </w:pPr>
            <w:r w:rsidRPr="00384ACD">
              <w:rPr>
                <w:b/>
              </w:rPr>
              <w:t>19</w:t>
            </w:r>
          </w:p>
        </w:tc>
        <w:tc>
          <w:tcPr>
            <w:tcW w:w="935" w:type="dxa"/>
          </w:tcPr>
          <w:p w:rsidR="00384ACD" w:rsidRPr="00384ACD" w:rsidRDefault="00384ACD" w:rsidP="00384ACD">
            <w:pPr>
              <w:spacing w:line="360" w:lineRule="auto"/>
              <w:rPr>
                <w:b/>
              </w:rPr>
            </w:pPr>
            <w:r w:rsidRPr="00384ACD">
              <w:rPr>
                <w:b/>
              </w:rPr>
              <w:t>20</w:t>
            </w:r>
          </w:p>
        </w:tc>
        <w:tc>
          <w:tcPr>
            <w:tcW w:w="935" w:type="dxa"/>
          </w:tcPr>
          <w:p w:rsidR="00384ACD" w:rsidRPr="00384ACD" w:rsidRDefault="00384ACD" w:rsidP="00384ACD">
            <w:pPr>
              <w:spacing w:line="360" w:lineRule="auto"/>
              <w:rPr>
                <w:b/>
              </w:rPr>
            </w:pPr>
            <w:r w:rsidRPr="00384ACD">
              <w:rPr>
                <w:b/>
              </w:rPr>
              <w:t>21</w:t>
            </w:r>
          </w:p>
        </w:tc>
        <w:tc>
          <w:tcPr>
            <w:tcW w:w="935" w:type="dxa"/>
          </w:tcPr>
          <w:p w:rsidR="00384ACD" w:rsidRPr="00384ACD" w:rsidRDefault="00384ACD" w:rsidP="00384ACD">
            <w:pPr>
              <w:spacing w:line="360" w:lineRule="auto"/>
              <w:rPr>
                <w:b/>
              </w:rPr>
            </w:pPr>
            <w:r w:rsidRPr="00384ACD">
              <w:rPr>
                <w:b/>
              </w:rPr>
              <w:t>22</w:t>
            </w:r>
          </w:p>
        </w:tc>
        <w:tc>
          <w:tcPr>
            <w:tcW w:w="935" w:type="dxa"/>
          </w:tcPr>
          <w:p w:rsidR="00384ACD" w:rsidRPr="00384ACD" w:rsidRDefault="00384ACD" w:rsidP="00384ACD">
            <w:pPr>
              <w:spacing w:line="360" w:lineRule="auto"/>
              <w:rPr>
                <w:b/>
              </w:rPr>
            </w:pPr>
            <w:r w:rsidRPr="00384ACD">
              <w:rPr>
                <w:b/>
              </w:rPr>
              <w:t>23</w:t>
            </w:r>
          </w:p>
        </w:tc>
        <w:tc>
          <w:tcPr>
            <w:tcW w:w="935" w:type="dxa"/>
          </w:tcPr>
          <w:p w:rsidR="00384ACD" w:rsidRPr="00384ACD" w:rsidRDefault="00384ACD" w:rsidP="00384ACD">
            <w:pPr>
              <w:spacing w:line="360" w:lineRule="auto"/>
              <w:rPr>
                <w:b/>
              </w:rPr>
            </w:pPr>
            <w:r w:rsidRPr="00384ACD">
              <w:rPr>
                <w:b/>
              </w:rPr>
              <w:t>24</w:t>
            </w:r>
          </w:p>
        </w:tc>
        <w:tc>
          <w:tcPr>
            <w:tcW w:w="935" w:type="dxa"/>
          </w:tcPr>
          <w:p w:rsidR="00384ACD" w:rsidRPr="00384ACD" w:rsidRDefault="00384ACD" w:rsidP="00384ACD">
            <w:pPr>
              <w:spacing w:line="360" w:lineRule="auto"/>
              <w:rPr>
                <w:b/>
              </w:rPr>
            </w:pPr>
            <w:r w:rsidRPr="00384ACD">
              <w:rPr>
                <w:b/>
              </w:rPr>
              <w:t>TOTAL</w:t>
            </w:r>
          </w:p>
        </w:tc>
      </w:tr>
      <w:tr w:rsidR="00384ACD" w:rsidTr="00384ACD">
        <w:tc>
          <w:tcPr>
            <w:tcW w:w="935" w:type="dxa"/>
          </w:tcPr>
          <w:p w:rsidR="00384ACD" w:rsidRDefault="00384ACD" w:rsidP="00384ACD">
            <w:pPr>
              <w:spacing w:line="360" w:lineRule="auto"/>
            </w:pPr>
            <w:r>
              <w:t>MARKS</w:t>
            </w:r>
          </w:p>
        </w:tc>
        <w:tc>
          <w:tcPr>
            <w:tcW w:w="935" w:type="dxa"/>
          </w:tcPr>
          <w:p w:rsidR="00384ACD" w:rsidRDefault="00384ACD" w:rsidP="00384ACD">
            <w:pPr>
              <w:spacing w:line="360" w:lineRule="auto"/>
            </w:pPr>
          </w:p>
        </w:tc>
        <w:tc>
          <w:tcPr>
            <w:tcW w:w="935" w:type="dxa"/>
          </w:tcPr>
          <w:p w:rsidR="00384ACD" w:rsidRDefault="00384ACD" w:rsidP="00384ACD">
            <w:pPr>
              <w:spacing w:line="360" w:lineRule="auto"/>
            </w:pPr>
          </w:p>
        </w:tc>
        <w:tc>
          <w:tcPr>
            <w:tcW w:w="935" w:type="dxa"/>
          </w:tcPr>
          <w:p w:rsidR="00384ACD" w:rsidRDefault="00384ACD" w:rsidP="00384ACD">
            <w:pPr>
              <w:spacing w:line="360" w:lineRule="auto"/>
            </w:pPr>
          </w:p>
        </w:tc>
        <w:tc>
          <w:tcPr>
            <w:tcW w:w="935" w:type="dxa"/>
          </w:tcPr>
          <w:p w:rsidR="00384ACD" w:rsidRDefault="00384ACD" w:rsidP="00384ACD">
            <w:pPr>
              <w:spacing w:line="360" w:lineRule="auto"/>
            </w:pPr>
          </w:p>
        </w:tc>
        <w:tc>
          <w:tcPr>
            <w:tcW w:w="935" w:type="dxa"/>
          </w:tcPr>
          <w:p w:rsidR="00384ACD" w:rsidRDefault="00384ACD" w:rsidP="00384ACD">
            <w:pPr>
              <w:spacing w:line="360" w:lineRule="auto"/>
            </w:pPr>
          </w:p>
        </w:tc>
        <w:tc>
          <w:tcPr>
            <w:tcW w:w="935" w:type="dxa"/>
          </w:tcPr>
          <w:p w:rsidR="00384ACD" w:rsidRDefault="00384ACD" w:rsidP="00384ACD">
            <w:pPr>
              <w:spacing w:line="360" w:lineRule="auto"/>
            </w:pPr>
          </w:p>
        </w:tc>
        <w:tc>
          <w:tcPr>
            <w:tcW w:w="935" w:type="dxa"/>
          </w:tcPr>
          <w:p w:rsidR="00384ACD" w:rsidRDefault="00384ACD" w:rsidP="00384ACD">
            <w:pPr>
              <w:spacing w:line="360" w:lineRule="auto"/>
            </w:pPr>
          </w:p>
        </w:tc>
        <w:tc>
          <w:tcPr>
            <w:tcW w:w="935" w:type="dxa"/>
          </w:tcPr>
          <w:p w:rsidR="00384ACD" w:rsidRDefault="00384ACD" w:rsidP="00384ACD">
            <w:pPr>
              <w:spacing w:line="360" w:lineRule="auto"/>
            </w:pPr>
          </w:p>
        </w:tc>
        <w:tc>
          <w:tcPr>
            <w:tcW w:w="935" w:type="dxa"/>
          </w:tcPr>
          <w:p w:rsidR="00384ACD" w:rsidRDefault="00384ACD" w:rsidP="00384ACD">
            <w:pPr>
              <w:spacing w:line="360" w:lineRule="auto"/>
            </w:pPr>
          </w:p>
          <w:p w:rsidR="00384ACD" w:rsidRDefault="00384ACD" w:rsidP="00384ACD">
            <w:pPr>
              <w:spacing w:line="360" w:lineRule="auto"/>
            </w:pPr>
          </w:p>
        </w:tc>
      </w:tr>
    </w:tbl>
    <w:p w:rsidR="00384ACD" w:rsidRDefault="00384ACD" w:rsidP="00384ACD"/>
    <w:p w:rsidR="006241D4" w:rsidRDefault="006241D4" w:rsidP="006241D4"/>
    <w:p w:rsidR="006241D4" w:rsidRDefault="006241D4" w:rsidP="006241D4"/>
    <w:p w:rsidR="006241D4" w:rsidRDefault="006241D4" w:rsidP="006241D4"/>
    <w:p w:rsidR="006241D4" w:rsidRDefault="006241D4" w:rsidP="006241D4"/>
    <w:p w:rsidR="006241D4" w:rsidRDefault="006241D4" w:rsidP="006241D4"/>
    <w:p w:rsidR="006241D4" w:rsidRDefault="006241D4" w:rsidP="006241D4"/>
    <w:p w:rsidR="006241D4" w:rsidRDefault="006241D4" w:rsidP="006241D4"/>
    <w:p w:rsidR="006241D4" w:rsidRDefault="006241D4" w:rsidP="006241D4"/>
    <w:p w:rsidR="006241D4" w:rsidRPr="00C24630" w:rsidRDefault="006241D4" w:rsidP="006241D4">
      <w:pPr>
        <w:rPr>
          <w:b/>
        </w:rPr>
      </w:pPr>
      <w:bookmarkStart w:id="0" w:name="_GoBack"/>
      <w:bookmarkEnd w:id="0"/>
      <w:r w:rsidRPr="00C24630">
        <w:rPr>
          <w:b/>
        </w:rPr>
        <w:lastRenderedPageBreak/>
        <w:t>SECTION A  ( 25 MARKS)</w:t>
      </w:r>
    </w:p>
    <w:p w:rsidR="006241D4" w:rsidRDefault="006241D4" w:rsidP="006C7921">
      <w:pPr>
        <w:pStyle w:val="ListParagraph"/>
        <w:numPr>
          <w:ilvl w:val="0"/>
          <w:numId w:val="2"/>
        </w:numPr>
        <w:spacing w:line="360" w:lineRule="auto"/>
      </w:pPr>
      <w:r>
        <w:t xml:space="preserve">What is the difference between a </w:t>
      </w:r>
      <w:proofErr w:type="spellStart"/>
      <w:r>
        <w:t>Pongidae</w:t>
      </w:r>
      <w:proofErr w:type="spellEnd"/>
      <w:r>
        <w:t xml:space="preserve"> and a </w:t>
      </w:r>
      <w:proofErr w:type="spellStart"/>
      <w:r>
        <w:t>Hominidae</w:t>
      </w:r>
      <w:proofErr w:type="spellEnd"/>
      <w:r>
        <w:t>?</w:t>
      </w:r>
      <w:r>
        <w:tab/>
      </w:r>
      <w:r>
        <w:tab/>
      </w:r>
      <w:r>
        <w:tab/>
        <w:t>(1mk)</w:t>
      </w:r>
    </w:p>
    <w:p w:rsidR="006241D4" w:rsidRDefault="006241D4" w:rsidP="006C7921">
      <w:pPr>
        <w:pStyle w:val="ListParagraph"/>
        <w:numPr>
          <w:ilvl w:val="0"/>
          <w:numId w:val="2"/>
        </w:numPr>
        <w:spacing w:line="360" w:lineRule="auto"/>
      </w:pPr>
      <w:r>
        <w:t xml:space="preserve">Identify the community that displaced the </w:t>
      </w:r>
      <w:proofErr w:type="spellStart"/>
      <w:r>
        <w:t>Pokomo</w:t>
      </w:r>
      <w:proofErr w:type="spellEnd"/>
      <w:r>
        <w:t xml:space="preserve"> from </w:t>
      </w:r>
      <w:proofErr w:type="spellStart"/>
      <w:r>
        <w:t>Shungwaya</w:t>
      </w:r>
      <w:proofErr w:type="spellEnd"/>
      <w:r>
        <w:t>.</w:t>
      </w:r>
      <w:r>
        <w:tab/>
      </w:r>
      <w:r>
        <w:tab/>
        <w:t>(1mk)</w:t>
      </w:r>
    </w:p>
    <w:p w:rsidR="006241D4" w:rsidRDefault="006241D4" w:rsidP="006C7921">
      <w:pPr>
        <w:pStyle w:val="ListParagraph"/>
        <w:numPr>
          <w:ilvl w:val="0"/>
          <w:numId w:val="2"/>
        </w:numPr>
        <w:spacing w:line="360" w:lineRule="auto"/>
      </w:pPr>
      <w:r>
        <w:t xml:space="preserve">State two social functions of </w:t>
      </w:r>
      <w:proofErr w:type="spellStart"/>
      <w:r>
        <w:t>Orkoiyot</w:t>
      </w:r>
      <w:proofErr w:type="spellEnd"/>
      <w:r>
        <w:t xml:space="preserve"> of the Nandi.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241D4" w:rsidRDefault="006241D4" w:rsidP="006C7921">
      <w:pPr>
        <w:pStyle w:val="ListParagraph"/>
        <w:numPr>
          <w:ilvl w:val="0"/>
          <w:numId w:val="2"/>
        </w:numPr>
        <w:spacing w:line="360" w:lineRule="auto"/>
      </w:pPr>
      <w:r>
        <w:t xml:space="preserve">Give two written evidences of contact between the East African Coast and the outside world </w:t>
      </w:r>
      <w:proofErr w:type="spellStart"/>
      <w:r>
        <w:t>upto</w:t>
      </w:r>
      <w:proofErr w:type="spellEnd"/>
      <w:r>
        <w:t xml:space="preserve"> 1500 AD.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241D4" w:rsidRDefault="006241D4" w:rsidP="006C7921">
      <w:pPr>
        <w:pStyle w:val="ListParagraph"/>
        <w:numPr>
          <w:ilvl w:val="0"/>
          <w:numId w:val="2"/>
        </w:numPr>
        <w:spacing w:line="360" w:lineRule="auto"/>
      </w:pPr>
      <w:r>
        <w:t xml:space="preserve">Identify </w:t>
      </w:r>
      <w:r w:rsidRPr="001124F5">
        <w:rPr>
          <w:u w:val="single"/>
        </w:rPr>
        <w:t xml:space="preserve">two </w:t>
      </w:r>
      <w:r>
        <w:t>factors that led to the spread of Islam along the Kenyan Coast by 16</w:t>
      </w:r>
      <w:r w:rsidRPr="006241D4">
        <w:rPr>
          <w:vertAlign w:val="superscript"/>
        </w:rPr>
        <w:t>th</w:t>
      </w:r>
      <w:r>
        <w:t xml:space="preserve"> century.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241D4" w:rsidRDefault="006241D4" w:rsidP="006C7921">
      <w:pPr>
        <w:pStyle w:val="ListParagraph"/>
        <w:numPr>
          <w:ilvl w:val="0"/>
          <w:numId w:val="2"/>
        </w:numPr>
        <w:spacing w:line="360" w:lineRule="auto"/>
      </w:pPr>
      <w:r>
        <w:t xml:space="preserve">Give </w:t>
      </w:r>
      <w:r w:rsidRPr="001124F5">
        <w:rPr>
          <w:u w:val="single"/>
        </w:rPr>
        <w:t>two</w:t>
      </w:r>
      <w:r>
        <w:t xml:space="preserve"> reasons why African</w:t>
      </w:r>
      <w:r w:rsidR="00934DCB">
        <w:t>s</w:t>
      </w:r>
      <w:r>
        <w:t xml:space="preserve"> in Kenya were not allowed to grow cash crops before 1954.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241D4" w:rsidRDefault="006241D4" w:rsidP="006C7921">
      <w:pPr>
        <w:pStyle w:val="ListParagraph"/>
        <w:numPr>
          <w:ilvl w:val="0"/>
          <w:numId w:val="2"/>
        </w:numPr>
        <w:spacing w:line="360" w:lineRule="auto"/>
      </w:pPr>
      <w:r>
        <w:t>Differentiate between a Private Bill and a Public Bill.</w:t>
      </w:r>
      <w:r>
        <w:tab/>
      </w:r>
      <w:r>
        <w:tab/>
      </w:r>
      <w:r>
        <w:tab/>
      </w:r>
      <w:r>
        <w:tab/>
        <w:t>(1mk)</w:t>
      </w:r>
    </w:p>
    <w:p w:rsidR="006241D4" w:rsidRDefault="006241D4" w:rsidP="006C7921">
      <w:pPr>
        <w:pStyle w:val="ListParagraph"/>
        <w:numPr>
          <w:ilvl w:val="0"/>
          <w:numId w:val="2"/>
        </w:numPr>
        <w:spacing w:line="360" w:lineRule="auto"/>
      </w:pPr>
      <w:r>
        <w:t xml:space="preserve">Name </w:t>
      </w:r>
      <w:r w:rsidRPr="006241D4">
        <w:rPr>
          <w:u w:val="single"/>
        </w:rPr>
        <w:t xml:space="preserve">one </w:t>
      </w:r>
      <w:r>
        <w:t>level of government in Kenya today.</w:t>
      </w:r>
      <w:r w:rsidR="0011652E">
        <w:tab/>
      </w:r>
      <w:r w:rsidR="0011652E">
        <w:tab/>
      </w:r>
      <w:r w:rsidR="0011652E">
        <w:tab/>
      </w:r>
      <w:r w:rsidR="0011652E">
        <w:tab/>
      </w:r>
      <w:r w:rsidR="0011652E">
        <w:tab/>
        <w:t>(1mk)</w:t>
      </w:r>
    </w:p>
    <w:p w:rsidR="0011652E" w:rsidRDefault="0011652E" w:rsidP="006C7921">
      <w:pPr>
        <w:pStyle w:val="ListParagraph"/>
        <w:numPr>
          <w:ilvl w:val="0"/>
          <w:numId w:val="2"/>
        </w:numPr>
        <w:spacing w:line="360" w:lineRule="auto"/>
      </w:pPr>
      <w:r>
        <w:t xml:space="preserve">State the Chief Executive officer </w:t>
      </w:r>
      <w:r w:rsidR="00253EF1">
        <w:t>in charge</w:t>
      </w:r>
      <w:r>
        <w:t xml:space="preserve"> of the County.</w:t>
      </w:r>
      <w:r>
        <w:tab/>
      </w:r>
      <w:r>
        <w:tab/>
      </w:r>
      <w:r>
        <w:tab/>
      </w:r>
      <w:r>
        <w:tab/>
        <w:t>(1mk)</w:t>
      </w:r>
    </w:p>
    <w:p w:rsidR="00AB7306" w:rsidRDefault="00AB7306" w:rsidP="006C7921">
      <w:pPr>
        <w:pStyle w:val="ListParagraph"/>
        <w:numPr>
          <w:ilvl w:val="0"/>
          <w:numId w:val="2"/>
        </w:numPr>
        <w:spacing w:line="360" w:lineRule="auto"/>
      </w:pPr>
      <w:r>
        <w:t>Name the treaty that concluded the partition of East Africa.</w:t>
      </w:r>
      <w:r>
        <w:tab/>
      </w:r>
      <w:r>
        <w:tab/>
      </w:r>
      <w:r>
        <w:tab/>
      </w:r>
      <w:r>
        <w:tab/>
        <w:t>(1mk)</w:t>
      </w:r>
    </w:p>
    <w:p w:rsidR="00AB7306" w:rsidRDefault="00AB7306" w:rsidP="006C7921">
      <w:pPr>
        <w:pStyle w:val="ListParagraph"/>
        <w:numPr>
          <w:ilvl w:val="0"/>
          <w:numId w:val="2"/>
        </w:numPr>
        <w:spacing w:line="360" w:lineRule="auto"/>
      </w:pPr>
      <w:r>
        <w:t xml:space="preserve">Give </w:t>
      </w:r>
      <w:r w:rsidRPr="001E12DE">
        <w:rPr>
          <w:u w:val="single"/>
        </w:rPr>
        <w:t>one</w:t>
      </w:r>
      <w:r>
        <w:t xml:space="preserve"> typ</w:t>
      </w:r>
      <w:r w:rsidR="00253EF1">
        <w:t xml:space="preserve">e of oath administered to the </w:t>
      </w:r>
      <w:proofErr w:type="spellStart"/>
      <w:r w:rsidR="00253EF1">
        <w:t>Agiriama</w:t>
      </w:r>
      <w:proofErr w:type="spellEnd"/>
      <w:r w:rsidR="00253EF1">
        <w:t xml:space="preserve"> warriors during their resistance. </w:t>
      </w:r>
    </w:p>
    <w:p w:rsidR="006C7921" w:rsidRDefault="006C7921" w:rsidP="006C7921">
      <w:pPr>
        <w:pStyle w:val="ListParagraph"/>
        <w:spacing w:line="360" w:lineRule="auto"/>
        <w:ind w:left="8640"/>
      </w:pPr>
      <w:r>
        <w:t>(1mk)</w:t>
      </w:r>
    </w:p>
    <w:p w:rsidR="00253EF1" w:rsidRDefault="00253EF1" w:rsidP="006C7921">
      <w:pPr>
        <w:pStyle w:val="ListParagraph"/>
        <w:numPr>
          <w:ilvl w:val="0"/>
          <w:numId w:val="2"/>
        </w:numPr>
        <w:spacing w:line="360" w:lineRule="auto"/>
      </w:pPr>
      <w:r>
        <w:t xml:space="preserve">State </w:t>
      </w:r>
      <w:r w:rsidRPr="00C24630">
        <w:rPr>
          <w:u w:val="single"/>
        </w:rPr>
        <w:t>two</w:t>
      </w:r>
      <w:r>
        <w:t xml:space="preserve"> reasons why local Native councils were established in colonial Kenya.</w:t>
      </w:r>
      <w:r>
        <w:tab/>
        <w:t>(2mks)</w:t>
      </w:r>
    </w:p>
    <w:p w:rsidR="00253EF1" w:rsidRDefault="00253EF1" w:rsidP="006C7921">
      <w:pPr>
        <w:pStyle w:val="ListParagraph"/>
        <w:numPr>
          <w:ilvl w:val="0"/>
          <w:numId w:val="2"/>
        </w:numPr>
        <w:spacing w:line="360" w:lineRule="auto"/>
      </w:pPr>
      <w:r>
        <w:t xml:space="preserve">Name </w:t>
      </w:r>
      <w:r w:rsidRPr="00C24630">
        <w:rPr>
          <w:b/>
        </w:rPr>
        <w:t xml:space="preserve">two </w:t>
      </w:r>
      <w:r>
        <w:t>political activists assassinated in Keya up to 1978.</w:t>
      </w:r>
      <w:r>
        <w:tab/>
      </w:r>
      <w:r>
        <w:tab/>
      </w:r>
      <w:r>
        <w:tab/>
        <w:t>(2mks)</w:t>
      </w:r>
    </w:p>
    <w:p w:rsidR="003C4E38" w:rsidRDefault="003C4E38" w:rsidP="006C7921">
      <w:pPr>
        <w:pStyle w:val="ListParagraph"/>
        <w:numPr>
          <w:ilvl w:val="0"/>
          <w:numId w:val="2"/>
        </w:numPr>
        <w:spacing w:line="360" w:lineRule="auto"/>
      </w:pPr>
      <w:r>
        <w:t xml:space="preserve">Give two changes introduced by the </w:t>
      </w:r>
      <w:r w:rsidR="00C136DA">
        <w:t>M</w:t>
      </w:r>
      <w:r>
        <w:t xml:space="preserve">ackay </w:t>
      </w:r>
      <w:r w:rsidR="00C136DA">
        <w:t>C</w:t>
      </w:r>
      <w:r>
        <w:t xml:space="preserve">ommission in Education </w:t>
      </w:r>
      <w:r w:rsidR="00C136DA">
        <w:t>S</w:t>
      </w:r>
      <w:r>
        <w:t>ector</w:t>
      </w:r>
      <w:r w:rsidR="00C136DA">
        <w:t xml:space="preserve"> in Kenya. </w:t>
      </w:r>
    </w:p>
    <w:p w:rsidR="006C7921" w:rsidRDefault="006C7921" w:rsidP="006C7921">
      <w:pPr>
        <w:pStyle w:val="ListParagraph"/>
        <w:spacing w:line="360" w:lineRule="auto"/>
        <w:ind w:left="8640"/>
      </w:pPr>
      <w:r>
        <w:t>(2mks)</w:t>
      </w:r>
    </w:p>
    <w:p w:rsidR="00C136DA" w:rsidRDefault="00C136DA" w:rsidP="006C7921">
      <w:pPr>
        <w:pStyle w:val="ListParagraph"/>
        <w:numPr>
          <w:ilvl w:val="0"/>
          <w:numId w:val="2"/>
        </w:numPr>
        <w:spacing w:line="360" w:lineRule="auto"/>
      </w:pPr>
      <w:r>
        <w:t xml:space="preserve">Identify </w:t>
      </w:r>
      <w:r w:rsidRPr="00C24630">
        <w:rPr>
          <w:u w:val="single"/>
        </w:rPr>
        <w:t>two</w:t>
      </w:r>
      <w:r>
        <w:t xml:space="preserve"> changes which were introduced by the inter-party parliamentary group (IPPG) in 1997.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136DA" w:rsidRDefault="00C136DA" w:rsidP="006C7921">
      <w:pPr>
        <w:pStyle w:val="ListParagraph"/>
        <w:numPr>
          <w:ilvl w:val="0"/>
          <w:numId w:val="2"/>
        </w:numPr>
        <w:spacing w:line="360" w:lineRule="auto"/>
      </w:pPr>
      <w:r>
        <w:t>What is contained in the National Budget?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136DA" w:rsidRDefault="00C136DA" w:rsidP="006C7921">
      <w:pPr>
        <w:pStyle w:val="ListParagraph"/>
        <w:numPr>
          <w:ilvl w:val="0"/>
          <w:numId w:val="2"/>
        </w:numPr>
        <w:spacing w:line="360" w:lineRule="auto"/>
      </w:pPr>
      <w:r>
        <w:t xml:space="preserve">Name </w:t>
      </w:r>
      <w:r w:rsidRPr="00C24630">
        <w:rPr>
          <w:u w:val="single"/>
        </w:rPr>
        <w:t>one</w:t>
      </w:r>
      <w:r>
        <w:t xml:space="preserve"> member of the County Executive Committee.</w:t>
      </w:r>
      <w:r>
        <w:tab/>
      </w:r>
      <w:r>
        <w:tab/>
      </w:r>
      <w:r>
        <w:tab/>
      </w:r>
      <w:r>
        <w:tab/>
        <w:t>(1mk)</w:t>
      </w:r>
    </w:p>
    <w:p w:rsidR="00A00142" w:rsidRPr="00A00142" w:rsidRDefault="00A00142" w:rsidP="00A00142">
      <w:pPr>
        <w:spacing w:line="360" w:lineRule="auto"/>
        <w:rPr>
          <w:b/>
        </w:rPr>
      </w:pPr>
      <w:r w:rsidRPr="00A00142">
        <w:rPr>
          <w:b/>
        </w:rPr>
        <w:t xml:space="preserve">SECTION </w:t>
      </w:r>
      <w:proofErr w:type="gramStart"/>
      <w:r w:rsidRPr="00A00142">
        <w:rPr>
          <w:b/>
        </w:rPr>
        <w:t>B  (</w:t>
      </w:r>
      <w:proofErr w:type="gramEnd"/>
      <w:r w:rsidRPr="00A00142">
        <w:rPr>
          <w:b/>
        </w:rPr>
        <w:t xml:space="preserve"> 45 MARKS)</w:t>
      </w:r>
    </w:p>
    <w:p w:rsidR="00A00142" w:rsidRDefault="00A00142" w:rsidP="00A00142">
      <w:pPr>
        <w:pStyle w:val="ListParagraph"/>
        <w:numPr>
          <w:ilvl w:val="0"/>
          <w:numId w:val="2"/>
        </w:numPr>
        <w:spacing w:line="360" w:lineRule="auto"/>
      </w:pPr>
      <w:r>
        <w:t xml:space="preserve">a)  State 3 economic activities of the </w:t>
      </w:r>
      <w:proofErr w:type="spellStart"/>
      <w:r>
        <w:t>Akamba</w:t>
      </w:r>
      <w:proofErr w:type="spellEnd"/>
      <w:r>
        <w:t xml:space="preserve"> during the pre-colonial period.     (3mks)</w:t>
      </w:r>
    </w:p>
    <w:p w:rsidR="00A00142" w:rsidRDefault="00A00142" w:rsidP="00A00142">
      <w:pPr>
        <w:pStyle w:val="ListParagraph"/>
        <w:spacing w:line="360" w:lineRule="auto"/>
      </w:pPr>
      <w:r>
        <w:t xml:space="preserve">b)  Describe the social organization of the Nandi </w:t>
      </w:r>
      <w:r w:rsidR="00934DCB">
        <w:t>up to the</w:t>
      </w:r>
      <w:r>
        <w:t xml:space="preserve"> 19</w:t>
      </w:r>
      <w:r w:rsidRPr="00A00142">
        <w:rPr>
          <w:vertAlign w:val="superscript"/>
        </w:rPr>
        <w:t>th</w:t>
      </w:r>
      <w:r>
        <w:t xml:space="preserve"> century.</w:t>
      </w:r>
      <w:r>
        <w:tab/>
        <w:t xml:space="preserve">        (12mks)</w:t>
      </w:r>
    </w:p>
    <w:p w:rsidR="00A00142" w:rsidRDefault="00A00142" w:rsidP="00A00142">
      <w:pPr>
        <w:pStyle w:val="ListParagraph"/>
        <w:numPr>
          <w:ilvl w:val="0"/>
          <w:numId w:val="2"/>
        </w:numPr>
        <w:spacing w:line="360" w:lineRule="auto"/>
      </w:pPr>
      <w:r>
        <w:t>a)  Give the effects of food shortage in Kenya.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00142" w:rsidRDefault="00A00142" w:rsidP="00A00142">
      <w:pPr>
        <w:pStyle w:val="ListParagraph"/>
        <w:spacing w:line="360" w:lineRule="auto"/>
      </w:pPr>
      <w:r>
        <w:t>b)  What measures have been adopted by the Kenyan Government to ensure food security today?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(12mks)</w:t>
      </w:r>
    </w:p>
    <w:p w:rsidR="00A00142" w:rsidRDefault="00A00142" w:rsidP="00A00142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a)  State three implications of the Devonshire white paper on the part of Indians. (3mks)</w:t>
      </w:r>
    </w:p>
    <w:p w:rsidR="00A00142" w:rsidRDefault="00A00142" w:rsidP="004975B7">
      <w:pPr>
        <w:pStyle w:val="ListParagraph"/>
        <w:spacing w:line="360" w:lineRule="auto"/>
      </w:pPr>
      <w:r>
        <w:t xml:space="preserve">b)  Explain six impacts of the colonial land </w:t>
      </w:r>
      <w:r w:rsidR="004975B7">
        <w:t>policies in</w:t>
      </w:r>
      <w:r>
        <w:t xml:space="preserve"> Kenya.</w:t>
      </w:r>
      <w:r>
        <w:tab/>
      </w:r>
      <w:r>
        <w:tab/>
      </w:r>
      <w:r w:rsidR="004975B7">
        <w:t xml:space="preserve">    (</w:t>
      </w:r>
      <w:r>
        <w:t>12mks)</w:t>
      </w:r>
    </w:p>
    <w:p w:rsidR="00A00142" w:rsidRDefault="004975B7" w:rsidP="00A00142">
      <w:pPr>
        <w:pStyle w:val="ListParagraph"/>
        <w:numPr>
          <w:ilvl w:val="0"/>
          <w:numId w:val="2"/>
        </w:numPr>
        <w:spacing w:line="360" w:lineRule="auto"/>
      </w:pPr>
      <w:r>
        <w:t xml:space="preserve">a)  Outline three causes of the </w:t>
      </w:r>
      <w:proofErr w:type="spellStart"/>
      <w:r>
        <w:t>Bukusu</w:t>
      </w:r>
      <w:proofErr w:type="spellEnd"/>
      <w:r>
        <w:t xml:space="preserve"> resistance.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975B7" w:rsidRDefault="004975B7" w:rsidP="00E04018">
      <w:pPr>
        <w:pStyle w:val="ListParagraph"/>
        <w:spacing w:line="360" w:lineRule="auto"/>
      </w:pPr>
      <w:r>
        <w:t xml:space="preserve">b)  Discuss six consequences of the </w:t>
      </w:r>
      <w:proofErr w:type="spellStart"/>
      <w:r>
        <w:t>Maasai</w:t>
      </w:r>
      <w:proofErr w:type="spellEnd"/>
      <w:r>
        <w:t xml:space="preserve"> collaboration.</w:t>
      </w:r>
      <w:r>
        <w:tab/>
      </w:r>
      <w:r>
        <w:tab/>
      </w:r>
      <w:r>
        <w:tab/>
        <w:t xml:space="preserve">    (12mks)</w:t>
      </w:r>
    </w:p>
    <w:p w:rsidR="00E04018" w:rsidRDefault="00E04018" w:rsidP="00E04018">
      <w:pPr>
        <w:spacing w:line="360" w:lineRule="auto"/>
      </w:pPr>
    </w:p>
    <w:p w:rsidR="00E04018" w:rsidRPr="00A066BF" w:rsidRDefault="00E04018" w:rsidP="00E04018">
      <w:pPr>
        <w:spacing w:line="360" w:lineRule="auto"/>
        <w:rPr>
          <w:b/>
        </w:rPr>
      </w:pPr>
      <w:r w:rsidRPr="00A066BF">
        <w:rPr>
          <w:b/>
        </w:rPr>
        <w:t xml:space="preserve">SECTION </w:t>
      </w:r>
      <w:proofErr w:type="gramStart"/>
      <w:r w:rsidRPr="00A066BF">
        <w:rPr>
          <w:b/>
        </w:rPr>
        <w:t>C  (</w:t>
      </w:r>
      <w:proofErr w:type="gramEnd"/>
      <w:r w:rsidRPr="00A066BF">
        <w:rPr>
          <w:b/>
        </w:rPr>
        <w:t xml:space="preserve"> 30 MARKS)</w:t>
      </w:r>
    </w:p>
    <w:p w:rsidR="00E04018" w:rsidRDefault="00E04018" w:rsidP="00E04018">
      <w:pPr>
        <w:pStyle w:val="ListParagraph"/>
        <w:numPr>
          <w:ilvl w:val="0"/>
          <w:numId w:val="2"/>
        </w:numPr>
        <w:spacing w:line="360" w:lineRule="auto"/>
      </w:pPr>
      <w:r>
        <w:t>a) State any three principles of democracy.</w:t>
      </w:r>
      <w:r>
        <w:tab/>
      </w:r>
      <w:r>
        <w:tab/>
      </w:r>
      <w:r>
        <w:tab/>
      </w:r>
      <w:r>
        <w:tab/>
      </w:r>
      <w:r>
        <w:tab/>
      </w:r>
      <w:r w:rsidR="00A066BF">
        <w:tab/>
      </w:r>
      <w:r>
        <w:t>(3mks)</w:t>
      </w:r>
    </w:p>
    <w:p w:rsidR="00E04018" w:rsidRDefault="00E04018" w:rsidP="00A066BF">
      <w:pPr>
        <w:pStyle w:val="ListParagraph"/>
        <w:spacing w:line="360" w:lineRule="auto"/>
      </w:pPr>
      <w:r>
        <w:t xml:space="preserve">b)  Explain any six constitutional </w:t>
      </w:r>
      <w:r w:rsidR="00A17B44">
        <w:t>amendments</w:t>
      </w:r>
      <w:r>
        <w:t xml:space="preserve"> effected in Kenya </w:t>
      </w:r>
      <w:r w:rsidR="00A17B44">
        <w:t>since</w:t>
      </w:r>
      <w:r w:rsidR="00A066BF">
        <w:t xml:space="preserve"> 1963. </w:t>
      </w:r>
      <w:r w:rsidR="00067197">
        <w:t xml:space="preserve">     </w:t>
      </w:r>
      <w:r w:rsidR="00A066BF">
        <w:t>(12mks)</w:t>
      </w:r>
    </w:p>
    <w:p w:rsidR="00A066BF" w:rsidRDefault="00A066BF" w:rsidP="00E04018">
      <w:pPr>
        <w:pStyle w:val="ListParagraph"/>
        <w:numPr>
          <w:ilvl w:val="0"/>
          <w:numId w:val="2"/>
        </w:numPr>
        <w:spacing w:line="360" w:lineRule="auto"/>
      </w:pPr>
      <w:r>
        <w:t>a) Give three principles guiding the Judiciary</w:t>
      </w:r>
      <w:r w:rsidR="00067197">
        <w:t xml:space="preserve"> in Kenya.</w:t>
      </w:r>
      <w:r w:rsidR="00067197">
        <w:tab/>
      </w:r>
      <w:r w:rsidR="00067197">
        <w:tab/>
      </w:r>
      <w:r w:rsidR="00067197">
        <w:tab/>
      </w:r>
      <w:r w:rsidR="00067197">
        <w:tab/>
        <w:t>(3mks)</w:t>
      </w:r>
    </w:p>
    <w:p w:rsidR="00067197" w:rsidRDefault="00067197" w:rsidP="004D5539">
      <w:pPr>
        <w:pStyle w:val="ListParagraph"/>
        <w:spacing w:line="360" w:lineRule="auto"/>
      </w:pPr>
      <w:r>
        <w:t>b)  Describe the structure of the court system in Kenya.</w:t>
      </w:r>
      <w:r>
        <w:tab/>
      </w:r>
      <w:r>
        <w:tab/>
        <w:t xml:space="preserve">     </w:t>
      </w:r>
      <w:r w:rsidR="004D5539">
        <w:t xml:space="preserve">                </w:t>
      </w:r>
      <w:r>
        <w:t>(12mks)</w:t>
      </w:r>
    </w:p>
    <w:p w:rsidR="00067197" w:rsidRDefault="004D5539" w:rsidP="00E04018">
      <w:pPr>
        <w:pStyle w:val="ListParagraph"/>
        <w:numPr>
          <w:ilvl w:val="0"/>
          <w:numId w:val="2"/>
        </w:numPr>
        <w:spacing w:line="360" w:lineRule="auto"/>
      </w:pPr>
      <w:r>
        <w:t xml:space="preserve">a)  Give three sources of </w:t>
      </w:r>
      <w:proofErr w:type="spellStart"/>
      <w:r>
        <w:t>Nyayo</w:t>
      </w:r>
      <w:proofErr w:type="spellEnd"/>
      <w:r>
        <w:t xml:space="preserve"> philosophy.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D5539" w:rsidRDefault="004D5539" w:rsidP="00E04018">
      <w:pPr>
        <w:pStyle w:val="ListParagraph"/>
        <w:numPr>
          <w:ilvl w:val="0"/>
          <w:numId w:val="2"/>
        </w:numPr>
        <w:spacing w:line="360" w:lineRule="auto"/>
      </w:pPr>
      <w:r>
        <w:t xml:space="preserve">b)  Explain six problems that have undermined the performance of national philosophies in Kenya.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(12mks)</w:t>
      </w:r>
    </w:p>
    <w:sectPr w:rsidR="004D55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05" w:rsidRDefault="00FD6605" w:rsidP="00E04018">
      <w:pPr>
        <w:spacing w:after="0" w:line="240" w:lineRule="auto"/>
      </w:pPr>
      <w:r>
        <w:separator/>
      </w:r>
    </w:p>
  </w:endnote>
  <w:endnote w:type="continuationSeparator" w:id="0">
    <w:p w:rsidR="00FD6605" w:rsidRDefault="00FD6605" w:rsidP="00E0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798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695" w:rsidRDefault="002446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4018" w:rsidRDefault="00E04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05" w:rsidRDefault="00FD6605" w:rsidP="00E04018">
      <w:pPr>
        <w:spacing w:after="0" w:line="240" w:lineRule="auto"/>
      </w:pPr>
      <w:r>
        <w:separator/>
      </w:r>
    </w:p>
  </w:footnote>
  <w:footnote w:type="continuationSeparator" w:id="0">
    <w:p w:rsidR="00FD6605" w:rsidRDefault="00FD6605" w:rsidP="00E0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04BA"/>
    <w:multiLevelType w:val="hybridMultilevel"/>
    <w:tmpl w:val="7228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36E24"/>
    <w:multiLevelType w:val="hybridMultilevel"/>
    <w:tmpl w:val="DF3A3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B7"/>
    <w:rsid w:val="00067197"/>
    <w:rsid w:val="001124F5"/>
    <w:rsid w:val="0011652E"/>
    <w:rsid w:val="001E12DE"/>
    <w:rsid w:val="00244695"/>
    <w:rsid w:val="00253EF1"/>
    <w:rsid w:val="00384ACD"/>
    <w:rsid w:val="003977DC"/>
    <w:rsid w:val="003C4E38"/>
    <w:rsid w:val="004975B7"/>
    <w:rsid w:val="004D5539"/>
    <w:rsid w:val="006241D4"/>
    <w:rsid w:val="006C7921"/>
    <w:rsid w:val="008346B7"/>
    <w:rsid w:val="00934DCB"/>
    <w:rsid w:val="00A00142"/>
    <w:rsid w:val="00A066BF"/>
    <w:rsid w:val="00A17B44"/>
    <w:rsid w:val="00AB7306"/>
    <w:rsid w:val="00C05A9E"/>
    <w:rsid w:val="00C136DA"/>
    <w:rsid w:val="00C24630"/>
    <w:rsid w:val="00E04018"/>
    <w:rsid w:val="00F67709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33C3A-3C76-4E19-891C-558D2C01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18"/>
  </w:style>
  <w:style w:type="paragraph" w:styleId="Footer">
    <w:name w:val="footer"/>
    <w:basedOn w:val="Normal"/>
    <w:link w:val="FooterChar"/>
    <w:uiPriority w:val="99"/>
    <w:unhideWhenUsed/>
    <w:rsid w:val="00E0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18"/>
  </w:style>
  <w:style w:type="paragraph" w:styleId="BalloonText">
    <w:name w:val="Balloon Text"/>
    <w:basedOn w:val="Normal"/>
    <w:link w:val="BalloonTextChar"/>
    <w:uiPriority w:val="99"/>
    <w:semiHidden/>
    <w:unhideWhenUsed/>
    <w:rsid w:val="0093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4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2017-03-10T07:16:00Z</cp:lastPrinted>
  <dcterms:created xsi:type="dcterms:W3CDTF">2017-03-03T08:17:00Z</dcterms:created>
  <dcterms:modified xsi:type="dcterms:W3CDTF">2017-03-10T07:19:00Z</dcterms:modified>
</cp:coreProperties>
</file>