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D8" w:rsidRDefault="004E0FD8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Name………………………………………………</w:t>
      </w:r>
      <w:r w:rsidR="00187C8D">
        <w:rPr>
          <w:rFonts w:ascii="Times New Roman" w:hAnsi="Times New Roman" w:cs="Times New Roman"/>
          <w:sz w:val="24"/>
          <w:szCs w:val="24"/>
          <w:lang w:val="en-US"/>
        </w:rPr>
        <w:t>..I</w:t>
      </w:r>
      <w:r>
        <w:rPr>
          <w:rFonts w:ascii="Times New Roman" w:hAnsi="Times New Roman" w:cs="Times New Roman"/>
          <w:sz w:val="24"/>
          <w:szCs w:val="24"/>
          <w:lang w:val="en-US"/>
        </w:rPr>
        <w:t>ndex number……………………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565/1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BUSINESS STUDIES                                     Candidate’s signature………………….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Paper 1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March/April 2017                                             Date……………………………………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Hours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Pr="00EA0363" w:rsidRDefault="00587DAE" w:rsidP="00AB1521">
      <w:pPr>
        <w:pStyle w:val="ListParagrap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A0363">
        <w:rPr>
          <w:rFonts w:ascii="Times New Roman" w:hAnsi="Times New Roman" w:cs="Times New Roman"/>
          <w:b/>
          <w:sz w:val="36"/>
          <w:szCs w:val="36"/>
          <w:lang w:val="en-US"/>
        </w:rPr>
        <w:t>MOI HIGH SCHOOL – KABARAK EXAMINATIONS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BUSINESS STUDIES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Paper 1 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hours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your name and index number in the spaces provided above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 and write the date of examination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 all the questions in the spaces provided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Pr="00587DAE" w:rsidRDefault="00587DAE" w:rsidP="00AB1521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7DAE">
        <w:rPr>
          <w:rFonts w:ascii="Times New Roman" w:hAnsi="Times New Roman" w:cs="Times New Roman"/>
          <w:b/>
          <w:sz w:val="24"/>
          <w:szCs w:val="24"/>
          <w:lang w:val="en-US"/>
        </w:rPr>
        <w:t>For examiners use only</w:t>
      </w: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417"/>
        <w:gridCol w:w="436"/>
        <w:gridCol w:w="409"/>
        <w:gridCol w:w="409"/>
        <w:gridCol w:w="409"/>
        <w:gridCol w:w="409"/>
        <w:gridCol w:w="409"/>
        <w:gridCol w:w="409"/>
        <w:gridCol w:w="409"/>
        <w:gridCol w:w="409"/>
        <w:gridCol w:w="464"/>
        <w:gridCol w:w="456"/>
        <w:gridCol w:w="502"/>
        <w:gridCol w:w="456"/>
        <w:gridCol w:w="456"/>
        <w:gridCol w:w="512"/>
        <w:gridCol w:w="528"/>
        <w:gridCol w:w="456"/>
      </w:tblGrid>
      <w:tr w:rsidR="00472FDB" w:rsidTr="005452F1">
        <w:trPr>
          <w:trHeight w:val="291"/>
        </w:trPr>
        <w:tc>
          <w:tcPr>
            <w:tcW w:w="1416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452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5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21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6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472FDB" w:rsidTr="005452F1">
        <w:trPr>
          <w:trHeight w:val="440"/>
        </w:trPr>
        <w:tc>
          <w:tcPr>
            <w:tcW w:w="1416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</w:t>
            </w:r>
          </w:p>
        </w:tc>
        <w:tc>
          <w:tcPr>
            <w:tcW w:w="452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shd w:val="clear" w:color="auto" w:fill="auto"/>
          </w:tcPr>
          <w:p w:rsidR="00472FDB" w:rsidRDefault="00472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88" w:type="dxa"/>
        <w:tblLayout w:type="fixed"/>
        <w:tblLook w:val="04A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630"/>
        <w:gridCol w:w="540"/>
      </w:tblGrid>
      <w:tr w:rsidR="005452F1" w:rsidTr="005452F1">
        <w:tc>
          <w:tcPr>
            <w:tcW w:w="1440" w:type="dxa"/>
          </w:tcPr>
          <w:p w:rsidR="00472FDB" w:rsidRDefault="005452F1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3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5452F1" w:rsidTr="005452F1">
        <w:trPr>
          <w:trHeight w:val="368"/>
        </w:trPr>
        <w:tc>
          <w:tcPr>
            <w:tcW w:w="1440" w:type="dxa"/>
          </w:tcPr>
          <w:p w:rsidR="00472FDB" w:rsidRDefault="005452F1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</w:t>
            </w: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472FDB" w:rsidRDefault="00472FDB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452F1" w:rsidRDefault="005452F1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87DAE" w:rsidRDefault="005452F1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TOTAL MARKS</w:t>
      </w:r>
    </w:p>
    <w:tbl>
      <w:tblPr>
        <w:tblStyle w:val="TableGrid"/>
        <w:tblW w:w="0" w:type="auto"/>
        <w:tblInd w:w="6498" w:type="dxa"/>
        <w:tblLook w:val="04A0"/>
      </w:tblPr>
      <w:tblGrid>
        <w:gridCol w:w="1350"/>
      </w:tblGrid>
      <w:tr w:rsidR="005452F1" w:rsidTr="005452F1">
        <w:trPr>
          <w:trHeight w:val="602"/>
        </w:trPr>
        <w:tc>
          <w:tcPr>
            <w:tcW w:w="1350" w:type="dxa"/>
          </w:tcPr>
          <w:p w:rsidR="005452F1" w:rsidRDefault="005452F1" w:rsidP="00AB15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87DAE" w:rsidRDefault="00587DA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AB1521" w:rsidRPr="005800B8" w:rsidRDefault="00AB1521" w:rsidP="005800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0B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r w:rsidR="005800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Pr="005800B8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 xml:space="preserve"> visual means you would use whe</w:t>
      </w:r>
      <w:r w:rsidR="00893DEA" w:rsidRPr="005800B8">
        <w:rPr>
          <w:rFonts w:ascii="Times New Roman" w:hAnsi="Times New Roman" w:cs="Times New Roman"/>
          <w:sz w:val="24"/>
          <w:szCs w:val="24"/>
          <w:lang w:val="en-US"/>
        </w:rPr>
        <w:t xml:space="preserve">n communicating with a friend. </w:t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893DEA" w:rsidRPr="005800B8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D16B4E" w:rsidRPr="00826A9A" w:rsidRDefault="00D16B4E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D16B4E" w:rsidRPr="00826A9A" w:rsidRDefault="00D16B4E" w:rsidP="00D16B4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</w:t>
      </w:r>
    </w:p>
    <w:p w:rsidR="00D16B4E" w:rsidRPr="00826A9A" w:rsidRDefault="00D16B4E" w:rsidP="00D16B4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</w:t>
      </w:r>
    </w:p>
    <w:p w:rsidR="00D16B4E" w:rsidRPr="00826A9A" w:rsidRDefault="00D16B4E" w:rsidP="00D16B4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</w:t>
      </w:r>
    </w:p>
    <w:p w:rsidR="00D16B4E" w:rsidRPr="00826A9A" w:rsidRDefault="00D16B4E" w:rsidP="00D16B4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</w:t>
      </w:r>
    </w:p>
    <w:p w:rsidR="00AB1521" w:rsidRPr="005800B8" w:rsidRDefault="00AB1521" w:rsidP="005800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0B8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5800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>Distinguish the following types of goods,</w:t>
      </w:r>
      <w:r w:rsidR="00893DEA" w:rsidRPr="005800B8">
        <w:rPr>
          <w:rFonts w:ascii="Times New Roman" w:hAnsi="Times New Roman" w:cs="Times New Roman"/>
          <w:sz w:val="24"/>
          <w:szCs w:val="24"/>
          <w:lang w:val="en-US"/>
        </w:rPr>
        <w:t xml:space="preserve"> citing examples in each case.</w:t>
      </w:r>
      <w:r w:rsidR="00893DEA" w:rsidRPr="005800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893DEA" w:rsidRPr="005800B8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AB1521" w:rsidRPr="00826A9A" w:rsidRDefault="00AB1521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   i). </w:t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Intermediate and finished goods</w:t>
      </w:r>
    </w:p>
    <w:p w:rsidR="00D16B4E" w:rsidRPr="00826A9A" w:rsidRDefault="00E97895" w:rsidP="00187EC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826A9A"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C6181F" w:rsidRPr="00826A9A" w:rsidRDefault="00C6181F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AB1521" w:rsidRPr="00826A9A" w:rsidRDefault="00AB1521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  ii). </w:t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Material and Non Material goods</w:t>
      </w:r>
    </w:p>
    <w:p w:rsidR="00D16B4E" w:rsidRPr="00826A9A" w:rsidRDefault="00E97895" w:rsidP="00187EC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826A9A"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826A9A" w:rsidRPr="00187ECD" w:rsidRDefault="00AB1521" w:rsidP="00187E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0B8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5800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 xml:space="preserve">Outline four micro-economic factors that promote </w:t>
      </w:r>
      <w:r w:rsidR="00D16B4E" w:rsidRPr="005800B8">
        <w:rPr>
          <w:rFonts w:ascii="Times New Roman" w:hAnsi="Times New Roman" w:cs="Times New Roman"/>
          <w:sz w:val="24"/>
          <w:szCs w:val="24"/>
          <w:lang w:val="en-US"/>
        </w:rPr>
        <w:t xml:space="preserve">  business</w:t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 xml:space="preserve"> operations.</w:t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893DEA" w:rsidRPr="005800B8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5800B8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D16B4E" w:rsidRPr="00826A9A" w:rsidRDefault="00D16B4E" w:rsidP="00D16B4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</w:t>
      </w:r>
    </w:p>
    <w:p w:rsidR="00D16B4E" w:rsidRPr="00826A9A" w:rsidRDefault="00D16B4E" w:rsidP="00D16B4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</w:t>
      </w:r>
    </w:p>
    <w:p w:rsidR="00D16B4E" w:rsidRPr="00826A9A" w:rsidRDefault="00D16B4E" w:rsidP="00D16B4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</w:t>
      </w:r>
    </w:p>
    <w:p w:rsidR="00D16B4E" w:rsidRPr="00826A9A" w:rsidRDefault="00D16B4E" w:rsidP="00C6181F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</w:t>
      </w:r>
    </w:p>
    <w:p w:rsidR="00AB1521" w:rsidRPr="00826A9A" w:rsidRDefault="00AB1521" w:rsidP="00187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Highlight </w:t>
      </w:r>
      <w:r w:rsidRPr="00826A9A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benefits to a member of a savings a</w:t>
      </w:r>
      <w:r w:rsidR="00826A9A" w:rsidRPr="00826A9A">
        <w:rPr>
          <w:rFonts w:ascii="Times New Roman" w:hAnsi="Times New Roman" w:cs="Times New Roman"/>
          <w:sz w:val="24"/>
          <w:szCs w:val="24"/>
          <w:lang w:val="en-US"/>
        </w:rPr>
        <w:t>nd credit cooperative society.</w:t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d)…………………………………………………………………………………………………………………………………………………………………………………</w:t>
      </w:r>
    </w:p>
    <w:p w:rsidR="00826A9A" w:rsidRPr="00826A9A" w:rsidRDefault="00826A9A" w:rsidP="00CF4C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1521" w:rsidRPr="00826A9A" w:rsidRDefault="00AB1521" w:rsidP="00CF4C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lastRenderedPageBreak/>
        <w:t>5.</w:t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Clearly state the difference between t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he following product markets.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D16B4E" w:rsidRDefault="00EB26A1" w:rsidP="00826A9A">
      <w:pPr>
        <w:pBdr>
          <w:bar w:val="single" w:sz="4" w:color="auto"/>
        </w:pBd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pict>
          <v:line id="Straight Connector 1" o:spid="_x0000_s1026" style="position:absolute;left:0;text-align:left;flip:x;z-index:251659264;visibility:visible" from="218.25pt,12.75pt" to="219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" strokecolor="#4579b8 [3044]"/>
        </w:pict>
      </w:r>
      <w:r w:rsidR="00826A9A" w:rsidRPr="00826A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Monopoly market     </w:t>
      </w:r>
      <w:r w:rsidR="00CF4C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P</w:t>
      </w:r>
      <w:r w:rsidR="00826A9A" w:rsidRPr="00826A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erfect competition market</w:t>
      </w:r>
    </w:p>
    <w:p w:rsidR="00826A9A" w:rsidRDefault="00826A9A" w:rsidP="00AB1521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6A9A" w:rsidRDefault="00826A9A" w:rsidP="00AB1521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6A9A" w:rsidRDefault="00826A9A" w:rsidP="00AB1521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6A9A" w:rsidRDefault="00826A9A" w:rsidP="00AB1521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6A9A" w:rsidRDefault="00826A9A" w:rsidP="00AB1521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6A9A" w:rsidRDefault="00826A9A" w:rsidP="00AB1521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6A9A" w:rsidRPr="00826A9A" w:rsidRDefault="00826A9A" w:rsidP="00AB1521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41A08" w:rsidRPr="00826A9A" w:rsidRDefault="00AB1521" w:rsidP="00CF4C71">
      <w:pPr>
        <w:ind w:left="90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Highlight four reasons that account for the po</w:t>
      </w:r>
      <w:r w:rsidR="006C0418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pularity of air transport   in 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Kenya 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ab/>
        <w:t>among the passengers.</w:t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4C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d)…………………………………………………………………………………………………………………………………………………………………………………</w:t>
      </w:r>
    </w:p>
    <w:p w:rsidR="00AB1521" w:rsidRPr="00826A9A" w:rsidRDefault="00AB1521" w:rsidP="007041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Pr="00826A9A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fe</w:t>
      </w:r>
      <w:r w:rsidR="002F4A04" w:rsidRPr="00826A9A">
        <w:rPr>
          <w:rFonts w:ascii="Times New Roman" w:hAnsi="Times New Roman" w:cs="Times New Roman"/>
          <w:sz w:val="24"/>
          <w:szCs w:val="24"/>
          <w:lang w:val="en-US"/>
        </w:rPr>
        <w:t>atures of a developed country.</w:t>
      </w:r>
      <w:r w:rsidR="002F4A04" w:rsidRPr="00826A9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826A9A" w:rsidRPr="00826A9A" w:rsidRDefault="00826A9A" w:rsidP="00826A9A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a)…………………………………………………………………………………………………………………………………………………………………………………</w:t>
      </w:r>
    </w:p>
    <w:p w:rsidR="00826A9A" w:rsidRPr="00826A9A" w:rsidRDefault="00826A9A" w:rsidP="00826A9A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826A9A" w:rsidRPr="00826A9A" w:rsidRDefault="00826A9A" w:rsidP="00826A9A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c)…………………………………………………………………………………………………………………………………………………………………………………</w:t>
      </w:r>
    </w:p>
    <w:p w:rsidR="002F4A04" w:rsidRPr="00826A9A" w:rsidRDefault="00826A9A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d)…………………………………………………………………………………………………………………………………………………………………………………</w:t>
      </w:r>
    </w:p>
    <w:p w:rsidR="00AB1521" w:rsidRPr="0070418E" w:rsidRDefault="00AB1521" w:rsidP="0070418E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Outline </w:t>
      </w:r>
      <w:r w:rsidRPr="0070418E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 measures the Kenyan Government may use to curb the high rate of unemployment amo</w:t>
      </w:r>
      <w:r w:rsidR="00893DEA" w:rsidRPr="0070418E">
        <w:rPr>
          <w:rFonts w:ascii="Times New Roman" w:hAnsi="Times New Roman" w:cs="Times New Roman"/>
          <w:sz w:val="24"/>
          <w:szCs w:val="24"/>
          <w:lang w:val="en-US"/>
        </w:rPr>
        <w:t>ng its youthful population.</w:t>
      </w:r>
      <w:r w:rsidR="00893DEA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DEA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893DEA" w:rsidRPr="0070418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6C0418" w:rsidRPr="00826A9A" w:rsidRDefault="006C0418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c)…………………………………………………………………………………………………………………………………………………………………………………</w:t>
      </w:r>
    </w:p>
    <w:p w:rsidR="001F14BD" w:rsidRPr="0070418E" w:rsidRDefault="00E97895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d)…………………………………………………………………………………………………………………………………………………………………………………</w:t>
      </w:r>
    </w:p>
    <w:p w:rsidR="00AB1521" w:rsidRPr="00826A9A" w:rsidRDefault="00D73F12" w:rsidP="00AB15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1521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Fill in the missing figures in the table below.                     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1521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(4m</w:t>
      </w:r>
      <w:r w:rsidR="00893DE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AB1521"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tbl>
      <w:tblPr>
        <w:tblStyle w:val="TableGrid"/>
        <w:tblW w:w="0" w:type="auto"/>
        <w:tblInd w:w="1008" w:type="dxa"/>
        <w:tblLook w:val="04A0"/>
      </w:tblPr>
      <w:tblGrid>
        <w:gridCol w:w="2184"/>
        <w:gridCol w:w="3192"/>
        <w:gridCol w:w="2814"/>
      </w:tblGrid>
      <w:tr w:rsidR="00AB1521" w:rsidRPr="00826A9A" w:rsidTr="00D73F12">
        <w:tc>
          <w:tcPr>
            <w:tcW w:w="2184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</w:p>
        </w:tc>
        <w:tc>
          <w:tcPr>
            <w:tcW w:w="3192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</w:p>
        </w:tc>
        <w:tc>
          <w:tcPr>
            <w:tcW w:w="2814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</w:tr>
      <w:tr w:rsidR="00AB1521" w:rsidRPr="00826A9A" w:rsidTr="00D73F12">
        <w:tc>
          <w:tcPr>
            <w:tcW w:w="2184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  <w:tc>
          <w:tcPr>
            <w:tcW w:w="3192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1,5000</w:t>
            </w:r>
          </w:p>
        </w:tc>
        <w:tc>
          <w:tcPr>
            <w:tcW w:w="2814" w:type="dxa"/>
          </w:tcPr>
          <w:p w:rsidR="00AB1521" w:rsidRPr="00826A9A" w:rsidRDefault="00AA7709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AB1521" w:rsidRPr="00826A9A" w:rsidTr="00D73F12">
        <w:tc>
          <w:tcPr>
            <w:tcW w:w="2184" w:type="dxa"/>
          </w:tcPr>
          <w:p w:rsidR="00AB1521" w:rsidRPr="00826A9A" w:rsidRDefault="00AA7709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192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814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AB1521" w:rsidRPr="00826A9A" w:rsidTr="00D73F12">
        <w:tc>
          <w:tcPr>
            <w:tcW w:w="2184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3192" w:type="dxa"/>
          </w:tcPr>
          <w:p w:rsidR="00AB1521" w:rsidRPr="00826A9A" w:rsidRDefault="00AA7709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814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</w:tr>
      <w:tr w:rsidR="00AB1521" w:rsidRPr="00826A9A" w:rsidTr="00D73F12">
        <w:tc>
          <w:tcPr>
            <w:tcW w:w="2184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123,000</w:t>
            </w:r>
          </w:p>
        </w:tc>
        <w:tc>
          <w:tcPr>
            <w:tcW w:w="3192" w:type="dxa"/>
          </w:tcPr>
          <w:p w:rsidR="00AB1521" w:rsidRPr="00826A9A" w:rsidRDefault="00AB1521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76,000</w:t>
            </w:r>
          </w:p>
        </w:tc>
        <w:tc>
          <w:tcPr>
            <w:tcW w:w="2814" w:type="dxa"/>
          </w:tcPr>
          <w:p w:rsidR="00AB1521" w:rsidRPr="00826A9A" w:rsidRDefault="00AA7709" w:rsidP="00C6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</w:tr>
    </w:tbl>
    <w:p w:rsidR="001F14BD" w:rsidRPr="00826A9A" w:rsidRDefault="001F14BD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C6181F" w:rsidRPr="0070418E" w:rsidRDefault="00D73F12" w:rsidP="007041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10. 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Highlight four limitations that may accrue to a producer who uses intermediaries in   </w:t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F14BD" w:rsidRPr="0070418E">
        <w:rPr>
          <w:rFonts w:ascii="Times New Roman" w:hAnsi="Times New Roman" w:cs="Times New Roman"/>
          <w:sz w:val="24"/>
          <w:szCs w:val="24"/>
          <w:lang w:val="en-US"/>
        </w:rPr>
        <w:t>the distribution of</w:t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 her products.        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 (4m</w:t>
      </w:r>
      <w:r w:rsidR="00893DEA" w:rsidRPr="0070418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c)…………………………………………………………………………………………………………………………………………………………………………………</w:t>
      </w:r>
    </w:p>
    <w:p w:rsidR="00D73F12" w:rsidRPr="0070418E" w:rsidRDefault="00E97895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d)…………………………………………………………………………………………………………………………………………………………………………………</w:t>
      </w:r>
    </w:p>
    <w:p w:rsidR="00C6181F" w:rsidRPr="00826A9A" w:rsidRDefault="00AA7709" w:rsidP="00D73F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D73F12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3F12" w:rsidRPr="00826A9A">
        <w:rPr>
          <w:rFonts w:ascii="Times New Roman" w:hAnsi="Times New Roman" w:cs="Times New Roman"/>
          <w:sz w:val="24"/>
          <w:szCs w:val="24"/>
          <w:lang w:val="en-US"/>
        </w:rPr>
        <w:t>The use of electronic billboards in product promotion has</w:t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 xml:space="preserve"> gained a lot of popularity  </w:t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F14BD" w:rsidRPr="00826A9A">
        <w:rPr>
          <w:rFonts w:ascii="Times New Roman" w:hAnsi="Times New Roman" w:cs="Times New Roman"/>
          <w:sz w:val="24"/>
          <w:szCs w:val="24"/>
          <w:lang w:val="en-US"/>
        </w:rPr>
        <w:t>in the recent past. Give four</w:t>
      </w:r>
      <w:r w:rsidR="00D73F12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advantages of using elec</w:t>
      </w:r>
      <w:r w:rsidR="001F14BD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tronic billboards.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81F" w:rsidRPr="00826A9A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C6181F"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c)…………………………………………………………………………………………………………………………………………………………………………………</w:t>
      </w:r>
    </w:p>
    <w:p w:rsidR="00187ECD" w:rsidRDefault="00E97895" w:rsidP="008A4B68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lastRenderedPageBreak/>
        <w:t>d)…………………………………………………………………………………………………………………………………………………………………………………</w:t>
      </w:r>
    </w:p>
    <w:p w:rsidR="00D73F12" w:rsidRPr="00826A9A" w:rsidRDefault="006C0418" w:rsidP="00C618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AA770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770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73F12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ighlight four uses of </w:t>
      </w:r>
      <w:r w:rsidR="0070418E" w:rsidRPr="00826A9A">
        <w:rPr>
          <w:rFonts w:ascii="Times New Roman" w:hAnsi="Times New Roman" w:cs="Times New Roman"/>
          <w:sz w:val="24"/>
          <w:szCs w:val="24"/>
          <w:lang w:val="en-US"/>
        </w:rPr>
        <w:t>a journal</w:t>
      </w:r>
      <w:r w:rsidR="00D73F12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0418E" w:rsidRPr="00826A9A">
        <w:rPr>
          <w:rFonts w:ascii="Times New Roman" w:hAnsi="Times New Roman" w:cs="Times New Roman"/>
          <w:sz w:val="24"/>
          <w:szCs w:val="24"/>
          <w:lang w:val="en-US"/>
        </w:rPr>
        <w:t>proper.</w:t>
      </w:r>
      <w:r w:rsidR="00D73F12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3F12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(4m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D73F12"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C6181F" w:rsidRPr="00826A9A" w:rsidRDefault="00C6181F" w:rsidP="00C6181F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C6181F" w:rsidRPr="00826A9A" w:rsidRDefault="00C6181F" w:rsidP="00C6181F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:rsidR="00C6181F" w:rsidRPr="00826A9A" w:rsidRDefault="00C6181F" w:rsidP="00C6181F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</w:p>
    <w:p w:rsidR="00C6181F" w:rsidRPr="00826A9A" w:rsidRDefault="00C6181F" w:rsidP="00C6181F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…………...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</w:p>
    <w:p w:rsidR="00D73F12" w:rsidRPr="00826A9A" w:rsidRDefault="00D73F12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D73F12" w:rsidRPr="00826A9A" w:rsidRDefault="00D73F12" w:rsidP="00D73F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Highlight four reasons for co-insurance.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7709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C6181F" w:rsidRPr="00826A9A" w:rsidRDefault="00C6181F" w:rsidP="00C6181F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</w:t>
      </w:r>
    </w:p>
    <w:p w:rsidR="00C6181F" w:rsidRPr="00826A9A" w:rsidRDefault="00C6181F" w:rsidP="00C6181F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</w:t>
      </w:r>
    </w:p>
    <w:p w:rsidR="00C6181F" w:rsidRPr="00826A9A" w:rsidRDefault="00C6181F" w:rsidP="00C6181F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</w:t>
      </w:r>
    </w:p>
    <w:p w:rsidR="00AA7709" w:rsidRDefault="00C6181F" w:rsidP="00AA7709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</w:t>
      </w:r>
    </w:p>
    <w:p w:rsidR="00D73F12" w:rsidRPr="0070418E" w:rsidRDefault="00D73F12" w:rsidP="0070418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>In the spaces provided below,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>state the characteristics of an entrepreneur to which each of the statements relate.</w:t>
      </w:r>
      <w:r w:rsidR="00591F3C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 w:rsidRPr="0070418E"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:rsidR="00D73F12" w:rsidRPr="00826A9A" w:rsidRDefault="00D73F12" w:rsidP="00D73F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They don’t give up easily even when the going is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tough…………………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D73F12" w:rsidRPr="00826A9A" w:rsidRDefault="00D73F12" w:rsidP="00D73F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Ability to watch the trends and tell what pe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ople need in future…………………..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D73F12" w:rsidRPr="00826A9A" w:rsidRDefault="00D73F12" w:rsidP="00D73F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They ensure that customers are satisfied so as to continue buying from the business…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</w:p>
    <w:p w:rsidR="00D73F12" w:rsidRPr="00826A9A" w:rsidRDefault="00D73F12" w:rsidP="00D73F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Putting money into new business whose profits are no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  <w:t>assured……………………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026191" w:rsidRPr="00826A9A" w:rsidRDefault="00D73F12" w:rsidP="00187EC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="00026191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191" w:rsidRPr="00826A9A">
        <w:rPr>
          <w:rFonts w:ascii="Times New Roman" w:hAnsi="Times New Roman" w:cs="Times New Roman"/>
          <w:sz w:val="24"/>
          <w:szCs w:val="24"/>
          <w:lang w:val="en-US"/>
        </w:rPr>
        <w:t>On 1</w:t>
      </w:r>
      <w:r w:rsidR="00026191" w:rsidRPr="00826A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026191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jan 2017,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18E" w:rsidRPr="00826A9A">
        <w:rPr>
          <w:rFonts w:ascii="Times New Roman" w:hAnsi="Times New Roman" w:cs="Times New Roman"/>
          <w:sz w:val="24"/>
          <w:szCs w:val="24"/>
          <w:lang w:val="en-US"/>
        </w:rPr>
        <w:t>Lyon</w:t>
      </w:r>
      <w:r w:rsidR="00026191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opened a stationery shop with shs 65000.During the month,she invested and additional shs 12000 and withdrew shs 23400 for personal use.On 28</w:t>
      </w:r>
      <w:r w:rsidR="00026191" w:rsidRPr="00826A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 xml:space="preserve"> feb </w:t>
      </w:r>
      <w:r w:rsidR="00026191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2017,the final capital was kshs 40,000.Calculate the profit or loss made in the course of 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26191" w:rsidRPr="00826A9A">
        <w:rPr>
          <w:rFonts w:ascii="Times New Roman" w:hAnsi="Times New Roman" w:cs="Times New Roman"/>
          <w:sz w:val="24"/>
          <w:szCs w:val="24"/>
          <w:lang w:val="en-US"/>
        </w:rPr>
        <w:t>trading period.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6181F" w:rsidRPr="00826A9A" w:rsidRDefault="00C6181F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181F" w:rsidRPr="00826A9A" w:rsidRDefault="00C6181F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181F" w:rsidRPr="00826A9A" w:rsidRDefault="00C6181F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181F" w:rsidRDefault="00C6181F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4B68" w:rsidRPr="00826A9A" w:rsidRDefault="008A4B68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6191" w:rsidRPr="00826A9A" w:rsidRDefault="00026191" w:rsidP="000261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16.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List four types of economic integration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7BC3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</w:t>
      </w:r>
    </w:p>
    <w:p w:rsidR="00C6181F" w:rsidRPr="00826A9A" w:rsidRDefault="00E97895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</w:t>
      </w:r>
    </w:p>
    <w:p w:rsidR="00026191" w:rsidRPr="00826A9A" w:rsidRDefault="00026191" w:rsidP="0070418E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From the following transactions, indicate the effects (</w:t>
      </w:r>
      <w:r w:rsidRPr="00826A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Increase, Decrease or No </w:t>
      </w:r>
      <w:r w:rsidRPr="00826A9A">
        <w:rPr>
          <w:rFonts w:ascii="Times New Roman" w:hAnsi="Times New Roman" w:cs="Times New Roman"/>
          <w:b/>
          <w:sz w:val="24"/>
          <w:szCs w:val="24"/>
          <w:lang w:val="en-US"/>
        </w:rPr>
        <w:tab/>
        <w:t>effect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) on Assets, Liabilities and capital of a Business. </w:t>
      </w:r>
      <w:r w:rsidR="00C6181F" w:rsidRPr="00826A9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81F" w:rsidRPr="00826A9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81F" w:rsidRPr="00826A9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026191" w:rsidRPr="00826A9A" w:rsidRDefault="00026191" w:rsidP="0002619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098" w:type="dxa"/>
        <w:tblLook w:val="04A0"/>
      </w:tblPr>
      <w:tblGrid>
        <w:gridCol w:w="4230"/>
        <w:gridCol w:w="1080"/>
        <w:gridCol w:w="1170"/>
        <w:gridCol w:w="1260"/>
      </w:tblGrid>
      <w:tr w:rsidR="00026191" w:rsidRPr="00826A9A" w:rsidTr="00C6181F">
        <w:tc>
          <w:tcPr>
            <w:tcW w:w="423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b/>
                <w:sz w:val="24"/>
                <w:szCs w:val="24"/>
              </w:rPr>
              <w:t>Transactions</w:t>
            </w:r>
          </w:p>
        </w:tc>
        <w:tc>
          <w:tcPr>
            <w:tcW w:w="108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</w:p>
        </w:tc>
        <w:tc>
          <w:tcPr>
            <w:tcW w:w="117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126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</w:tr>
      <w:tr w:rsidR="00026191" w:rsidRPr="008C5B85" w:rsidTr="00C6181F">
        <w:tc>
          <w:tcPr>
            <w:tcW w:w="423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a). The owner took goods worth sh 4,000</w:t>
            </w:r>
          </w:p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from the business for family use.</w:t>
            </w:r>
          </w:p>
        </w:tc>
        <w:tc>
          <w:tcPr>
            <w:tcW w:w="108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191" w:rsidRPr="00826A9A" w:rsidTr="00C6181F">
        <w:tc>
          <w:tcPr>
            <w:tcW w:w="423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b). Paid electricity expense sh 2,000 by  </w:t>
            </w:r>
          </w:p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</w:p>
        </w:tc>
        <w:tc>
          <w:tcPr>
            <w:tcW w:w="108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91" w:rsidRPr="00826A9A" w:rsidTr="00C6181F">
        <w:tc>
          <w:tcPr>
            <w:tcW w:w="423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c). Sold goods worth sh 5,000 for sh </w:t>
            </w:r>
          </w:p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4,700 on credit.</w:t>
            </w:r>
          </w:p>
        </w:tc>
        <w:tc>
          <w:tcPr>
            <w:tcW w:w="108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91" w:rsidRPr="00826A9A" w:rsidTr="00C6181F">
        <w:tc>
          <w:tcPr>
            <w:tcW w:w="423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d). Received a commission from a </w:t>
            </w:r>
          </w:p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A9A">
              <w:rPr>
                <w:rFonts w:ascii="Times New Roman" w:hAnsi="Times New Roman" w:cs="Times New Roman"/>
                <w:sz w:val="24"/>
                <w:szCs w:val="24"/>
              </w:rPr>
              <w:t>creditor sh 3,000 cash</w:t>
            </w:r>
          </w:p>
        </w:tc>
        <w:tc>
          <w:tcPr>
            <w:tcW w:w="108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6191" w:rsidRPr="00826A9A" w:rsidRDefault="00026191" w:rsidP="00C618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F3C" w:rsidRDefault="00591F3C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6191" w:rsidRPr="00826A9A" w:rsidRDefault="00026191" w:rsidP="000261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Outline four contents of an invoice.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>(4 marks)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</w:t>
      </w:r>
    </w:p>
    <w:p w:rsidR="00E97895" w:rsidRPr="00826A9A" w:rsidRDefault="00E97895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</w:t>
      </w:r>
    </w:p>
    <w:p w:rsidR="00026191" w:rsidRDefault="00026191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State four ways in which the government can influences the price of a commodity.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91F3C" w:rsidRPr="00826A9A" w:rsidRDefault="00591F3C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c)…………………………………………………………………………………………………………………………………………………………………………………</w:t>
      </w:r>
    </w:p>
    <w:p w:rsidR="00E97895" w:rsidRPr="00826A9A" w:rsidRDefault="00E97895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d)…………………………………………………………………………………………………………………………………………………………………………………</w:t>
      </w:r>
    </w:p>
    <w:p w:rsidR="008A4B68" w:rsidRDefault="008A4B68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4B68" w:rsidRDefault="008A4B68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26191" w:rsidRDefault="00026191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20.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Outline four requirements for opening a current account 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>with a commercial bank.</w:t>
      </w:r>
    </w:p>
    <w:p w:rsidR="00591F3C" w:rsidRPr="00826A9A" w:rsidRDefault="00591F3C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(4marks)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</w:p>
    <w:p w:rsidR="00591F3C" w:rsidRDefault="00E97895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591F3C" w:rsidRDefault="00026191" w:rsidP="000261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21.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Highlight four strategies that a small firm could adopt to expand so as to enjoy </w:t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7EC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 xml:space="preserve">economies of 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scale.</w:t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1F3C">
        <w:rPr>
          <w:rFonts w:ascii="Times New Roman" w:hAnsi="Times New Roman" w:cs="Times New Roman"/>
          <w:sz w:val="24"/>
          <w:szCs w:val="24"/>
          <w:lang w:val="en-US"/>
        </w:rPr>
        <w:t>(4marks)</w:t>
      </w:r>
    </w:p>
    <w:p w:rsidR="004E0FD8" w:rsidRPr="00826A9A" w:rsidRDefault="004E0FD8" w:rsidP="004E0FD8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4E0FD8" w:rsidRPr="00826A9A" w:rsidRDefault="004E0FD8" w:rsidP="004E0FD8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:rsidR="004E0FD8" w:rsidRPr="00826A9A" w:rsidRDefault="004E0FD8" w:rsidP="004E0FD8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:rsidR="004E0FD8" w:rsidRDefault="004E0FD8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026191" w:rsidRPr="00826A9A" w:rsidRDefault="00026191" w:rsidP="000261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 w:rsidRPr="00826A9A">
        <w:rPr>
          <w:rFonts w:ascii="Times New Roman" w:hAnsi="Times New Roman" w:cs="Times New Roman"/>
          <w:sz w:val="24"/>
          <w:szCs w:val="24"/>
          <w:lang w:val="en-US"/>
        </w:rPr>
        <w:t>Other than taxation, outline four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other sources</w:t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internal public</w:t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 xml:space="preserve"> finance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418E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4m</w:t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b)……………………………………………………………………………....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c)………………………………………………………………………………</w:t>
      </w:r>
    </w:p>
    <w:p w:rsidR="0070418E" w:rsidRPr="004E0FD8" w:rsidRDefault="00E97895" w:rsidP="00187ECD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</w:t>
      </w:r>
    </w:p>
    <w:p w:rsidR="00026191" w:rsidRDefault="00026191" w:rsidP="000261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Give four benefits of a retailer establishing own business.</w:t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(4marks)</w:t>
      </w:r>
    </w:p>
    <w:p w:rsidR="004E0FD8" w:rsidRPr="00826A9A" w:rsidRDefault="004E0FD8" w:rsidP="004E0FD8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4E0FD8" w:rsidRPr="00826A9A" w:rsidRDefault="004E0FD8" w:rsidP="004E0FD8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4E0FD8" w:rsidRPr="00826A9A" w:rsidRDefault="004E0FD8" w:rsidP="004E0FD8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:rsidR="004E0FD8" w:rsidRPr="00826A9A" w:rsidRDefault="004E0FD8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</w:p>
    <w:p w:rsidR="00026191" w:rsidRPr="0070418E" w:rsidRDefault="00026191" w:rsidP="007041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418E">
        <w:rPr>
          <w:rFonts w:ascii="Times New Roman" w:hAnsi="Times New Roman" w:cs="Times New Roman"/>
          <w:sz w:val="24"/>
          <w:szCs w:val="24"/>
          <w:lang w:val="en-US"/>
        </w:rPr>
        <w:t>24.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 Highlight </w:t>
      </w:r>
      <w:r w:rsidRPr="0070418E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="00D16B4E" w:rsidRPr="0070418E">
        <w:rPr>
          <w:rFonts w:ascii="Times New Roman" w:hAnsi="Times New Roman" w:cs="Times New Roman"/>
          <w:sz w:val="24"/>
          <w:szCs w:val="24"/>
          <w:lang w:val="en-US"/>
        </w:rPr>
        <w:t xml:space="preserve"> levels of inflation.</w:t>
      </w:r>
      <w:r w:rsidR="00D16B4E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6B4E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6B4E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6B4E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FD8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FD8" w:rsidRP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>(4m</w:t>
      </w:r>
      <w:r w:rsidR="004E0FD8" w:rsidRPr="0070418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70418E">
        <w:rPr>
          <w:rFonts w:ascii="Times New Roman" w:hAnsi="Times New Roman" w:cs="Times New Roman"/>
          <w:sz w:val="24"/>
          <w:szCs w:val="24"/>
          <w:lang w:val="en-US"/>
        </w:rPr>
        <w:t>ks)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a)………………………………………………………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……………………….</w:t>
      </w:r>
    </w:p>
    <w:p w:rsidR="00E97895" w:rsidRPr="00826A9A" w:rsidRDefault="00E97895" w:rsidP="00E97895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c)…………………………………………………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…………....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893DEA" w:rsidRDefault="00E97895" w:rsidP="0070418E">
      <w:pPr>
        <w:pStyle w:val="ListParagraph"/>
        <w:spacing w:after="21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</w:p>
    <w:p w:rsidR="008A4B68" w:rsidRDefault="008A4B68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4B68" w:rsidRDefault="008A4B68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4B68" w:rsidRDefault="008A4B68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4B68" w:rsidRDefault="008A4B68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4B68" w:rsidRDefault="008A4B68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6B4E" w:rsidRPr="00826A9A" w:rsidRDefault="00D16B4E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A9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25.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The following balances were extracted from t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 xml:space="preserve">he books of Mzee pembe for the 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ended 31</w:t>
      </w:r>
      <w:r w:rsidRPr="00826A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December 2015.       </w:t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F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(4 marks)                                                                                                                                          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70418E">
        <w:rPr>
          <w:rFonts w:ascii="Times New Roman" w:hAnsi="Times New Roman" w:cs="Times New Roman"/>
          <w:sz w:val="24"/>
          <w:szCs w:val="24"/>
          <w:lang w:val="en-US"/>
        </w:rPr>
        <w:tab/>
        <w:t>Carriage on sales………………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…..3,000</w:t>
      </w:r>
    </w:p>
    <w:p w:rsidR="00D16B4E" w:rsidRPr="00826A9A" w:rsidRDefault="0070418E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Salaries…………………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…………6,000</w:t>
      </w:r>
    </w:p>
    <w:p w:rsidR="00D16B4E" w:rsidRPr="00826A9A" w:rsidRDefault="0070418E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Rent income……………………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….8</w:t>
      </w:r>
      <w:r w:rsidRPr="00826A9A">
        <w:rPr>
          <w:rFonts w:ascii="Times New Roman" w:hAnsi="Times New Roman" w:cs="Times New Roman"/>
          <w:sz w:val="24"/>
          <w:szCs w:val="24"/>
          <w:lang w:val="en-US"/>
        </w:rPr>
        <w:t>, 000</w:t>
      </w:r>
    </w:p>
    <w:p w:rsidR="00D16B4E" w:rsidRPr="00826A9A" w:rsidRDefault="0070418E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nterest on loans……………….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…..4,000</w:t>
      </w:r>
    </w:p>
    <w:p w:rsidR="00D16B4E" w:rsidRPr="00826A9A" w:rsidRDefault="0070418E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Gross profit…………………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……...5,000</w:t>
      </w:r>
    </w:p>
    <w:p w:rsidR="00D16B4E" w:rsidRPr="00826A9A" w:rsidRDefault="0070418E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Insurance…………………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………..14,000</w:t>
      </w:r>
    </w:p>
    <w:p w:rsidR="00D16B4E" w:rsidRPr="00826A9A" w:rsidRDefault="0070418E" w:rsidP="00704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Commission received…………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……3,000</w:t>
      </w:r>
    </w:p>
    <w:p w:rsidR="00D16B4E" w:rsidRPr="00826A9A" w:rsidRDefault="0070418E" w:rsidP="00D16B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>Prepare a profit and loss account as at 31</w:t>
      </w:r>
      <w:r w:rsidR="00D16B4E" w:rsidRPr="00826A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D16B4E" w:rsidRPr="00826A9A">
        <w:rPr>
          <w:rFonts w:ascii="Times New Roman" w:hAnsi="Times New Roman" w:cs="Times New Roman"/>
          <w:sz w:val="24"/>
          <w:szCs w:val="24"/>
          <w:lang w:val="en-US"/>
        </w:rPr>
        <w:t xml:space="preserve"> December ,2015.       </w:t>
      </w:r>
    </w:p>
    <w:p w:rsidR="00D16B4E" w:rsidRPr="00826A9A" w:rsidRDefault="00D16B4E" w:rsidP="0002619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026191" w:rsidRPr="00826A9A" w:rsidRDefault="00026191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6191" w:rsidRPr="00826A9A" w:rsidRDefault="00026191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6191" w:rsidRPr="00826A9A" w:rsidRDefault="00026191" w:rsidP="000261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F12" w:rsidRPr="00826A9A" w:rsidRDefault="00D73F12" w:rsidP="00D73F12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D73F12" w:rsidRPr="00826A9A" w:rsidRDefault="00D73F12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AB1521" w:rsidRPr="00826A9A" w:rsidRDefault="00AB1521" w:rsidP="00AB1521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B1521" w:rsidRPr="00826A9A" w:rsidRDefault="00AB1521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AB1521" w:rsidRPr="00826A9A" w:rsidRDefault="00AB1521" w:rsidP="00AB152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74455C" w:rsidRPr="00826A9A" w:rsidRDefault="0074455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4455C" w:rsidRPr="00826A9A" w:rsidSect="00187ECD">
      <w:footerReference w:type="default" r:id="rId7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32F" w:rsidRDefault="0001032F" w:rsidP="004E0FD8">
      <w:pPr>
        <w:spacing w:after="0" w:line="240" w:lineRule="auto"/>
      </w:pPr>
      <w:r>
        <w:separator/>
      </w:r>
    </w:p>
  </w:endnote>
  <w:endnote w:type="continuationSeparator" w:id="1">
    <w:p w:rsidR="0001032F" w:rsidRDefault="0001032F" w:rsidP="004E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675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FD8" w:rsidRDefault="00EB26A1">
        <w:pPr>
          <w:pStyle w:val="Footer"/>
          <w:jc w:val="center"/>
        </w:pPr>
        <w:r>
          <w:fldChar w:fldCharType="begin"/>
        </w:r>
        <w:r w:rsidR="004E0FD8">
          <w:instrText xml:space="preserve"> PAGE   \* MERGEFORMAT </w:instrText>
        </w:r>
        <w:r>
          <w:fldChar w:fldCharType="separate"/>
        </w:r>
        <w:r w:rsidR="008A4B6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E0FD8" w:rsidRDefault="004E0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32F" w:rsidRDefault="0001032F" w:rsidP="004E0FD8">
      <w:pPr>
        <w:spacing w:after="0" w:line="240" w:lineRule="auto"/>
      </w:pPr>
      <w:r>
        <w:separator/>
      </w:r>
    </w:p>
  </w:footnote>
  <w:footnote w:type="continuationSeparator" w:id="1">
    <w:p w:rsidR="0001032F" w:rsidRDefault="0001032F" w:rsidP="004E0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62249"/>
    <w:multiLevelType w:val="hybridMultilevel"/>
    <w:tmpl w:val="3D044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E15636"/>
    <w:multiLevelType w:val="hybridMultilevel"/>
    <w:tmpl w:val="A830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439"/>
    <w:rsid w:val="0001032F"/>
    <w:rsid w:val="00026191"/>
    <w:rsid w:val="0013541A"/>
    <w:rsid w:val="00182439"/>
    <w:rsid w:val="00187C8D"/>
    <w:rsid w:val="00187ECD"/>
    <w:rsid w:val="001F14BD"/>
    <w:rsid w:val="002F4A04"/>
    <w:rsid w:val="00472FDB"/>
    <w:rsid w:val="004E0FD8"/>
    <w:rsid w:val="005452F1"/>
    <w:rsid w:val="005800B8"/>
    <w:rsid w:val="00587DAE"/>
    <w:rsid w:val="00591F3C"/>
    <w:rsid w:val="005A44C6"/>
    <w:rsid w:val="005F25AE"/>
    <w:rsid w:val="005F6419"/>
    <w:rsid w:val="006C0418"/>
    <w:rsid w:val="0070418E"/>
    <w:rsid w:val="0074455C"/>
    <w:rsid w:val="00826A9A"/>
    <w:rsid w:val="00850753"/>
    <w:rsid w:val="00893DEA"/>
    <w:rsid w:val="008A4B68"/>
    <w:rsid w:val="008C5B85"/>
    <w:rsid w:val="00AA7709"/>
    <w:rsid w:val="00AA7BC3"/>
    <w:rsid w:val="00AB1521"/>
    <w:rsid w:val="00C41A08"/>
    <w:rsid w:val="00C6181F"/>
    <w:rsid w:val="00CF12AD"/>
    <w:rsid w:val="00CF4C71"/>
    <w:rsid w:val="00D0028B"/>
    <w:rsid w:val="00D16B4E"/>
    <w:rsid w:val="00D73F12"/>
    <w:rsid w:val="00E15D4E"/>
    <w:rsid w:val="00E97895"/>
    <w:rsid w:val="00EA0363"/>
    <w:rsid w:val="00EB26A1"/>
    <w:rsid w:val="00F34FCD"/>
    <w:rsid w:val="00FF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CD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21"/>
    <w:pPr>
      <w:ind w:left="720"/>
      <w:contextualSpacing/>
    </w:pPr>
  </w:style>
  <w:style w:type="table" w:styleId="TableGrid">
    <w:name w:val="Table Grid"/>
    <w:basedOn w:val="TableNormal"/>
    <w:uiPriority w:val="59"/>
    <w:rsid w:val="00AB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FD8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E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FD8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21"/>
    <w:pPr>
      <w:ind w:left="720"/>
      <w:contextualSpacing/>
    </w:pPr>
  </w:style>
  <w:style w:type="table" w:styleId="TableGrid">
    <w:name w:val="Table Grid"/>
    <w:basedOn w:val="TableNormal"/>
    <w:uiPriority w:val="59"/>
    <w:rsid w:val="00AB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FD8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E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FD8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Rinny</cp:lastModifiedBy>
  <cp:revision>8</cp:revision>
  <dcterms:created xsi:type="dcterms:W3CDTF">2017-03-22T13:10:00Z</dcterms:created>
  <dcterms:modified xsi:type="dcterms:W3CDTF">2017-06-07T12:16:00Z</dcterms:modified>
</cp:coreProperties>
</file>