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2160" w:hanging="2160"/>
        <w:rPr>
          <w:b/>
          <w:u w:val="single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JOMO KENYATTA UNIVERSITY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spacing w:lineRule="exact" w: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EXAMINATIONS 2014/2015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IRST </w:t>
      </w: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FIRST</w:t>
      </w:r>
      <w:r>
        <w:rPr>
          <w:rFonts w:ascii="Times New Roman" w:hAnsi="Times New Roman"/>
          <w:b/>
          <w:bCs/>
          <w:sz w:val="24"/>
          <w:szCs w:val="24"/>
        </w:rPr>
        <w:t xml:space="preserve"> SEMESTER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 FOR 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IN </w:t>
      </w:r>
      <w:r>
        <w:rPr>
          <w:rFonts w:ascii="Times New Roman" w:hAnsi="Times New Roman"/>
          <w:b/>
          <w:bCs/>
          <w:sz w:val="24"/>
          <w:szCs w:val="24"/>
        </w:rPr>
        <w:t>MATHEMATICS AND COMPUTER SCIENCE</w:t>
      </w:r>
      <w:r>
        <w:rPr>
          <w:rFonts w:ascii="Times New Roman" w:hAnsi="Times New Roman"/>
          <w:b/>
          <w:bCs/>
          <w:sz w:val="24"/>
          <w:szCs w:val="24"/>
        </w:rPr>
        <w:t>/ BACHELOR OF SCIENCE IN INFORMATION TECHNOLOGY/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SCIENCE IN ACTUARIAL SCIENCE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SMA 2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>
        <w:rPr>
          <w:rFonts w:ascii="Times New Roman" w:hAnsi="Times New Roman"/>
          <w:b/>
          <w:sz w:val="28"/>
          <w:szCs w:val="28"/>
        </w:rPr>
        <w:t>MATHEMATICS FOR SCIENCES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pBdr>
          <w:bottom w:val="single" w:sz="12" w:space="2" w:color="auto"/>
        </w:pBdr>
        <w:ind w:right="1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DATE:   AUGUST 2015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TIME: 2 HOURS</w:t>
      </w:r>
    </w:p>
    <w:p>
      <w:pPr>
        <w:pStyle w:val="style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ANSWER QUESTION </w:t>
      </w:r>
      <w:r>
        <w:rPr>
          <w:b/>
          <w:sz w:val="28"/>
          <w:szCs w:val="28"/>
          <w:u w:val="single"/>
        </w:rPr>
        <w:t>ONE</w:t>
      </w:r>
      <w:r>
        <w:rPr>
          <w:b/>
          <w:sz w:val="28"/>
          <w:szCs w:val="28"/>
        </w:rPr>
        <w:t xml:space="preserve"> AND ANY OTHER </w:t>
      </w:r>
      <w:r>
        <w:rPr>
          <w:b/>
          <w:sz w:val="28"/>
          <w:szCs w:val="28"/>
          <w:u w:val="single"/>
        </w:rPr>
        <w:t>TWO</w:t>
      </w:r>
      <w:r>
        <w:rPr>
          <w:b/>
          <w:sz w:val="28"/>
          <w:szCs w:val="28"/>
        </w:rPr>
        <w:t xml:space="preserve"> QUESTIONS</w:t>
      </w:r>
    </w:p>
    <w:p>
      <w:pPr>
        <w:pStyle w:val="style0"/>
        <w:ind w:left="2880" w:hanging="2880"/>
        <w:rPr>
          <w:b/>
          <w:sz w:val="16"/>
          <w:szCs w:val="16"/>
        </w:rPr>
      </w:pP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ONE</w:t>
      </w:r>
      <w:r>
        <w:rPr>
          <w:b/>
          <w:sz w:val="28"/>
          <w:szCs w:val="28"/>
          <w:u w:val="single"/>
        </w:rPr>
        <w:t xml:space="preserve"> (30 MARKS)</w:t>
      </w:r>
    </w:p>
    <w:p>
      <w:pPr>
        <w:pStyle w:val="style0"/>
        <w:ind w:left="2160" w:hanging="2160"/>
        <w:rPr>
          <w:b/>
          <w:sz w:val="16"/>
          <w:szCs w:val="16"/>
          <w:u w:val="single"/>
        </w:rPr>
      </w:pPr>
    </w:p>
    <w:p>
      <w:pPr>
        <w:pStyle w:val="style179"/>
        <w:numPr>
          <w:ilvl w:val="0"/>
          <w:numId w:val="6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Rationalize the denominators of the following hence, simplify:</w:t>
      </w:r>
      <w:r>
        <w:rPr>
          <w:sz w:val="28"/>
          <w:szCs w:val="28"/>
        </w:rPr>
        <w:tab/>
      </w:r>
      <w:r>
        <w:rPr>
          <w:sz w:val="28"/>
          <w:szCs w:val="28"/>
        </w:rPr>
        <w:t>[6 marks]</w:t>
      </w:r>
    </w:p>
    <w:p>
      <w:pPr>
        <w:pStyle w:val="style179"/>
        <w:numPr>
          <w:ilvl w:val="0"/>
          <w:numId w:val="23"/>
        </w:numPr>
        <w:rPr>
          <w:sz w:val="28"/>
          <w:szCs w:val="28"/>
        </w:rPr>
      </w:pPr>
      <w:r>
        <w:rPr>
          <w:position w:val="-32"/>
          <w:sz w:val="28"/>
          <w:szCs w:val="28"/>
        </w:rPr>
        <w:drawing>
          <wp:inline distT="0" distB="0" distL="0" distR="0">
            <wp:extent cx="466725" cy="447675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3"/>
        </w:numPr>
        <w:rPr>
          <w:sz w:val="28"/>
          <w:szCs w:val="28"/>
        </w:rPr>
      </w:pPr>
      <w:r>
        <w:rPr>
          <w:position w:val="-30"/>
          <w:sz w:val="28"/>
          <w:szCs w:val="28"/>
        </w:rPr>
        <w:drawing>
          <wp:inline distT="0" distB="0" distL="0" distR="0">
            <wp:extent cx="723900" cy="457200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ind w:left="450"/>
        <w:rPr>
          <w:sz w:val="16"/>
          <w:szCs w:val="16"/>
        </w:rPr>
      </w:pPr>
    </w:p>
    <w:p>
      <w:pPr>
        <w:pStyle w:val="style179"/>
        <w:numPr>
          <w:ilvl w:val="0"/>
          <w:numId w:val="6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Given that  </w:t>
      </w:r>
      <w:r>
        <w:rPr>
          <w:position w:val="-8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5.9160798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 xml:space="preserve">   Evaluated without using tables or a calculator</w:t>
      </w:r>
    </w:p>
    <w:p>
      <w:pPr>
        <w:pStyle w:val="style179"/>
        <w:ind w:left="1440" w:firstLine="720"/>
        <w:rPr>
          <w:sz w:val="28"/>
          <w:szCs w:val="28"/>
        </w:rPr>
      </w:pPr>
      <w:r>
        <w:rPr>
          <w:position w:val="-38"/>
          <w:sz w:val="28"/>
          <w:szCs w:val="28"/>
        </w:rPr>
        <w:drawing>
          <wp:inline distT="0" distB="0" distL="0" distR="0">
            <wp:extent cx="600075" cy="52387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>ii)     Solves (2x)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2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179"/>
        <w:ind w:left="450"/>
        <w:rPr>
          <w:sz w:val="16"/>
          <w:szCs w:val="16"/>
        </w:rPr>
      </w:pP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>iii)   Simplify log 100 - 2log50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>
      <w:pPr>
        <w:pStyle w:val="style179"/>
        <w:ind w:left="450"/>
        <w:rPr>
          <w:sz w:val="16"/>
          <w:szCs w:val="16"/>
        </w:rPr>
      </w:pPr>
    </w:p>
    <w:p>
      <w:pPr>
        <w:pStyle w:val="style179"/>
        <w:numPr>
          <w:ilvl w:val="0"/>
          <w:numId w:val="6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>Use Binomial theorem to evaluate (1.002)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correct t0 6 d.p</w:t>
      </w:r>
      <w:r>
        <w:rPr>
          <w:sz w:val="28"/>
          <w:szCs w:val="28"/>
        </w:rPr>
        <w:tab/>
      </w:r>
      <w:r>
        <w:rPr>
          <w:sz w:val="28"/>
          <w:szCs w:val="28"/>
        </w:rPr>
        <w:t>[5 marks]</w:t>
      </w:r>
    </w:p>
    <w:p>
      <w:pPr>
        <w:pStyle w:val="style179"/>
        <w:ind w:left="450"/>
        <w:rPr>
          <w:sz w:val="16"/>
          <w:szCs w:val="16"/>
        </w:rPr>
      </w:pP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ii)  </w:t>
      </w:r>
      <w:r>
        <w:rPr>
          <w:sz w:val="28"/>
          <w:szCs w:val="28"/>
        </w:rPr>
        <w:t>C</w:t>
      </w:r>
      <w:r>
        <w:rPr>
          <w:sz w:val="28"/>
          <w:szCs w:val="28"/>
        </w:rPr>
        <w:t>alculate the mean, and standard deviation of the</w:t>
      </w:r>
    </w:p>
    <w:p>
      <w:pPr>
        <w:pStyle w:val="style179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measurements:</w:t>
      </w:r>
    </w:p>
    <w:p>
      <w:pPr>
        <w:pStyle w:val="style0"/>
        <w:rPr>
          <w:sz w:val="16"/>
          <w:szCs w:val="16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2.29, 2.36, 2.31, 2.39, 2.33, 2.25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[5 marks]</w:t>
      </w:r>
    </w:p>
    <w:p>
      <w:pPr>
        <w:pStyle w:val="style179"/>
        <w:ind w:left="450"/>
        <w:rPr>
          <w:sz w:val="16"/>
          <w:szCs w:val="16"/>
        </w:rPr>
      </w:pPr>
    </w:p>
    <w:p>
      <w:pPr>
        <w:pStyle w:val="style179"/>
        <w:numPr>
          <w:ilvl w:val="0"/>
          <w:numId w:val="6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A bag contains 5 red balls, and 7 white balls.  F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d the 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>probability of drawing 2 whit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balls in two draws such </w:t>
      </w:r>
      <w:r>
        <w:rPr>
          <w:sz w:val="28"/>
          <w:szCs w:val="28"/>
        </w:rPr>
        <w:t>th</w:t>
      </w:r>
      <w:r>
        <w:rPr>
          <w:sz w:val="28"/>
          <w:szCs w:val="28"/>
        </w:rPr>
        <w:t>at:</w:t>
      </w:r>
    </w:p>
    <w:p>
      <w:pPr>
        <w:pStyle w:val="style179"/>
        <w:ind w:left="450"/>
        <w:rPr>
          <w:sz w:val="16"/>
          <w:szCs w:val="16"/>
        </w:rPr>
      </w:pP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balls drawn not being replaced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The balls drawn being replaced after each draw</w:t>
      </w:r>
    </w:p>
    <w:p>
      <w:pPr>
        <w:pStyle w:val="style179"/>
        <w:ind w:left="11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marks]</w:t>
      </w:r>
    </w:p>
    <w:p>
      <w:pPr>
        <w:pStyle w:val="style179"/>
        <w:ind w:left="1170"/>
        <w:rPr>
          <w:sz w:val="28"/>
          <w:szCs w:val="28"/>
        </w:rPr>
      </w:pPr>
    </w:p>
    <w:p>
      <w:pPr>
        <w:pStyle w:val="style179"/>
        <w:ind w:left="1170"/>
        <w:rPr>
          <w:sz w:val="28"/>
          <w:szCs w:val="28"/>
        </w:rPr>
      </w:pP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TWO (</w:t>
      </w:r>
      <w:r>
        <w:rPr>
          <w:b/>
          <w:sz w:val="28"/>
          <w:szCs w:val="28"/>
          <w:u w:val="single"/>
        </w:rPr>
        <w:t xml:space="preserve">20 </w:t>
      </w:r>
      <w:r>
        <w:rPr>
          <w:b/>
          <w:sz w:val="28"/>
          <w:szCs w:val="28"/>
          <w:u w:val="single"/>
        </w:rPr>
        <w:t>MARKS)</w:t>
      </w: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4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So</w:t>
      </w:r>
      <w:r>
        <w:rPr>
          <w:sz w:val="28"/>
          <w:szCs w:val="28"/>
        </w:rPr>
        <w:t>lve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Log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x = 16log</w:t>
      </w:r>
      <w:r>
        <w:rPr>
          <w:sz w:val="28"/>
          <w:szCs w:val="28"/>
          <w:vertAlign w:val="subscript"/>
        </w:rPr>
        <w:t>x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>
      <w:pPr>
        <w:pStyle w:val="style179"/>
        <w:ind w:left="450"/>
        <w:rPr>
          <w:sz w:val="28"/>
          <w:szCs w:val="28"/>
        </w:rPr>
      </w:pPr>
    </w:p>
    <w:p>
      <w:pPr>
        <w:pStyle w:val="style179"/>
        <w:numPr>
          <w:ilvl w:val="0"/>
          <w:numId w:val="4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>r</w:t>
      </w:r>
      <w:r>
        <w:rPr>
          <w:sz w:val="28"/>
          <w:szCs w:val="28"/>
        </w:rPr>
        <w:t>oo</w:t>
      </w:r>
      <w:r>
        <w:rPr>
          <w:sz w:val="28"/>
          <w:szCs w:val="28"/>
        </w:rPr>
        <w:t>ts of the equation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4x + 1 = 0 are  </w:t>
      </w:r>
      <w:r>
        <w:rPr>
          <w:position w:val="-10"/>
          <w:sz w:val="28"/>
          <w:szCs w:val="28"/>
        </w:rPr>
        <w:drawing>
          <wp:inline distT="0" distB="0" distL="0" distR="0">
            <wp:extent cx="619125" cy="200025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d an equation with integral co-efficient whose roots 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are  </w:t>
      </w:r>
      <w:r>
        <w:rPr>
          <w:position w:val="-10"/>
          <w:sz w:val="28"/>
          <w:szCs w:val="28"/>
        </w:rPr>
        <w:drawing>
          <wp:inline distT="0" distB="0" distL="0" distR="0">
            <wp:extent cx="1152525" cy="20002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_t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>
      <w:pPr>
        <w:pStyle w:val="style179"/>
        <w:ind w:left="45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THREE (</w:t>
      </w:r>
      <w:r>
        <w:rPr>
          <w:b/>
          <w:sz w:val="28"/>
          <w:szCs w:val="28"/>
          <w:u w:val="single"/>
        </w:rPr>
        <w:t xml:space="preserve">20 </w:t>
      </w:r>
      <w:r>
        <w:rPr>
          <w:b/>
          <w:sz w:val="28"/>
          <w:szCs w:val="28"/>
          <w:u w:val="single"/>
        </w:rPr>
        <w:t>MARKS)</w:t>
      </w: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</w:p>
    <w:p>
      <w:pPr>
        <w:pStyle w:val="style179"/>
        <w:numPr>
          <w:ilvl w:val="0"/>
          <w:numId w:val="1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In an arithmetic progression, the sum of</w:t>
      </w:r>
      <w:r>
        <w:rPr>
          <w:sz w:val="28"/>
          <w:szCs w:val="28"/>
        </w:rPr>
        <w:t xml:space="preserve"> the f</w:t>
      </w:r>
      <w:r>
        <w:rPr>
          <w:sz w:val="28"/>
          <w:szCs w:val="28"/>
        </w:rPr>
        <w:t xml:space="preserve">irst five terms 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is 30, and the third term is equal to the sum of the first two 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terms.  Write down the first five terms </w:t>
      </w:r>
      <w:r>
        <w:rPr>
          <w:sz w:val="28"/>
          <w:szCs w:val="28"/>
        </w:rPr>
        <w:t>o</w:t>
      </w:r>
      <w:r>
        <w:rPr>
          <w:sz w:val="28"/>
          <w:szCs w:val="28"/>
        </w:rPr>
        <w:t>f the progression.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>
      <w:pPr>
        <w:pStyle w:val="style179"/>
        <w:ind w:left="450"/>
        <w:rPr>
          <w:sz w:val="28"/>
          <w:szCs w:val="28"/>
        </w:rPr>
      </w:pPr>
    </w:p>
    <w:p>
      <w:pPr>
        <w:pStyle w:val="style179"/>
        <w:numPr>
          <w:ilvl w:val="0"/>
          <w:numId w:val="14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Write down the term 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term in the supansion of </w:t>
      </w:r>
    </w:p>
    <w:p>
      <w:pPr>
        <w:pStyle w:val="style179"/>
        <w:ind w:left="4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(2 – x)</w:t>
      </w:r>
      <w:r>
        <w:rPr>
          <w:sz w:val="28"/>
          <w:szCs w:val="28"/>
          <w:vertAlign w:val="superscript"/>
        </w:rPr>
        <w:t>15</w:t>
      </w:r>
    </w:p>
    <w:p>
      <w:pPr>
        <w:pStyle w:val="style179"/>
        <w:ind w:left="450"/>
        <w:rPr>
          <w:sz w:val="28"/>
          <w:szCs w:val="28"/>
        </w:rPr>
      </w:pP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Write down the term containing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in the binomial </w:t>
      </w:r>
    </w:p>
    <w:p>
      <w:pPr>
        <w:pStyle w:val="style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expansion of (1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2x)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marks]</w:t>
      </w: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</w:p>
    <w:p>
      <w:pPr>
        <w:pStyle w:val="style0"/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FOUR (</w:t>
      </w:r>
      <w:r>
        <w:rPr>
          <w:b/>
          <w:sz w:val="28"/>
          <w:szCs w:val="28"/>
          <w:u w:val="single"/>
        </w:rPr>
        <w:t xml:space="preserve">20 </w:t>
      </w:r>
      <w:r>
        <w:rPr>
          <w:b/>
          <w:sz w:val="28"/>
          <w:szCs w:val="28"/>
          <w:u w:val="single"/>
        </w:rPr>
        <w:t>MARKS)</w:t>
      </w:r>
    </w:p>
    <w:p>
      <w:pPr>
        <w:pStyle w:val="style0"/>
        <w:ind w:left="2160" w:hanging="216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Solved  Sin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x + sinx – 1 = 0,  0</w:t>
      </w:r>
      <w:r>
        <w:rPr>
          <w:sz w:val="28"/>
          <w:szCs w:val="28"/>
        </w:rPr>
        <w:t xml:space="preserve"> </w:t>
      </w:r>
      <w:r>
        <w:rPr>
          <w:position w:val="-10"/>
          <w:sz w:val="28"/>
          <w:szCs w:val="28"/>
        </w:rPr>
        <w:drawing>
          <wp:inline distT="0" distB="0" distL="0" distR="0">
            <wp:extent cx="695325" cy="200025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_t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marks]</w:t>
      </w:r>
    </w:p>
    <w:p>
      <w:pPr>
        <w:pStyle w:val="style179"/>
        <w:ind w:left="45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>
        <w:rPr>
          <w:sz w:val="28"/>
          <w:szCs w:val="28"/>
        </w:rPr>
        <w:t>3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>
        <w:rPr>
          <w:sz w:val="28"/>
          <w:szCs w:val="28"/>
        </w:rPr>
        <w:t xml:space="preserve"> + 4sin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in the form R cos (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- </w:t>
      </w:r>
      <w:r>
        <w:rPr>
          <w:position w:val="-10"/>
          <w:sz w:val="28"/>
          <w:szCs w:val="28"/>
        </w:rPr>
        <w:drawing>
          <wp:inline distT="0" distB="0" distL="0" distR="0">
            <wp:extent cx="219075" cy="20002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t7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hence </w:t>
      </w:r>
    </w:p>
    <w:p>
      <w:pPr>
        <w:pStyle w:val="style179"/>
        <w:ind w:left="450"/>
        <w:rPr>
          <w:sz w:val="28"/>
          <w:szCs w:val="28"/>
        </w:rPr>
      </w:pPr>
      <w:r>
        <w:rPr>
          <w:sz w:val="28"/>
          <w:szCs w:val="28"/>
        </w:rPr>
        <w:t>solve the equation, 3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>
        <w:rPr>
          <w:sz w:val="28"/>
          <w:szCs w:val="28"/>
        </w:rPr>
        <w:t xml:space="preserve"> + 4sin </w:t>
      </w:r>
      <m:oMath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sz w:val="28"/>
          <w:szCs w:val="28"/>
        </w:rPr>
        <w:t xml:space="preserve"> -2 =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[10 marks]</w:t>
      </w:r>
    </w:p>
    <w:sectPr>
      <w:footerReference w:type="default" r:id="rId10"/>
      <w:pgSz w:w="11906" w:h="16838" w:orient="portrait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1701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F4E8BC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0000002"/>
    <w:multiLevelType w:val="hybridMultilevel"/>
    <w:tmpl w:val="8A82073C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6C58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4B4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CD03A1C"/>
    <w:lvl w:ilvl="0" w:tplc="B5CE13C8">
      <w:start w:val="1"/>
      <w:numFmt w:val="lowerRoman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0000006"/>
    <w:multiLevelType w:val="hybridMultilevel"/>
    <w:tmpl w:val="3CCCB22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24AC44D6"/>
    <w:lvl w:ilvl="0" w:tplc="B5CE13C8">
      <w:start w:val="1"/>
      <w:numFmt w:val="lowerRoman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>
    <w:nsid w:val="00000008"/>
    <w:multiLevelType w:val="hybridMultilevel"/>
    <w:tmpl w:val="7DEEA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D582693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0000000A"/>
    <w:multiLevelType w:val="hybridMultilevel"/>
    <w:tmpl w:val="A6CC6DE8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hybridMultilevel"/>
    <w:tmpl w:val="CAA6BBE4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000000C"/>
    <w:multiLevelType w:val="hybridMultilevel"/>
    <w:tmpl w:val="F7725976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C3122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EC2014D4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0000000F"/>
    <w:multiLevelType w:val="hybridMultilevel"/>
    <w:tmpl w:val="CDC45A2E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0524B68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4288E0E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C044A80A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C4A44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FE26AF82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B65EAA50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F7BED5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1F14BE96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5E348FB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00000019"/>
    <w:multiLevelType w:val="hybridMultilevel"/>
    <w:tmpl w:val="E0D6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4CAAA47A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000001B"/>
    <w:multiLevelType w:val="hybridMultilevel"/>
    <w:tmpl w:val="73F033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F00EF73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A9F0C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1722F16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0000001F"/>
    <w:multiLevelType w:val="hybridMultilevel"/>
    <w:tmpl w:val="2A184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88CA4A72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00000021"/>
    <w:multiLevelType w:val="hybridMultilevel"/>
    <w:tmpl w:val="C3122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3DBE2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74B4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C122E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5ED6D04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00000026"/>
    <w:multiLevelType w:val="hybridMultilevel"/>
    <w:tmpl w:val="93AA7534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0000027"/>
    <w:multiLevelType w:val="hybridMultilevel"/>
    <w:tmpl w:val="5434B04C"/>
    <w:lvl w:ilvl="0" w:tplc="B5CE13C8">
      <w:start w:val="1"/>
      <w:numFmt w:val="lowerRoman"/>
      <w:lvlText w:val="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0">
    <w:nsid w:val="00000028"/>
    <w:multiLevelType w:val="hybridMultilevel"/>
    <w:tmpl w:val="4FE2E2AC"/>
    <w:lvl w:ilvl="0" w:tplc="B5CE13C8">
      <w:start w:val="1"/>
      <w:numFmt w:val="lowerRoman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1">
    <w:nsid w:val="00000029"/>
    <w:multiLevelType w:val="hybridMultilevel"/>
    <w:tmpl w:val="21D07800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0000002A"/>
    <w:multiLevelType w:val="hybridMultilevel"/>
    <w:tmpl w:val="E5E6309A"/>
    <w:lvl w:ilvl="0" w:tplc="B5CE13C8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0000002B"/>
    <w:multiLevelType w:val="hybridMultilevel"/>
    <w:tmpl w:val="E0D6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F87EC1DC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20"/>
  </w:num>
  <w:num w:numId="5">
    <w:abstractNumId w:val="11"/>
  </w:num>
  <w:num w:numId="6">
    <w:abstractNumId w:val="29"/>
  </w:num>
  <w:num w:numId="7">
    <w:abstractNumId w:val="3"/>
  </w:num>
  <w:num w:numId="8">
    <w:abstractNumId w:val="25"/>
  </w:num>
  <w:num w:numId="9">
    <w:abstractNumId w:val="23"/>
  </w:num>
  <w:num w:numId="10">
    <w:abstractNumId w:val="35"/>
  </w:num>
  <w:num w:numId="11">
    <w:abstractNumId w:val="5"/>
  </w:num>
  <w:num w:numId="12">
    <w:abstractNumId w:val="44"/>
  </w:num>
  <w:num w:numId="13">
    <w:abstractNumId w:val="6"/>
  </w:num>
  <w:num w:numId="14">
    <w:abstractNumId w:val="13"/>
  </w:num>
  <w:num w:numId="15">
    <w:abstractNumId w:val="4"/>
  </w:num>
  <w:num w:numId="16">
    <w:abstractNumId w:val="17"/>
  </w:num>
  <w:num w:numId="17">
    <w:abstractNumId w:val="15"/>
  </w:num>
  <w:num w:numId="18">
    <w:abstractNumId w:val="8"/>
  </w:num>
  <w:num w:numId="19">
    <w:abstractNumId w:val="39"/>
  </w:num>
  <w:num w:numId="20">
    <w:abstractNumId w:val="2"/>
  </w:num>
  <w:num w:numId="21">
    <w:abstractNumId w:val="19"/>
  </w:num>
  <w:num w:numId="22">
    <w:abstractNumId w:val="24"/>
  </w:num>
  <w:num w:numId="23">
    <w:abstractNumId w:val="1"/>
  </w:num>
  <w:num w:numId="24">
    <w:abstractNumId w:val="12"/>
  </w:num>
  <w:num w:numId="25">
    <w:abstractNumId w:val="42"/>
  </w:num>
  <w:num w:numId="26">
    <w:abstractNumId w:val="32"/>
  </w:num>
  <w:num w:numId="27">
    <w:abstractNumId w:val="14"/>
  </w:num>
  <w:num w:numId="28">
    <w:abstractNumId w:val="38"/>
  </w:num>
  <w:num w:numId="29">
    <w:abstractNumId w:val="30"/>
  </w:num>
  <w:num w:numId="30">
    <w:abstractNumId w:val="0"/>
  </w:num>
  <w:num w:numId="31">
    <w:abstractNumId w:val="31"/>
  </w:num>
  <w:num w:numId="32">
    <w:abstractNumId w:val="43"/>
  </w:num>
  <w:num w:numId="33">
    <w:abstractNumId w:val="18"/>
  </w:num>
  <w:num w:numId="34">
    <w:abstractNumId w:val="41"/>
  </w:num>
  <w:num w:numId="35">
    <w:abstractNumId w:val="10"/>
  </w:num>
  <w:num w:numId="36">
    <w:abstractNumId w:val="37"/>
  </w:num>
  <w:num w:numId="37">
    <w:abstractNumId w:val="7"/>
  </w:num>
  <w:num w:numId="38">
    <w:abstractNumId w:val="21"/>
  </w:num>
  <w:num w:numId="39">
    <w:abstractNumId w:val="40"/>
  </w:num>
  <w:num w:numId="40">
    <w:abstractNumId w:val="34"/>
  </w:num>
  <w:num w:numId="41">
    <w:abstractNumId w:val="16"/>
  </w:num>
  <w:num w:numId="42">
    <w:abstractNumId w:val="36"/>
  </w:num>
  <w:num w:numId="43">
    <w:abstractNumId w:val="26"/>
  </w:num>
  <w:num w:numId="44">
    <w:abstractNumId w:val="9"/>
  </w:num>
  <w:num w:numId="45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4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  <w:lang w:val="en-US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Segoe UI" w:cs="Segoe UI" w:hAnsi="Segoe UI"/>
      <w:sz w:val="18"/>
      <w:szCs w:val="18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Segoe UI" w:cs="Segoe UI" w:eastAsia="Times New Roman" w:hAnsi="Segoe UI"/>
      <w:sz w:val="18"/>
      <w:szCs w:val="18"/>
      <w:lang w:val="en-US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099">
    <w:name w:val="Header Char_c2f4dc5d-1c46-4cb3-903a-e7c664b8c70d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Footer Char_38e3393c-7d44-4627-8c7a-8b94ca158d97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customStyle="1" w:styleId="style4101">
    <w:name w:val="Heading 2 Char_5f2b5012-f04a-4abf-98ac-ff91c69003aa"/>
    <w:basedOn w:val="style65"/>
    <w:next w:val="style4101"/>
    <w:link w:val="style2"/>
    <w:uiPriority w:val="9"/>
    <w:rPr>
      <w:rFonts w:ascii="Calibri Light" w:cs="宋体" w:eastAsia="宋体" w:hAnsi="Calibri Light"/>
      <w:color w:val="2e74b5"/>
      <w:sz w:val="26"/>
      <w:szCs w:val="26"/>
      <w:lang w:val="en-US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image" Target="media/image4.wmf"/><Relationship Id="rId12" Type="http://schemas.openxmlformats.org/officeDocument/2006/relationships/fontTable" Target="fontTable.xml"/><Relationship Id="rId15" Type="http://schemas.openxmlformats.org/officeDocument/2006/relationships/customXml" Target="../customXml/item1.xml"/><Relationship Id="rId11" Type="http://schemas.openxmlformats.org/officeDocument/2006/relationships/styles" Target="styles.xml"/><Relationship Id="rId7" Type="http://schemas.openxmlformats.org/officeDocument/2006/relationships/image" Target="media/image6.wmf"/><Relationship Id="rId14" Type="http://schemas.openxmlformats.org/officeDocument/2006/relationships/theme" Target="theme/theme1.xml"/><Relationship Id="rId2" Type="http://schemas.openxmlformats.org/officeDocument/2006/relationships/image" Target="media/image1.wmf"/><Relationship Id="rId10" Type="http://schemas.openxmlformats.org/officeDocument/2006/relationships/footer" Target="footer1.xml"/><Relationship Id="rId8" Type="http://schemas.openxmlformats.org/officeDocument/2006/relationships/image" Target="media/image7.wmf"/><Relationship Id="rId13" Type="http://schemas.openxmlformats.org/officeDocument/2006/relationships/settings" Target="settings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Words>317</Words>
  <Characters>1468</Characters>
  <Application>WPS Office</Application>
  <DocSecurity>0</DocSecurity>
  <Paragraphs>75</Paragraphs>
  <ScaleCrop>false</ScaleCrop>
  <LinksUpToDate>false</LinksUpToDate>
  <CharactersWithSpaces>1915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2015-07-25T09:48:00Z</dcterms:created>
  <dc:creator>PC</dc:creator>
  <lastModifiedBy>TECNO-W5</lastModifiedBy>
  <lastPrinted>2015-07-25T09:46:00Z</lastPrinted>
  <dcterms:modified xsi:type="dcterms:W3CDTF">2018-04-26T07:11:19Z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