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500BE" w14:textId="77777777" w:rsidR="00433C5F" w:rsidRDefault="00433C5F" w:rsidP="00433C5F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6F68105" wp14:editId="39C04BF3">
            <wp:extent cx="862330" cy="655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99A3CD6" w14:textId="77777777" w:rsidR="00433C5F" w:rsidRDefault="00433C5F" w:rsidP="00433C5F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14:paraId="4D1C9FFA" w14:textId="77777777" w:rsidR="00433C5F" w:rsidRDefault="00433C5F" w:rsidP="00433C5F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14:paraId="5E322989" w14:textId="57D37A0A" w:rsidR="00433C5F" w:rsidRDefault="00433C5F" w:rsidP="00433C5F">
      <w:pPr>
        <w:jc w:val="center"/>
        <w:rPr>
          <w:b/>
          <w:sz w:val="24"/>
        </w:rPr>
      </w:pPr>
      <w:r>
        <w:rPr>
          <w:b/>
          <w:sz w:val="24"/>
        </w:rPr>
        <w:t>201</w:t>
      </w:r>
      <w:r>
        <w:rPr>
          <w:b/>
          <w:sz w:val="24"/>
        </w:rPr>
        <w:t>4</w:t>
      </w:r>
      <w:r>
        <w:rPr>
          <w:b/>
          <w:sz w:val="24"/>
        </w:rPr>
        <w:t>/201</w:t>
      </w:r>
      <w:r>
        <w:rPr>
          <w:b/>
          <w:sz w:val="24"/>
        </w:rPr>
        <w:t>5</w:t>
      </w:r>
      <w:r>
        <w:rPr>
          <w:b/>
          <w:sz w:val="24"/>
        </w:rPr>
        <w:t xml:space="preserve"> ACADEMIC YEAR</w:t>
      </w:r>
    </w:p>
    <w:p w14:paraId="4570664E" w14:textId="77777777" w:rsidR="00433C5F" w:rsidRDefault="00433C5F" w:rsidP="00433C5F">
      <w:pPr>
        <w:jc w:val="center"/>
        <w:rPr>
          <w:b/>
          <w:sz w:val="24"/>
        </w:rPr>
      </w:pPr>
      <w:r>
        <w:rPr>
          <w:b/>
          <w:sz w:val="24"/>
        </w:rPr>
        <w:t>SECOND YEAR SECOND SEMESTER EXAMINATIONS</w:t>
      </w:r>
    </w:p>
    <w:p w14:paraId="041189A5" w14:textId="77777777" w:rsidR="00433C5F" w:rsidRDefault="00433C5F" w:rsidP="00433C5F">
      <w:pPr>
        <w:jc w:val="center"/>
        <w:rPr>
          <w:b/>
          <w:sz w:val="24"/>
        </w:rPr>
      </w:pPr>
      <w:r>
        <w:rPr>
          <w:b/>
          <w:sz w:val="24"/>
        </w:rPr>
        <w:t>FOR THE DEGREE OF BACHELOR OF SCIENCE IN AGRICULTURAL ECONOMICS AND RESOURCE MANAGEMENT</w:t>
      </w:r>
    </w:p>
    <w:p w14:paraId="2FDA211C" w14:textId="77777777" w:rsidR="00433C5F" w:rsidRDefault="00433C5F" w:rsidP="00433C5F">
      <w:pPr>
        <w:jc w:val="center"/>
        <w:rPr>
          <w:sz w:val="24"/>
        </w:rPr>
      </w:pPr>
      <w:r>
        <w:rPr>
          <w:b/>
          <w:sz w:val="24"/>
        </w:rPr>
        <w:t>COURSE CODE: ARE 200</w:t>
      </w:r>
    </w:p>
    <w:p w14:paraId="5E35026A" w14:textId="49A6ED65" w:rsidR="00433C5F" w:rsidRDefault="00433C5F" w:rsidP="00433C5F">
      <w:pPr>
        <w:jc w:val="center"/>
        <w:rPr>
          <w:b/>
          <w:sz w:val="24"/>
        </w:rPr>
      </w:pPr>
      <w:r>
        <w:rPr>
          <w:b/>
          <w:sz w:val="24"/>
        </w:rPr>
        <w:t>COURSE TITLE: INTRODUCTION TO COMPUTER APPLICATIONS</w:t>
      </w:r>
      <w:r>
        <w:rPr>
          <w:b/>
          <w:sz w:val="24"/>
        </w:rPr>
        <w:t xml:space="preserve"> (3 UNITS)</w:t>
      </w:r>
    </w:p>
    <w:p w14:paraId="32AA9525" w14:textId="77777777" w:rsidR="00433C5F" w:rsidRDefault="00433C5F" w:rsidP="00433C5F">
      <w:pPr>
        <w:rPr>
          <w:b/>
          <w:sz w:val="24"/>
        </w:rPr>
      </w:pPr>
      <w:r>
        <w:rPr>
          <w:b/>
          <w:sz w:val="24"/>
        </w:rPr>
        <w:t>TIME: 3 HOURS</w:t>
      </w:r>
    </w:p>
    <w:p w14:paraId="552870DA" w14:textId="77777777" w:rsidR="00433C5F" w:rsidRDefault="00433C5F" w:rsidP="00433C5F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14:paraId="0B7E2ED2" w14:textId="0BFEEF92" w:rsidR="00433C5F" w:rsidRDefault="00433C5F" w:rsidP="00433C5F">
      <w:pPr>
        <w:rPr>
          <w:sz w:val="24"/>
        </w:rPr>
      </w:pPr>
      <w:r>
        <w:rPr>
          <w:sz w:val="24"/>
        </w:rPr>
        <w:t xml:space="preserve">Answer Question </w:t>
      </w:r>
      <w:r w:rsidRPr="001957CF">
        <w:rPr>
          <w:b/>
          <w:sz w:val="24"/>
        </w:rPr>
        <w:t>ONE</w:t>
      </w:r>
      <w:r>
        <w:rPr>
          <w:sz w:val="24"/>
        </w:rPr>
        <w:t xml:space="preserve"> and any other </w:t>
      </w:r>
      <w:r w:rsidRPr="001957CF">
        <w:rPr>
          <w:b/>
          <w:sz w:val="24"/>
        </w:rPr>
        <w:t>T</w:t>
      </w:r>
      <w:r>
        <w:rPr>
          <w:b/>
          <w:sz w:val="24"/>
        </w:rPr>
        <w:t xml:space="preserve">HREE </w:t>
      </w:r>
      <w:r>
        <w:rPr>
          <w:sz w:val="24"/>
        </w:rPr>
        <w:t>Questions</w:t>
      </w:r>
    </w:p>
    <w:p w14:paraId="02D6D6AE" w14:textId="26941993" w:rsidR="00433C5F" w:rsidRDefault="00433C5F" w:rsidP="00433C5F">
      <w:pPr>
        <w:rPr>
          <w:b/>
          <w:sz w:val="24"/>
          <w:u w:val="single"/>
        </w:rPr>
      </w:pPr>
      <w:r w:rsidRPr="001957CF">
        <w:rPr>
          <w:b/>
          <w:sz w:val="24"/>
          <w:u w:val="single"/>
        </w:rPr>
        <w:t>Question One (</w:t>
      </w:r>
      <w:r>
        <w:rPr>
          <w:b/>
          <w:sz w:val="24"/>
          <w:u w:val="single"/>
        </w:rPr>
        <w:t>25</w:t>
      </w:r>
      <w:r w:rsidRPr="001957CF">
        <w:rPr>
          <w:b/>
          <w:sz w:val="24"/>
          <w:u w:val="single"/>
        </w:rPr>
        <w:t xml:space="preserve"> Marks) (Compulsor</w:t>
      </w:r>
      <w:r>
        <w:rPr>
          <w:b/>
          <w:sz w:val="24"/>
          <w:u w:val="single"/>
        </w:rPr>
        <w:t>y)</w:t>
      </w:r>
    </w:p>
    <w:p w14:paraId="1AA5DE7E" w14:textId="07A07FD4" w:rsidR="00433C5F" w:rsidRDefault="00433C5F" w:rsidP="00433C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Distinguish between computer software and hardware. Give an example in each case. (4 marks)</w:t>
      </w:r>
    </w:p>
    <w:p w14:paraId="33548F0E" w14:textId="606532C0" w:rsidR="00433C5F" w:rsidRDefault="00433C5F" w:rsidP="00433C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Highlight five factors to consider when buying computer hardware. (5 marks)</w:t>
      </w:r>
    </w:p>
    <w:p w14:paraId="2558E4B7" w14:textId="61A02EEE" w:rsidR="00433C5F" w:rsidRDefault="00433C5F" w:rsidP="00433C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Distinguish between network architecture and network topology, give an example in each case. (5 marks)</w:t>
      </w:r>
    </w:p>
    <w:p w14:paraId="59353DBF" w14:textId="79A3C37C" w:rsidR="00433C5F" w:rsidRDefault="00433C5F" w:rsidP="00433C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While networking computers, different topologies can be applied. Highlight five factors to consider when choosing a network topology. (5 marks)</w:t>
      </w:r>
    </w:p>
    <w:p w14:paraId="1A8F6B81" w14:textId="68E939A3" w:rsidR="00433C5F" w:rsidRDefault="00433C5F" w:rsidP="00433C5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Describe three components that make up a computer processor. (6 marks)</w:t>
      </w:r>
    </w:p>
    <w:p w14:paraId="5655056B" w14:textId="42263F46" w:rsidR="00433C5F" w:rsidRDefault="00433C5F" w:rsidP="00433C5F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Two (15 marks)</w:t>
      </w:r>
    </w:p>
    <w:p w14:paraId="50563F10" w14:textId="37E4AB46" w:rsidR="00433C5F" w:rsidRDefault="00433C5F" w:rsidP="00433C5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how operating systems manages the following: (8 marks)</w:t>
      </w:r>
    </w:p>
    <w:p w14:paraId="5A8B693B" w14:textId="2024F5FA" w:rsidR="00433C5F" w:rsidRDefault="00433C5F" w:rsidP="00433C5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Process</w:t>
      </w:r>
    </w:p>
    <w:p w14:paraId="1698266A" w14:textId="11EF473D" w:rsidR="00433C5F" w:rsidRDefault="00433C5F" w:rsidP="00433C5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Memory</w:t>
      </w:r>
    </w:p>
    <w:p w14:paraId="471C2891" w14:textId="2E245500" w:rsidR="00433C5F" w:rsidRDefault="00433C5F" w:rsidP="00433C5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File</w:t>
      </w:r>
    </w:p>
    <w:p w14:paraId="6F73FD29" w14:textId="66BA768D" w:rsidR="00433C5F" w:rsidRDefault="00433C5F" w:rsidP="00433C5F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Security</w:t>
      </w:r>
    </w:p>
    <w:p w14:paraId="1119A732" w14:textId="1284CFB6" w:rsidR="00433C5F" w:rsidRDefault="00433C5F" w:rsidP="00433C5F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What is database? Discuss three benefits of using distributed databases in computing. (7 marks)</w:t>
      </w:r>
    </w:p>
    <w:p w14:paraId="0A539392" w14:textId="77777777" w:rsidR="00D3064B" w:rsidRDefault="00D3064B" w:rsidP="00433C5F">
      <w:pPr>
        <w:rPr>
          <w:b/>
          <w:sz w:val="24"/>
          <w:u w:val="single"/>
        </w:rPr>
      </w:pPr>
    </w:p>
    <w:p w14:paraId="0C2130CB" w14:textId="0AA8D72D" w:rsidR="00433C5F" w:rsidRDefault="00433C5F" w:rsidP="00433C5F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Question Three (15 marks)</w:t>
      </w:r>
    </w:p>
    <w:p w14:paraId="70A9B6B2" w14:textId="1E4920CC" w:rsidR="00433C5F" w:rsidRDefault="00D3064B" w:rsidP="00D3064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Discuss any three network topologies. In each case state two strengths and limitations. (8 marks)</w:t>
      </w:r>
    </w:p>
    <w:p w14:paraId="767C01FB" w14:textId="345DA373" w:rsidR="00D3064B" w:rsidRDefault="00D3064B" w:rsidP="00D3064B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Discuss the impact of internet in education, agriculture and farmers extension services in Kenya. (7 marks)</w:t>
      </w:r>
    </w:p>
    <w:p w14:paraId="07543DC9" w14:textId="7A89301C" w:rsidR="00D3064B" w:rsidRDefault="00D3064B" w:rsidP="00D3064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Four (15 marks)</w:t>
      </w:r>
    </w:p>
    <w:p w14:paraId="7C079662" w14:textId="03EA5932" w:rsidR="00D3064B" w:rsidRDefault="00D3064B" w:rsidP="00D3064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the operations and applications of the following input/output devices. (8 marks)</w:t>
      </w:r>
    </w:p>
    <w:p w14:paraId="506C8A63" w14:textId="4CEB4F4D" w:rsidR="00D3064B" w:rsidRDefault="00D3064B" w:rsidP="00D3064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Bar code reader</w:t>
      </w:r>
    </w:p>
    <w:p w14:paraId="7A4E1157" w14:textId="610289C5" w:rsidR="00D3064B" w:rsidRDefault="00D3064B" w:rsidP="00D3064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Magnetic ink character reader</w:t>
      </w:r>
    </w:p>
    <w:p w14:paraId="396C3245" w14:textId="4A3D3DAA" w:rsidR="00D3064B" w:rsidRDefault="00D3064B" w:rsidP="00D3064B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Optical Mark Reader</w:t>
      </w:r>
    </w:p>
    <w:p w14:paraId="2A737BD9" w14:textId="3642627A" w:rsidR="00D3064B" w:rsidRDefault="00D3064B" w:rsidP="00D3064B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Explain why the following types of memories are referred to as:</w:t>
      </w:r>
      <w:r w:rsidR="004B3805">
        <w:rPr>
          <w:sz w:val="24"/>
        </w:rPr>
        <w:t xml:space="preserve"> (4 marks)</w:t>
      </w:r>
    </w:p>
    <w:p w14:paraId="3410FC4E" w14:textId="5BDFA116" w:rsidR="00D3064B" w:rsidRDefault="00D3064B" w:rsidP="00D3064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Read Only Memory (ROM)</w:t>
      </w:r>
    </w:p>
    <w:p w14:paraId="2D33A109" w14:textId="2BC8BF3C" w:rsidR="004B3805" w:rsidRDefault="004B3805" w:rsidP="00D3064B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Random Access Memory (RAM)</w:t>
      </w:r>
    </w:p>
    <w:p w14:paraId="4F5D1D43" w14:textId="5D866E0B" w:rsidR="004B3805" w:rsidRDefault="004B3805" w:rsidP="004B3805">
      <w:pPr>
        <w:pStyle w:val="ListParagraph"/>
        <w:numPr>
          <w:ilvl w:val="0"/>
          <w:numId w:val="5"/>
        </w:numPr>
        <w:rPr>
          <w:sz w:val="24"/>
        </w:rPr>
      </w:pPr>
      <w:r>
        <w:rPr>
          <w:sz w:val="24"/>
        </w:rPr>
        <w:t>Highlight three attributes of Primary memory. (3 marks)</w:t>
      </w:r>
    </w:p>
    <w:p w14:paraId="093896F5" w14:textId="68BEEF32" w:rsidR="004B3805" w:rsidRDefault="004B3805" w:rsidP="004B380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Question Five (15 marks)</w:t>
      </w:r>
    </w:p>
    <w:p w14:paraId="7FEB4AC5" w14:textId="04917E03" w:rsidR="004B3805" w:rsidRDefault="004B3805" w:rsidP="004B3805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ROMs can be used for different functions depending on their attributes. Describe three types of ROMs. (6 marks)</w:t>
      </w:r>
    </w:p>
    <w:p w14:paraId="5C9BF541" w14:textId="44796A20" w:rsidR="004B3805" w:rsidRDefault="004B3805" w:rsidP="004B3805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Explain how computers can be classified according to purpose and functionality. (4 marks)</w:t>
      </w:r>
    </w:p>
    <w:p w14:paraId="00E92C43" w14:textId="4284D999" w:rsidR="004B3805" w:rsidRPr="004B3805" w:rsidRDefault="004B3805" w:rsidP="004B3805">
      <w:pPr>
        <w:pStyle w:val="ListParagraph"/>
        <w:numPr>
          <w:ilvl w:val="0"/>
          <w:numId w:val="8"/>
        </w:numPr>
        <w:rPr>
          <w:sz w:val="24"/>
        </w:rPr>
      </w:pPr>
      <w:r>
        <w:rPr>
          <w:sz w:val="24"/>
        </w:rPr>
        <w:t>Highlight five limitations of using e-mails as a method of communications. (5 marks)</w:t>
      </w:r>
    </w:p>
    <w:p w14:paraId="124E1406" w14:textId="77777777" w:rsidR="004B3805" w:rsidRPr="004B3805" w:rsidRDefault="004B3805" w:rsidP="004B3805">
      <w:pPr>
        <w:rPr>
          <w:sz w:val="24"/>
        </w:rPr>
      </w:pPr>
    </w:p>
    <w:p w14:paraId="558A7CE5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2354"/>
    <w:multiLevelType w:val="hybridMultilevel"/>
    <w:tmpl w:val="397CD4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C6464"/>
    <w:multiLevelType w:val="hybridMultilevel"/>
    <w:tmpl w:val="1924FC00"/>
    <w:lvl w:ilvl="0" w:tplc="68BA1C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701A9F"/>
    <w:multiLevelType w:val="hybridMultilevel"/>
    <w:tmpl w:val="5428DE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1947"/>
    <w:multiLevelType w:val="hybridMultilevel"/>
    <w:tmpl w:val="835E42D6"/>
    <w:lvl w:ilvl="0" w:tplc="F182905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F416FE"/>
    <w:multiLevelType w:val="hybridMultilevel"/>
    <w:tmpl w:val="F3B4FD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03D7C"/>
    <w:multiLevelType w:val="hybridMultilevel"/>
    <w:tmpl w:val="29060E0E"/>
    <w:lvl w:ilvl="0" w:tplc="F05CAA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580B9E"/>
    <w:multiLevelType w:val="hybridMultilevel"/>
    <w:tmpl w:val="CAB29F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56717"/>
    <w:multiLevelType w:val="hybridMultilevel"/>
    <w:tmpl w:val="575A7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5F"/>
    <w:rsid w:val="00433C5F"/>
    <w:rsid w:val="004B3805"/>
    <w:rsid w:val="00A64290"/>
    <w:rsid w:val="00B96E07"/>
    <w:rsid w:val="00D3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5EAE2"/>
  <w15:chartTrackingRefBased/>
  <w15:docId w15:val="{53F78B41-3D18-43E5-B5C7-2284A4E4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C5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2018-05-02T04:43:00Z</dcterms:created>
  <dcterms:modified xsi:type="dcterms:W3CDTF">2018-05-02T05:09:00Z</dcterms:modified>
</cp:coreProperties>
</file>