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F40C37" w:rsidP="00056C17">
      <w:r>
        <w:t xml:space="preserve"> </w:t>
      </w:r>
    </w:p>
    <w:p w:rsidR="00EA0D81" w:rsidRDefault="001C6D5E" w:rsidP="00EA0D81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584CD4">
        <w:rPr>
          <w:sz w:val="28"/>
          <w:szCs w:val="2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6pt" o:ole="">
            <v:imagedata r:id="rId5" o:title=""/>
          </v:shape>
          <o:OLEObject Type="Embed" ProgID="AcroExch.Document.7" ShapeID="_x0000_i1025" DrawAspect="Content" ObjectID="_1483209784" r:id="rId6"/>
        </w:objec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W1-2-60-1-6</w:t>
      </w:r>
    </w:p>
    <w:p w:rsidR="00EA0D81" w:rsidRDefault="00EA0D81" w:rsidP="001A19F5">
      <w:pPr>
        <w:jc w:val="center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JOMO</w:t>
      </w:r>
      <w:proofErr w:type="spellEnd"/>
      <w:r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9B23FE" w:rsidRDefault="009B23FE" w:rsidP="001A19F5">
      <w:pPr>
        <w:jc w:val="center"/>
        <w:rPr>
          <w:rFonts w:ascii="Times New Roman" w:hAnsi="Times New Roman"/>
          <w:b/>
          <w:bCs/>
        </w:rPr>
      </w:pPr>
    </w:p>
    <w:p w:rsidR="00EA0D81" w:rsidRDefault="00EA0D81" w:rsidP="001A19F5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UNIVERSITY EXAMINATIONS 2014/2015</w:t>
      </w:r>
    </w:p>
    <w:p w:rsidR="009B23FE" w:rsidRPr="009B23FE" w:rsidRDefault="009B23FE" w:rsidP="009B23FE"/>
    <w:p w:rsidR="00EA0D81" w:rsidRDefault="00557831" w:rsidP="00F7109E">
      <w:pPr>
        <w:tabs>
          <w:tab w:val="left" w:pos="945"/>
          <w:tab w:val="center" w:pos="468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THIRD YEAR EXAMINATION FOR THE DEGREE OF BACHELOR OF FOOD SCIENCE AND NUTRITION/ HUMAN NUTRITION AND DIETETICS</w:t>
      </w:r>
    </w:p>
    <w:p w:rsidR="00F7109E" w:rsidRDefault="00F7109E" w:rsidP="00F7109E">
      <w:pPr>
        <w:tabs>
          <w:tab w:val="left" w:pos="945"/>
          <w:tab w:val="center" w:pos="4680"/>
        </w:tabs>
        <w:jc w:val="center"/>
        <w:rPr>
          <w:rFonts w:ascii="Times New Roman" w:hAnsi="Times New Roman"/>
          <w:b/>
        </w:rPr>
      </w:pPr>
    </w:p>
    <w:p w:rsidR="00EA0D81" w:rsidRDefault="002838A1" w:rsidP="001A19F5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AFN</w:t>
      </w:r>
      <w:proofErr w:type="spellEnd"/>
      <w:r>
        <w:rPr>
          <w:rFonts w:ascii="Times New Roman" w:hAnsi="Times New Roman"/>
          <w:b/>
        </w:rPr>
        <w:t xml:space="preserve"> </w:t>
      </w:r>
      <w:r w:rsidR="00557831">
        <w:rPr>
          <w:rFonts w:ascii="Times New Roman" w:hAnsi="Times New Roman"/>
          <w:b/>
        </w:rPr>
        <w:t>2301:</w:t>
      </w:r>
      <w:r>
        <w:rPr>
          <w:rFonts w:ascii="Times New Roman" w:hAnsi="Times New Roman"/>
          <w:b/>
        </w:rPr>
        <w:t xml:space="preserve"> </w:t>
      </w:r>
      <w:r w:rsidR="00557831">
        <w:rPr>
          <w:rFonts w:ascii="Times New Roman" w:hAnsi="Times New Roman"/>
          <w:b/>
        </w:rPr>
        <w:t>NUTRITION EPIDEMIOLOGY II</w:t>
      </w:r>
    </w:p>
    <w:p w:rsidR="0036773D" w:rsidRPr="001A19F5" w:rsidRDefault="0036773D" w:rsidP="001A19F5">
      <w:pPr>
        <w:spacing w:line="240" w:lineRule="atLeast"/>
        <w:jc w:val="center"/>
        <w:rPr>
          <w:rFonts w:ascii="Times New Roman" w:hAnsi="Times New Roman"/>
          <w:b/>
        </w:rPr>
      </w:pPr>
    </w:p>
    <w:p w:rsidR="00EA0D81" w:rsidRDefault="00EA0D81" w:rsidP="00EA0D81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DATE:   DECEMBER    2014</w:t>
      </w:r>
      <w:r>
        <w:rPr>
          <w:rFonts w:ascii="Times New Roman" w:hAnsi="Times New Roman"/>
          <w:b/>
          <w:bCs/>
        </w:rPr>
        <w:tab/>
        <w:t xml:space="preserve">                     </w:t>
      </w:r>
      <w:r w:rsidR="002838A1">
        <w:rPr>
          <w:rFonts w:ascii="Times New Roman" w:hAnsi="Times New Roman"/>
          <w:b/>
          <w:bCs/>
        </w:rPr>
        <w:t xml:space="preserve">      </w:t>
      </w:r>
      <w:r w:rsidR="002838A1">
        <w:rPr>
          <w:rFonts w:ascii="Times New Roman" w:hAnsi="Times New Roman"/>
          <w:b/>
          <w:bCs/>
        </w:rPr>
        <w:tab/>
        <w:t xml:space="preserve">              TIME: 2</w:t>
      </w:r>
      <w:r w:rsidR="00D510E7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  HOURS</w:t>
      </w:r>
    </w:p>
    <w:p w:rsidR="001602F3" w:rsidRDefault="00EA0D81" w:rsidP="00E6599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INSTRUCTIONS:</w:t>
      </w:r>
    </w:p>
    <w:p w:rsidR="00431CF9" w:rsidRDefault="00C8758F" w:rsidP="00E6599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SECTION A:  [ANSWER ALL QUESTIONS]</w:t>
      </w:r>
    </w:p>
    <w:p w:rsidR="00431CF9" w:rsidRDefault="00AA6533" w:rsidP="00E6599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====================================================================</w:t>
      </w:r>
    </w:p>
    <w:p w:rsidR="005D6E93" w:rsidRDefault="005D6E93">
      <w:pPr>
        <w:rPr>
          <w:rFonts w:ascii="Times New Roman" w:hAnsi="Times New Roman"/>
          <w:b/>
          <w:sz w:val="28"/>
          <w:szCs w:val="28"/>
        </w:rPr>
      </w:pPr>
    </w:p>
    <w:p w:rsidR="00AD35FE" w:rsidRDefault="00AD35FE" w:rsidP="00AD35FE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In less than 30 words, describe the following concepts </w:t>
      </w:r>
      <w:r w:rsidR="0048521D">
        <w:rPr>
          <w:rFonts w:ascii="Times New Roman" w:hAnsi="Times New Roman"/>
          <w:sz w:val="28"/>
          <w:szCs w:val="28"/>
        </w:rPr>
        <w:t>as applied  in the study  of nutrition  epidemiology      [15 marks]</w:t>
      </w:r>
    </w:p>
    <w:p w:rsidR="0048521D" w:rsidRDefault="0048521D" w:rsidP="0048521D">
      <w:pPr>
        <w:pStyle w:val="ListParagraph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Neonatal mortality  rate   </w:t>
      </w:r>
      <w:r w:rsidR="009E253C"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NMR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48521D" w:rsidRDefault="0048521D" w:rsidP="0048521D">
      <w:pPr>
        <w:pStyle w:val="ListParagraph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Cause  specific  death rate   </w:t>
      </w:r>
      <w:r w:rsidR="009E253C"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CSDR</w:t>
      </w:r>
      <w:proofErr w:type="spellEnd"/>
      <w:r w:rsidR="009E253C">
        <w:rPr>
          <w:rFonts w:ascii="Times New Roman" w:hAnsi="Times New Roman"/>
          <w:sz w:val="28"/>
          <w:szCs w:val="28"/>
        </w:rPr>
        <w:t>)</w:t>
      </w:r>
    </w:p>
    <w:p w:rsidR="0048521D" w:rsidRDefault="0048521D" w:rsidP="0048521D">
      <w:pPr>
        <w:pStyle w:val="ListParagraph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Period  prevalence </w:t>
      </w:r>
      <w:r w:rsidR="009E253C">
        <w:rPr>
          <w:rFonts w:ascii="Times New Roman" w:hAnsi="Times New Roman"/>
          <w:sz w:val="28"/>
          <w:szCs w:val="28"/>
        </w:rPr>
        <w:t>(PR)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8521D" w:rsidRDefault="0048521D" w:rsidP="0048521D">
      <w:pPr>
        <w:pStyle w:val="ListParagraph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Old ratio   (OR)</w:t>
      </w:r>
    </w:p>
    <w:p w:rsidR="0048521D" w:rsidRDefault="0048521D" w:rsidP="0048521D">
      <w:pPr>
        <w:pStyle w:val="ListParagraph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Single  binding experiment    </w:t>
      </w:r>
      <w:r w:rsidR="009E253C"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SBE</w:t>
      </w:r>
      <w:proofErr w:type="spellEnd"/>
      <w:r w:rsidR="009E253C">
        <w:rPr>
          <w:rFonts w:ascii="Times New Roman" w:hAnsi="Times New Roman"/>
          <w:sz w:val="28"/>
          <w:szCs w:val="28"/>
        </w:rPr>
        <w:t>)</w:t>
      </w:r>
    </w:p>
    <w:p w:rsidR="0048521D" w:rsidRDefault="00D8126F" w:rsidP="00AD35FE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Distinguish the</w:t>
      </w:r>
      <w:r w:rsidR="00D14116">
        <w:rPr>
          <w:rFonts w:ascii="Times New Roman" w:hAnsi="Times New Roman"/>
          <w:sz w:val="28"/>
          <w:szCs w:val="28"/>
        </w:rPr>
        <w:t xml:space="preserve"> following </w:t>
      </w:r>
      <w:r>
        <w:rPr>
          <w:rFonts w:ascii="Times New Roman" w:hAnsi="Times New Roman"/>
          <w:sz w:val="28"/>
          <w:szCs w:val="28"/>
        </w:rPr>
        <w:t>approaches for</w:t>
      </w:r>
      <w:r w:rsidR="00D141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testing hypothesis</w:t>
      </w:r>
      <w:r w:rsidR="00D14116">
        <w:rPr>
          <w:rFonts w:ascii="Times New Roman" w:hAnsi="Times New Roman"/>
          <w:sz w:val="28"/>
          <w:szCs w:val="28"/>
        </w:rPr>
        <w:t xml:space="preserve"> in analytical epidemiology observational and experimental approach.  [5 marks]</w:t>
      </w:r>
    </w:p>
    <w:p w:rsidR="00D14116" w:rsidRDefault="004B1AFD" w:rsidP="00AD35FE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(a)</w:t>
      </w:r>
      <w:r>
        <w:rPr>
          <w:rFonts w:ascii="Times New Roman" w:hAnsi="Times New Roman"/>
          <w:sz w:val="28"/>
          <w:szCs w:val="28"/>
        </w:rPr>
        <w:tab/>
      </w:r>
      <w:r w:rsidR="00D14116">
        <w:rPr>
          <w:rFonts w:ascii="Times New Roman" w:hAnsi="Times New Roman"/>
          <w:sz w:val="28"/>
          <w:szCs w:val="28"/>
        </w:rPr>
        <w:t>Describe the structure  of randomized trials    [5 marks]</w:t>
      </w:r>
    </w:p>
    <w:p w:rsidR="004B1AFD" w:rsidRDefault="004B1AFD" w:rsidP="004B1AFD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(b)</w:t>
      </w:r>
      <w:r>
        <w:rPr>
          <w:rFonts w:ascii="Times New Roman" w:hAnsi="Times New Roman"/>
          <w:sz w:val="28"/>
          <w:szCs w:val="28"/>
        </w:rPr>
        <w:tab/>
        <w:t xml:space="preserve">What are </w:t>
      </w:r>
      <w:r w:rsidR="00D8126F">
        <w:rPr>
          <w:rFonts w:ascii="Times New Roman" w:hAnsi="Times New Roman"/>
          <w:sz w:val="28"/>
          <w:szCs w:val="28"/>
        </w:rPr>
        <w:t>the advantages</w:t>
      </w:r>
      <w:r>
        <w:rPr>
          <w:rFonts w:ascii="Times New Roman" w:hAnsi="Times New Roman"/>
          <w:sz w:val="28"/>
          <w:szCs w:val="28"/>
        </w:rPr>
        <w:t xml:space="preserve"> of </w:t>
      </w:r>
      <w:r w:rsidR="00D8126F">
        <w:rPr>
          <w:rFonts w:ascii="Times New Roman" w:hAnsi="Times New Roman"/>
          <w:sz w:val="28"/>
          <w:szCs w:val="28"/>
        </w:rPr>
        <w:t>using RCT</w:t>
      </w:r>
      <w:r>
        <w:rPr>
          <w:rFonts w:ascii="Times New Roman" w:hAnsi="Times New Roman"/>
          <w:sz w:val="28"/>
          <w:szCs w:val="28"/>
        </w:rPr>
        <w:t>, [</w:t>
      </w:r>
      <w:r w:rsidR="00D8126F">
        <w:rPr>
          <w:rFonts w:ascii="Times New Roman" w:hAnsi="Times New Roman"/>
          <w:sz w:val="28"/>
          <w:szCs w:val="28"/>
        </w:rPr>
        <w:t>Randomized Control</w:t>
      </w:r>
      <w:r w:rsidR="00957B36">
        <w:rPr>
          <w:rFonts w:ascii="Times New Roman" w:hAnsi="Times New Roman"/>
          <w:sz w:val="28"/>
          <w:szCs w:val="28"/>
        </w:rPr>
        <w:t xml:space="preserve"> Trials] </w:t>
      </w:r>
      <w:r w:rsidR="00D8126F">
        <w:rPr>
          <w:rFonts w:ascii="Times New Roman" w:hAnsi="Times New Roman"/>
          <w:sz w:val="28"/>
          <w:szCs w:val="28"/>
        </w:rPr>
        <w:t>in nutrition epidemiology</w:t>
      </w:r>
      <w:r w:rsidR="00957B36">
        <w:rPr>
          <w:rFonts w:ascii="Times New Roman" w:hAnsi="Times New Roman"/>
          <w:sz w:val="28"/>
          <w:szCs w:val="28"/>
        </w:rPr>
        <w:t xml:space="preserve">? </w:t>
      </w:r>
    </w:p>
    <w:p w:rsidR="00D14116" w:rsidRDefault="00D14116" w:rsidP="00D14116">
      <w:pPr>
        <w:rPr>
          <w:rFonts w:ascii="Times New Roman" w:hAnsi="Times New Roman"/>
          <w:sz w:val="28"/>
          <w:szCs w:val="28"/>
        </w:rPr>
      </w:pPr>
    </w:p>
    <w:p w:rsidR="00D14116" w:rsidRPr="00957B36" w:rsidRDefault="00D34AC9" w:rsidP="00D14116">
      <w:pPr>
        <w:rPr>
          <w:rFonts w:ascii="Times New Roman" w:hAnsi="Times New Roman"/>
          <w:b/>
          <w:sz w:val="28"/>
          <w:szCs w:val="28"/>
        </w:rPr>
      </w:pPr>
      <w:r w:rsidRPr="00957B36">
        <w:rPr>
          <w:rFonts w:ascii="Times New Roman" w:hAnsi="Times New Roman"/>
          <w:b/>
          <w:sz w:val="28"/>
          <w:szCs w:val="28"/>
        </w:rPr>
        <w:t xml:space="preserve">SECTION B:  ANSWER ANY TWO </w:t>
      </w:r>
      <w:r w:rsidR="00D8126F" w:rsidRPr="00957B36">
        <w:rPr>
          <w:rFonts w:ascii="Times New Roman" w:hAnsi="Times New Roman"/>
          <w:b/>
          <w:sz w:val="28"/>
          <w:szCs w:val="28"/>
        </w:rPr>
        <w:t>QUESTIONS IN</w:t>
      </w:r>
      <w:r w:rsidRPr="00957B36">
        <w:rPr>
          <w:rFonts w:ascii="Times New Roman" w:hAnsi="Times New Roman"/>
          <w:b/>
          <w:sz w:val="28"/>
          <w:szCs w:val="28"/>
        </w:rPr>
        <w:t xml:space="preserve"> THIS SECTION  </w:t>
      </w:r>
    </w:p>
    <w:p w:rsidR="00957B36" w:rsidRDefault="00080A76" w:rsidP="00AD35FE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957B36">
        <w:rPr>
          <w:rFonts w:ascii="Times New Roman" w:hAnsi="Times New Roman"/>
          <w:sz w:val="28"/>
          <w:szCs w:val="28"/>
        </w:rPr>
        <w:t>To aid</w:t>
      </w:r>
      <w:r w:rsidR="00D34AC9" w:rsidRPr="00957B36">
        <w:rPr>
          <w:rFonts w:ascii="Times New Roman" w:hAnsi="Times New Roman"/>
          <w:sz w:val="28"/>
          <w:szCs w:val="28"/>
        </w:rPr>
        <w:t xml:space="preserve"> in </w:t>
      </w:r>
      <w:r>
        <w:rPr>
          <w:rFonts w:ascii="Times New Roman" w:hAnsi="Times New Roman"/>
          <w:sz w:val="28"/>
          <w:szCs w:val="28"/>
        </w:rPr>
        <w:t xml:space="preserve">calculation </w:t>
      </w:r>
      <w:r w:rsidRPr="00957B36">
        <w:rPr>
          <w:rFonts w:ascii="Times New Roman" w:hAnsi="Times New Roman"/>
          <w:sz w:val="28"/>
          <w:szCs w:val="28"/>
        </w:rPr>
        <w:t>of</w:t>
      </w:r>
      <w:r>
        <w:rPr>
          <w:rFonts w:ascii="Times New Roman" w:hAnsi="Times New Roman"/>
          <w:sz w:val="28"/>
          <w:szCs w:val="28"/>
        </w:rPr>
        <w:t xml:space="preserve"> measures</w:t>
      </w:r>
      <w:r w:rsidR="00D34AC9" w:rsidRPr="00957B36">
        <w:rPr>
          <w:rFonts w:ascii="Times New Roman" w:hAnsi="Times New Roman"/>
          <w:sz w:val="28"/>
          <w:szCs w:val="28"/>
        </w:rPr>
        <w:t xml:space="preserve"> of </w:t>
      </w:r>
      <w:r>
        <w:rPr>
          <w:rFonts w:ascii="Times New Roman" w:hAnsi="Times New Roman"/>
          <w:sz w:val="28"/>
          <w:szCs w:val="28"/>
        </w:rPr>
        <w:t xml:space="preserve">disease </w:t>
      </w:r>
      <w:r w:rsidR="00D34AC9" w:rsidRPr="00957B36">
        <w:rPr>
          <w:rFonts w:ascii="Times New Roman" w:hAnsi="Times New Roman"/>
          <w:sz w:val="28"/>
          <w:szCs w:val="28"/>
        </w:rPr>
        <w:t>association</w:t>
      </w:r>
      <w:r w:rsidR="00684027">
        <w:rPr>
          <w:rFonts w:ascii="Times New Roman" w:hAnsi="Times New Roman"/>
          <w:sz w:val="28"/>
          <w:szCs w:val="28"/>
        </w:rPr>
        <w:t xml:space="preserve">, </w:t>
      </w:r>
      <w:r w:rsidR="00684027" w:rsidRPr="00957B36">
        <w:rPr>
          <w:rFonts w:ascii="Times New Roman" w:hAnsi="Times New Roman"/>
          <w:sz w:val="28"/>
          <w:szCs w:val="28"/>
        </w:rPr>
        <w:t>epidemiological</w:t>
      </w:r>
      <w:r w:rsidR="00684027">
        <w:rPr>
          <w:rFonts w:ascii="Times New Roman" w:hAnsi="Times New Roman"/>
          <w:sz w:val="28"/>
          <w:szCs w:val="28"/>
        </w:rPr>
        <w:t xml:space="preserve"> </w:t>
      </w:r>
      <w:r w:rsidR="00684027" w:rsidRPr="00957B36">
        <w:rPr>
          <w:rFonts w:ascii="Times New Roman" w:hAnsi="Times New Roman"/>
          <w:sz w:val="28"/>
          <w:szCs w:val="28"/>
        </w:rPr>
        <w:t>data</w:t>
      </w:r>
      <w:r w:rsidR="00957B36" w:rsidRPr="00957B36">
        <w:rPr>
          <w:rFonts w:ascii="Times New Roman" w:hAnsi="Times New Roman"/>
          <w:sz w:val="28"/>
          <w:szCs w:val="28"/>
        </w:rPr>
        <w:t xml:space="preserve"> are often presented in form of 2-by-2 tables.  (Four told tables/contingency table]. Use this  information  to answer  the following  questions </w:t>
      </w:r>
    </w:p>
    <w:p w:rsidR="00957B36" w:rsidRDefault="00957B36" w:rsidP="00957B36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Distinguish  between relative risk and attributable  risk as measures  of </w:t>
      </w:r>
      <w:r w:rsidR="00684027">
        <w:rPr>
          <w:rFonts w:ascii="Times New Roman" w:hAnsi="Times New Roman"/>
          <w:sz w:val="28"/>
          <w:szCs w:val="28"/>
        </w:rPr>
        <w:t xml:space="preserve">disease </w:t>
      </w:r>
      <w:r>
        <w:rPr>
          <w:rFonts w:ascii="Times New Roman" w:hAnsi="Times New Roman"/>
          <w:sz w:val="28"/>
          <w:szCs w:val="28"/>
        </w:rPr>
        <w:t>association   [4 marks]</w:t>
      </w:r>
    </w:p>
    <w:p w:rsidR="00957B36" w:rsidRDefault="0011371E" w:rsidP="00957B36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Construct </w:t>
      </w:r>
      <w:r w:rsidR="009E7891">
        <w:rPr>
          <w:rFonts w:ascii="Times New Roman" w:hAnsi="Times New Roman"/>
          <w:sz w:val="28"/>
          <w:szCs w:val="28"/>
        </w:rPr>
        <w:t xml:space="preserve"> a 2-by-2 table</w:t>
      </w:r>
      <w:r w:rsidR="00195FDB">
        <w:rPr>
          <w:rFonts w:ascii="Times New Roman" w:hAnsi="Times New Roman"/>
          <w:sz w:val="28"/>
          <w:szCs w:val="28"/>
        </w:rPr>
        <w:t xml:space="preserve"> </w:t>
      </w:r>
      <w:r w:rsidR="00684027">
        <w:rPr>
          <w:rFonts w:ascii="Times New Roman" w:hAnsi="Times New Roman"/>
          <w:sz w:val="28"/>
          <w:szCs w:val="28"/>
        </w:rPr>
        <w:t xml:space="preserve">if </w:t>
      </w:r>
      <w:r w:rsidR="00195FDB">
        <w:rPr>
          <w:rFonts w:ascii="Times New Roman" w:hAnsi="Times New Roman"/>
          <w:sz w:val="28"/>
          <w:szCs w:val="28"/>
        </w:rPr>
        <w:t>in a retrospective  study of 256  diabetic  women</w:t>
      </w:r>
      <w:r w:rsidR="009E7891">
        <w:rPr>
          <w:rFonts w:ascii="Times New Roman" w:hAnsi="Times New Roman"/>
          <w:sz w:val="28"/>
          <w:szCs w:val="28"/>
        </w:rPr>
        <w:t xml:space="preserve"> </w:t>
      </w:r>
      <w:r w:rsidR="00195FDB">
        <w:rPr>
          <w:rFonts w:ascii="Times New Roman" w:hAnsi="Times New Roman"/>
          <w:sz w:val="28"/>
          <w:szCs w:val="28"/>
        </w:rPr>
        <w:t xml:space="preserve">only 123  were current  insulin </w:t>
      </w:r>
      <w:r w:rsidR="009E7891">
        <w:rPr>
          <w:rFonts w:ascii="Times New Roman" w:hAnsi="Times New Roman"/>
          <w:sz w:val="28"/>
          <w:szCs w:val="28"/>
        </w:rPr>
        <w:t>users</w:t>
      </w:r>
      <w:r w:rsidR="00195FDB">
        <w:rPr>
          <w:rFonts w:ascii="Times New Roman" w:hAnsi="Times New Roman"/>
          <w:sz w:val="28"/>
          <w:szCs w:val="28"/>
        </w:rPr>
        <w:t xml:space="preserve"> at their hospital admission</w:t>
      </w:r>
      <w:r w:rsidR="009E7891">
        <w:rPr>
          <w:rFonts w:ascii="Times New Roman" w:hAnsi="Times New Roman"/>
          <w:sz w:val="28"/>
          <w:szCs w:val="28"/>
        </w:rPr>
        <w:t xml:space="preserve">, </w:t>
      </w:r>
      <w:r w:rsidR="00195FDB">
        <w:rPr>
          <w:rFonts w:ascii="Times New Roman" w:hAnsi="Times New Roman"/>
          <w:sz w:val="28"/>
          <w:szCs w:val="28"/>
        </w:rPr>
        <w:t xml:space="preserve"> and of the 4120  control  women  without  diabetes only 1304 were current insulin </w:t>
      </w:r>
      <w:r w:rsidR="009E7891">
        <w:rPr>
          <w:rFonts w:ascii="Times New Roman" w:hAnsi="Times New Roman"/>
          <w:sz w:val="28"/>
          <w:szCs w:val="28"/>
        </w:rPr>
        <w:t>users.</w:t>
      </w:r>
      <w:r w:rsidR="00195FDB">
        <w:rPr>
          <w:rFonts w:ascii="Times New Roman" w:hAnsi="Times New Roman"/>
          <w:sz w:val="28"/>
          <w:szCs w:val="28"/>
        </w:rPr>
        <w:t xml:space="preserve">    [4 marks]</w:t>
      </w:r>
    </w:p>
    <w:p w:rsidR="00195FDB" w:rsidRDefault="00195FDB" w:rsidP="00957B36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Using the 2-by-2 table constructed in (b) above calculate the following measures of association </w:t>
      </w:r>
    </w:p>
    <w:p w:rsidR="00195FDB" w:rsidRDefault="00195FDB" w:rsidP="00195FDB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Odd ratio</w:t>
      </w:r>
    </w:p>
    <w:p w:rsidR="00195FDB" w:rsidRDefault="00195FDB" w:rsidP="00195FDB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Relative risk</w:t>
      </w:r>
    </w:p>
    <w:p w:rsidR="00195FDB" w:rsidRDefault="00195FDB" w:rsidP="00195FDB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Att</w:t>
      </w:r>
      <w:r w:rsidR="00A24A10">
        <w:rPr>
          <w:rFonts w:ascii="Times New Roman" w:hAnsi="Times New Roman"/>
          <w:sz w:val="28"/>
          <w:szCs w:val="28"/>
        </w:rPr>
        <w:t>ribut</w:t>
      </w:r>
      <w:r>
        <w:rPr>
          <w:rFonts w:ascii="Times New Roman" w:hAnsi="Times New Roman"/>
          <w:sz w:val="28"/>
          <w:szCs w:val="28"/>
        </w:rPr>
        <w:t>able risk   [12 marks]</w:t>
      </w:r>
    </w:p>
    <w:p w:rsidR="00957B36" w:rsidRDefault="00913680" w:rsidP="00AD35FE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(a)</w:t>
      </w:r>
      <w:r>
        <w:rPr>
          <w:rFonts w:ascii="Times New Roman" w:hAnsi="Times New Roman"/>
          <w:sz w:val="28"/>
          <w:szCs w:val="28"/>
        </w:rPr>
        <w:tab/>
      </w:r>
      <w:r w:rsidR="004E2EC1">
        <w:rPr>
          <w:rFonts w:ascii="Times New Roman" w:hAnsi="Times New Roman"/>
          <w:sz w:val="28"/>
          <w:szCs w:val="28"/>
        </w:rPr>
        <w:t xml:space="preserve">Describe the following important  characteristics  of a </w:t>
      </w:r>
      <w:r w:rsidR="00A24A10">
        <w:rPr>
          <w:rFonts w:ascii="Times New Roman" w:hAnsi="Times New Roman"/>
          <w:sz w:val="28"/>
          <w:szCs w:val="28"/>
        </w:rPr>
        <w:t xml:space="preserve"> nutrition</w:t>
      </w:r>
      <w:r w:rsidR="004E2E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4E2EC1">
        <w:rPr>
          <w:rFonts w:ascii="Times New Roman" w:hAnsi="Times New Roman"/>
          <w:sz w:val="28"/>
          <w:szCs w:val="28"/>
        </w:rPr>
        <w:t>screening test  [8 marks]</w:t>
      </w:r>
    </w:p>
    <w:p w:rsidR="004E2EC1" w:rsidRDefault="004E2EC1" w:rsidP="004E2EC1">
      <w:pPr>
        <w:pStyle w:val="ListParagraph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Validity </w:t>
      </w:r>
    </w:p>
    <w:p w:rsidR="004E2EC1" w:rsidRDefault="004E2EC1" w:rsidP="004E2EC1">
      <w:pPr>
        <w:pStyle w:val="ListParagraph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Reliability </w:t>
      </w:r>
    </w:p>
    <w:p w:rsidR="004E2EC1" w:rsidRDefault="004E2EC1" w:rsidP="004E2EC1">
      <w:pPr>
        <w:pStyle w:val="ListParagraph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Yield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[8 marks]</w:t>
      </w:r>
    </w:p>
    <w:p w:rsidR="00391833" w:rsidRDefault="00913680" w:rsidP="00391833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(b)</w:t>
      </w:r>
      <w:r>
        <w:rPr>
          <w:rFonts w:ascii="Times New Roman" w:hAnsi="Times New Roman"/>
          <w:sz w:val="28"/>
          <w:szCs w:val="28"/>
        </w:rPr>
        <w:tab/>
        <w:t xml:space="preserve">Validity is </w:t>
      </w:r>
      <w:r w:rsidR="00A24A10">
        <w:rPr>
          <w:rFonts w:ascii="Times New Roman" w:hAnsi="Times New Roman"/>
          <w:sz w:val="28"/>
          <w:szCs w:val="28"/>
        </w:rPr>
        <w:t>determined by</w:t>
      </w:r>
      <w:r>
        <w:rPr>
          <w:rFonts w:ascii="Times New Roman" w:hAnsi="Times New Roman"/>
          <w:sz w:val="28"/>
          <w:szCs w:val="28"/>
        </w:rPr>
        <w:t xml:space="preserve"> sensitivity and specificity of the mutational </w:t>
      </w:r>
      <w:r>
        <w:rPr>
          <w:rFonts w:ascii="Times New Roman" w:hAnsi="Times New Roman"/>
          <w:sz w:val="28"/>
          <w:szCs w:val="28"/>
        </w:rPr>
        <w:tab/>
        <w:t xml:space="preserve">test.  </w:t>
      </w:r>
      <w:r w:rsidR="00A24A10">
        <w:rPr>
          <w:rFonts w:ascii="Times New Roman" w:hAnsi="Times New Roman"/>
          <w:sz w:val="28"/>
          <w:szCs w:val="28"/>
        </w:rPr>
        <w:t>Given the</w:t>
      </w:r>
      <w:r>
        <w:rPr>
          <w:rFonts w:ascii="Times New Roman" w:hAnsi="Times New Roman"/>
          <w:sz w:val="28"/>
          <w:szCs w:val="28"/>
        </w:rPr>
        <w:t xml:space="preserve"> </w:t>
      </w:r>
      <w:r w:rsidR="00A24A10">
        <w:rPr>
          <w:rFonts w:ascii="Times New Roman" w:hAnsi="Times New Roman"/>
          <w:sz w:val="28"/>
          <w:szCs w:val="28"/>
        </w:rPr>
        <w:t>following malnutrition diagnostic test</w:t>
      </w:r>
      <w:r>
        <w:rPr>
          <w:rFonts w:ascii="Times New Roman" w:hAnsi="Times New Roman"/>
          <w:sz w:val="28"/>
          <w:szCs w:val="28"/>
        </w:rPr>
        <w:t xml:space="preserve"> results complete the table and determine the two measures of validity   [12 marks]</w:t>
      </w:r>
    </w:p>
    <w:p w:rsidR="007946D1" w:rsidRDefault="00391833" w:rsidP="00391833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tbl>
      <w:tblPr>
        <w:tblStyle w:val="TableGrid"/>
        <w:tblW w:w="0" w:type="auto"/>
        <w:tblInd w:w="720" w:type="dxa"/>
        <w:tblLook w:val="04A0"/>
      </w:tblPr>
      <w:tblGrid>
        <w:gridCol w:w="2167"/>
        <w:gridCol w:w="2328"/>
        <w:gridCol w:w="2193"/>
      </w:tblGrid>
      <w:tr w:rsidR="00894C1C" w:rsidTr="00BB14B0">
        <w:tc>
          <w:tcPr>
            <w:tcW w:w="2167" w:type="dxa"/>
            <w:vMerge w:val="restart"/>
          </w:tcPr>
          <w:p w:rsidR="00894C1C" w:rsidRDefault="00894C1C" w:rsidP="003918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1" w:type="dxa"/>
            <w:gridSpan w:val="2"/>
          </w:tcPr>
          <w:p w:rsidR="00894C1C" w:rsidRDefault="00894C1C" w:rsidP="00283E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Diagnostic test</w:t>
            </w:r>
          </w:p>
        </w:tc>
      </w:tr>
      <w:tr w:rsidR="00894C1C" w:rsidTr="009318A5">
        <w:tc>
          <w:tcPr>
            <w:tcW w:w="2167" w:type="dxa"/>
            <w:vMerge/>
          </w:tcPr>
          <w:p w:rsidR="00894C1C" w:rsidRDefault="00894C1C" w:rsidP="003918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8" w:type="dxa"/>
          </w:tcPr>
          <w:p w:rsidR="00894C1C" w:rsidRDefault="00894C1C" w:rsidP="007946D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193" w:type="dxa"/>
          </w:tcPr>
          <w:p w:rsidR="00894C1C" w:rsidRDefault="00894C1C" w:rsidP="0039183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894C1C" w:rsidTr="009318A5">
        <w:tc>
          <w:tcPr>
            <w:tcW w:w="2167" w:type="dxa"/>
          </w:tcPr>
          <w:p w:rsidR="00894C1C" w:rsidRDefault="00894C1C" w:rsidP="0039183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Malnutrition test</w:t>
            </w:r>
          </w:p>
          <w:p w:rsidR="00894C1C" w:rsidRDefault="00894C1C" w:rsidP="0039183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(+)</w:t>
            </w:r>
          </w:p>
        </w:tc>
        <w:tc>
          <w:tcPr>
            <w:tcW w:w="2328" w:type="dxa"/>
          </w:tcPr>
          <w:p w:rsidR="00894C1C" w:rsidRDefault="00894C1C" w:rsidP="0039183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193" w:type="dxa"/>
          </w:tcPr>
          <w:p w:rsidR="00894C1C" w:rsidRDefault="00894C1C" w:rsidP="0039183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94C1C" w:rsidTr="009318A5">
        <w:tc>
          <w:tcPr>
            <w:tcW w:w="2167" w:type="dxa"/>
          </w:tcPr>
          <w:p w:rsidR="00894C1C" w:rsidRDefault="00894C1C" w:rsidP="0039183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Malnutrition test (-)</w:t>
            </w:r>
          </w:p>
        </w:tc>
        <w:tc>
          <w:tcPr>
            <w:tcW w:w="2328" w:type="dxa"/>
          </w:tcPr>
          <w:p w:rsidR="00894C1C" w:rsidRDefault="00894C1C" w:rsidP="0039183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193" w:type="dxa"/>
          </w:tcPr>
          <w:p w:rsidR="00894C1C" w:rsidRDefault="00894C1C" w:rsidP="0039183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</w:tbl>
    <w:p w:rsidR="00391833" w:rsidRDefault="00391833" w:rsidP="00391833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91833" w:rsidRDefault="00391833" w:rsidP="00391833">
      <w:pPr>
        <w:ind w:left="720"/>
        <w:rPr>
          <w:rFonts w:ascii="Times New Roman" w:hAnsi="Times New Roman"/>
          <w:sz w:val="28"/>
          <w:szCs w:val="28"/>
        </w:rPr>
      </w:pPr>
    </w:p>
    <w:p w:rsidR="004E2EC1" w:rsidRDefault="00C23A3A" w:rsidP="00AD35FE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Natural </w:t>
      </w:r>
      <w:r w:rsidR="0086687C">
        <w:rPr>
          <w:rFonts w:ascii="Times New Roman" w:hAnsi="Times New Roman"/>
          <w:sz w:val="28"/>
          <w:szCs w:val="28"/>
        </w:rPr>
        <w:t>development of</w:t>
      </w:r>
      <w:r>
        <w:rPr>
          <w:rFonts w:ascii="Times New Roman" w:hAnsi="Times New Roman"/>
          <w:sz w:val="28"/>
          <w:szCs w:val="28"/>
        </w:rPr>
        <w:t xml:space="preserve"> disease is how a </w:t>
      </w:r>
      <w:r w:rsidR="0086687C">
        <w:rPr>
          <w:rFonts w:ascii="Times New Roman" w:hAnsi="Times New Roman"/>
          <w:sz w:val="28"/>
          <w:szCs w:val="28"/>
        </w:rPr>
        <w:t>disease develops</w:t>
      </w:r>
      <w:r>
        <w:rPr>
          <w:rFonts w:ascii="Times New Roman" w:hAnsi="Times New Roman"/>
          <w:sz w:val="28"/>
          <w:szCs w:val="28"/>
        </w:rPr>
        <w:t xml:space="preserve">, while the level of disease prevention refers to the </w:t>
      </w:r>
      <w:r w:rsidR="0086687C">
        <w:rPr>
          <w:rFonts w:ascii="Times New Roman" w:hAnsi="Times New Roman"/>
          <w:sz w:val="28"/>
          <w:szCs w:val="28"/>
        </w:rPr>
        <w:t>appropriate measure to</w:t>
      </w:r>
      <w:r>
        <w:rPr>
          <w:rFonts w:ascii="Times New Roman" w:hAnsi="Times New Roman"/>
          <w:sz w:val="28"/>
          <w:szCs w:val="28"/>
        </w:rPr>
        <w:t xml:space="preserve"> </w:t>
      </w:r>
      <w:r w:rsidR="0086687C">
        <w:rPr>
          <w:rFonts w:ascii="Times New Roman" w:hAnsi="Times New Roman"/>
          <w:sz w:val="28"/>
          <w:szCs w:val="28"/>
        </w:rPr>
        <w:t>prevent its</w:t>
      </w:r>
      <w:r>
        <w:rPr>
          <w:rFonts w:ascii="Times New Roman" w:hAnsi="Times New Roman"/>
          <w:sz w:val="28"/>
          <w:szCs w:val="28"/>
        </w:rPr>
        <w:t xml:space="preserve"> effect at </w:t>
      </w:r>
      <w:r w:rsidR="0086687C">
        <w:rPr>
          <w:rFonts w:ascii="Times New Roman" w:hAnsi="Times New Roman"/>
          <w:sz w:val="28"/>
          <w:szCs w:val="28"/>
        </w:rPr>
        <w:t>different stages</w:t>
      </w:r>
      <w:r>
        <w:rPr>
          <w:rFonts w:ascii="Times New Roman" w:hAnsi="Times New Roman"/>
          <w:sz w:val="28"/>
          <w:szCs w:val="28"/>
        </w:rPr>
        <w:t xml:space="preserve"> of development.  Use this  information  to answer the following questions</w:t>
      </w:r>
    </w:p>
    <w:p w:rsidR="0086687C" w:rsidRDefault="00C23A3A" w:rsidP="0086687C">
      <w:pPr>
        <w:pStyle w:val="ListParagraph"/>
        <w:numPr>
          <w:ilvl w:val="1"/>
          <w:numId w:val="33"/>
        </w:numPr>
        <w:rPr>
          <w:rFonts w:ascii="Times New Roman" w:hAnsi="Times New Roman"/>
          <w:sz w:val="28"/>
          <w:szCs w:val="28"/>
        </w:rPr>
      </w:pPr>
      <w:r w:rsidRPr="0086687C">
        <w:rPr>
          <w:rFonts w:ascii="Times New Roman" w:hAnsi="Times New Roman"/>
          <w:sz w:val="28"/>
          <w:szCs w:val="28"/>
        </w:rPr>
        <w:t>Describe the natural development</w:t>
      </w:r>
      <w:r w:rsidR="00650631">
        <w:rPr>
          <w:rFonts w:ascii="Times New Roman" w:hAnsi="Times New Roman"/>
          <w:sz w:val="28"/>
          <w:szCs w:val="28"/>
        </w:rPr>
        <w:t xml:space="preserve"> of </w:t>
      </w:r>
      <w:r w:rsidRPr="0086687C">
        <w:rPr>
          <w:rFonts w:ascii="Times New Roman" w:hAnsi="Times New Roman"/>
          <w:sz w:val="28"/>
          <w:szCs w:val="28"/>
        </w:rPr>
        <w:t xml:space="preserve"> acute malnutrition in young children   [10 marks]</w:t>
      </w:r>
    </w:p>
    <w:p w:rsidR="00C23A3A" w:rsidRPr="0086687C" w:rsidRDefault="00F85186" w:rsidP="0086687C">
      <w:pPr>
        <w:pStyle w:val="ListParagraph"/>
        <w:numPr>
          <w:ilvl w:val="1"/>
          <w:numId w:val="33"/>
        </w:numPr>
        <w:rPr>
          <w:rFonts w:ascii="Times New Roman" w:hAnsi="Times New Roman"/>
          <w:sz w:val="28"/>
          <w:szCs w:val="28"/>
        </w:rPr>
      </w:pPr>
      <w:r w:rsidRPr="0086687C">
        <w:rPr>
          <w:rFonts w:ascii="Times New Roman" w:hAnsi="Times New Roman"/>
          <w:sz w:val="28"/>
          <w:szCs w:val="28"/>
        </w:rPr>
        <w:t xml:space="preserve">With the aid of a  diagram discuss the different levels of prevention and treatment </w:t>
      </w:r>
      <w:r w:rsidR="00650631">
        <w:rPr>
          <w:rFonts w:ascii="Times New Roman" w:hAnsi="Times New Roman"/>
          <w:sz w:val="28"/>
          <w:szCs w:val="28"/>
        </w:rPr>
        <w:t xml:space="preserve">of </w:t>
      </w:r>
      <w:r w:rsidRPr="0086687C">
        <w:rPr>
          <w:rFonts w:ascii="Times New Roman" w:hAnsi="Times New Roman"/>
          <w:sz w:val="28"/>
          <w:szCs w:val="28"/>
        </w:rPr>
        <w:t>acute malnutrition     [10 marks]</w:t>
      </w:r>
    </w:p>
    <w:p w:rsidR="004E2EC1" w:rsidRPr="004E2EC1" w:rsidRDefault="004E2EC1" w:rsidP="004E2EC1">
      <w:pPr>
        <w:ind w:left="360"/>
        <w:rPr>
          <w:rFonts w:ascii="Times New Roman" w:hAnsi="Times New Roman"/>
          <w:sz w:val="28"/>
          <w:szCs w:val="28"/>
        </w:rPr>
      </w:pPr>
    </w:p>
    <w:p w:rsidR="004E2EC1" w:rsidRDefault="004E2EC1" w:rsidP="00C23A3A">
      <w:pPr>
        <w:pStyle w:val="ListParagraph"/>
        <w:rPr>
          <w:rFonts w:ascii="Times New Roman" w:hAnsi="Times New Roman"/>
          <w:sz w:val="28"/>
          <w:szCs w:val="28"/>
        </w:rPr>
      </w:pPr>
    </w:p>
    <w:p w:rsidR="00957B36" w:rsidRPr="00957B36" w:rsidRDefault="00957B36" w:rsidP="00957B36">
      <w:pPr>
        <w:pStyle w:val="ListParagraph"/>
        <w:rPr>
          <w:rFonts w:ascii="Times New Roman" w:hAnsi="Times New Roman"/>
          <w:sz w:val="28"/>
          <w:szCs w:val="28"/>
        </w:rPr>
      </w:pPr>
    </w:p>
    <w:sectPr w:rsidR="00957B36" w:rsidRPr="00957B36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C90"/>
    <w:multiLevelType w:val="hybridMultilevel"/>
    <w:tmpl w:val="263AFF80"/>
    <w:lvl w:ilvl="0" w:tplc="C5DAC264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65F18"/>
    <w:multiLevelType w:val="hybridMultilevel"/>
    <w:tmpl w:val="D4DA6904"/>
    <w:lvl w:ilvl="0" w:tplc="8F7CFB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3F3038"/>
    <w:multiLevelType w:val="hybridMultilevel"/>
    <w:tmpl w:val="D8D4E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24809"/>
    <w:multiLevelType w:val="hybridMultilevel"/>
    <w:tmpl w:val="7092F69A"/>
    <w:lvl w:ilvl="0" w:tplc="E848C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E6AF6"/>
    <w:multiLevelType w:val="hybridMultilevel"/>
    <w:tmpl w:val="50DEC002"/>
    <w:lvl w:ilvl="0" w:tplc="781C51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D144F6"/>
    <w:multiLevelType w:val="hybridMultilevel"/>
    <w:tmpl w:val="E7C2C282"/>
    <w:lvl w:ilvl="0" w:tplc="779C11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4019E"/>
    <w:multiLevelType w:val="hybridMultilevel"/>
    <w:tmpl w:val="525ADF40"/>
    <w:lvl w:ilvl="0" w:tplc="9CF60FCC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95DDF"/>
    <w:multiLevelType w:val="hybridMultilevel"/>
    <w:tmpl w:val="FE4A16EE"/>
    <w:lvl w:ilvl="0" w:tplc="C9AA38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100844"/>
    <w:multiLevelType w:val="hybridMultilevel"/>
    <w:tmpl w:val="E0AE05D4"/>
    <w:lvl w:ilvl="0" w:tplc="6970512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E07775"/>
    <w:multiLevelType w:val="hybridMultilevel"/>
    <w:tmpl w:val="0ABAF7EA"/>
    <w:lvl w:ilvl="0" w:tplc="231C2A8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64F114D"/>
    <w:multiLevelType w:val="hybridMultilevel"/>
    <w:tmpl w:val="29CA7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A168AD"/>
    <w:multiLevelType w:val="hybridMultilevel"/>
    <w:tmpl w:val="C3BA679C"/>
    <w:lvl w:ilvl="0" w:tplc="4F9096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070737"/>
    <w:multiLevelType w:val="hybridMultilevel"/>
    <w:tmpl w:val="8D6CF224"/>
    <w:lvl w:ilvl="0" w:tplc="20FA5704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6262E3B"/>
    <w:multiLevelType w:val="hybridMultilevel"/>
    <w:tmpl w:val="6C08ED7A"/>
    <w:lvl w:ilvl="0" w:tplc="FC3083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6FA708B"/>
    <w:multiLevelType w:val="hybridMultilevel"/>
    <w:tmpl w:val="5D32B16E"/>
    <w:lvl w:ilvl="0" w:tplc="120246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F1388"/>
    <w:multiLevelType w:val="hybridMultilevel"/>
    <w:tmpl w:val="80E40888"/>
    <w:lvl w:ilvl="0" w:tplc="389633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1C053A1"/>
    <w:multiLevelType w:val="hybridMultilevel"/>
    <w:tmpl w:val="5CDCD0CC"/>
    <w:lvl w:ilvl="0" w:tplc="D1F67D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CB6356"/>
    <w:multiLevelType w:val="hybridMultilevel"/>
    <w:tmpl w:val="5FF6DBD0"/>
    <w:lvl w:ilvl="0" w:tplc="F4D66C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064129"/>
    <w:multiLevelType w:val="hybridMultilevel"/>
    <w:tmpl w:val="E06891C6"/>
    <w:lvl w:ilvl="0" w:tplc="2DF43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031D2C"/>
    <w:multiLevelType w:val="hybridMultilevel"/>
    <w:tmpl w:val="15F23CB0"/>
    <w:lvl w:ilvl="0" w:tplc="85D0E4B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52775E"/>
    <w:multiLevelType w:val="hybridMultilevel"/>
    <w:tmpl w:val="3146CCCE"/>
    <w:lvl w:ilvl="0" w:tplc="AA8C4F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641D6F"/>
    <w:multiLevelType w:val="hybridMultilevel"/>
    <w:tmpl w:val="B3F0AF42"/>
    <w:lvl w:ilvl="0" w:tplc="F1F6FA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D702F5"/>
    <w:multiLevelType w:val="hybridMultilevel"/>
    <w:tmpl w:val="CD34E934"/>
    <w:lvl w:ilvl="0" w:tplc="90B86F7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476CB"/>
    <w:multiLevelType w:val="hybridMultilevel"/>
    <w:tmpl w:val="ED50C94E"/>
    <w:lvl w:ilvl="0" w:tplc="2CFAD8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117640"/>
    <w:multiLevelType w:val="hybridMultilevel"/>
    <w:tmpl w:val="E04A0848"/>
    <w:lvl w:ilvl="0" w:tplc="B7166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002FCD"/>
    <w:multiLevelType w:val="hybridMultilevel"/>
    <w:tmpl w:val="3C2CE33C"/>
    <w:lvl w:ilvl="0" w:tplc="90F47168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347D04"/>
    <w:multiLevelType w:val="hybridMultilevel"/>
    <w:tmpl w:val="797ACF3A"/>
    <w:lvl w:ilvl="0" w:tplc="C17E7F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D07457"/>
    <w:multiLevelType w:val="hybridMultilevel"/>
    <w:tmpl w:val="811A2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2E74C9"/>
    <w:multiLevelType w:val="hybridMultilevel"/>
    <w:tmpl w:val="A5682BE0"/>
    <w:lvl w:ilvl="0" w:tplc="0854C448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AF2FBB"/>
    <w:multiLevelType w:val="hybridMultilevel"/>
    <w:tmpl w:val="46AE1572"/>
    <w:lvl w:ilvl="0" w:tplc="498036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3D44D5"/>
    <w:multiLevelType w:val="hybridMultilevel"/>
    <w:tmpl w:val="4CD6355A"/>
    <w:lvl w:ilvl="0" w:tplc="EF34318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8D389A"/>
    <w:multiLevelType w:val="hybridMultilevel"/>
    <w:tmpl w:val="2DAC9610"/>
    <w:lvl w:ilvl="0" w:tplc="41D292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303554"/>
    <w:multiLevelType w:val="hybridMultilevel"/>
    <w:tmpl w:val="9C201572"/>
    <w:lvl w:ilvl="0" w:tplc="FABA398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CF0B3F"/>
    <w:multiLevelType w:val="hybridMultilevel"/>
    <w:tmpl w:val="21BEF88E"/>
    <w:lvl w:ilvl="0" w:tplc="423ED5EA">
      <w:start w:val="9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B1E24DE"/>
    <w:multiLevelType w:val="hybridMultilevel"/>
    <w:tmpl w:val="1D8CEB22"/>
    <w:lvl w:ilvl="0" w:tplc="AE5C8FD4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2266CF4"/>
    <w:multiLevelType w:val="hybridMultilevel"/>
    <w:tmpl w:val="E11C81D4"/>
    <w:lvl w:ilvl="0" w:tplc="36640B0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45B2468"/>
    <w:multiLevelType w:val="hybridMultilevel"/>
    <w:tmpl w:val="9CC48A08"/>
    <w:lvl w:ilvl="0" w:tplc="E1B096E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7816603"/>
    <w:multiLevelType w:val="hybridMultilevel"/>
    <w:tmpl w:val="BC9E7376"/>
    <w:lvl w:ilvl="0" w:tplc="414678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346414"/>
    <w:multiLevelType w:val="hybridMultilevel"/>
    <w:tmpl w:val="055E31F8"/>
    <w:lvl w:ilvl="0" w:tplc="E964512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"/>
  </w:num>
  <w:num w:numId="3">
    <w:abstractNumId w:val="13"/>
  </w:num>
  <w:num w:numId="4">
    <w:abstractNumId w:val="8"/>
  </w:num>
  <w:num w:numId="5">
    <w:abstractNumId w:val="6"/>
  </w:num>
  <w:num w:numId="6">
    <w:abstractNumId w:val="11"/>
  </w:num>
  <w:num w:numId="7">
    <w:abstractNumId w:val="18"/>
  </w:num>
  <w:num w:numId="8">
    <w:abstractNumId w:val="37"/>
  </w:num>
  <w:num w:numId="9">
    <w:abstractNumId w:val="0"/>
  </w:num>
  <w:num w:numId="10">
    <w:abstractNumId w:val="29"/>
  </w:num>
  <w:num w:numId="11">
    <w:abstractNumId w:val="14"/>
  </w:num>
  <w:num w:numId="12">
    <w:abstractNumId w:val="28"/>
  </w:num>
  <w:num w:numId="13">
    <w:abstractNumId w:val="27"/>
  </w:num>
  <w:num w:numId="14">
    <w:abstractNumId w:val="7"/>
  </w:num>
  <w:num w:numId="15">
    <w:abstractNumId w:val="23"/>
  </w:num>
  <w:num w:numId="16">
    <w:abstractNumId w:val="26"/>
  </w:num>
  <w:num w:numId="17">
    <w:abstractNumId w:val="19"/>
  </w:num>
  <w:num w:numId="18">
    <w:abstractNumId w:val="20"/>
  </w:num>
  <w:num w:numId="19">
    <w:abstractNumId w:val="22"/>
  </w:num>
  <w:num w:numId="20">
    <w:abstractNumId w:val="4"/>
  </w:num>
  <w:num w:numId="21">
    <w:abstractNumId w:val="24"/>
  </w:num>
  <w:num w:numId="22">
    <w:abstractNumId w:val="21"/>
  </w:num>
  <w:num w:numId="23">
    <w:abstractNumId w:val="32"/>
  </w:num>
  <w:num w:numId="24">
    <w:abstractNumId w:val="30"/>
  </w:num>
  <w:num w:numId="25">
    <w:abstractNumId w:val="31"/>
  </w:num>
  <w:num w:numId="26">
    <w:abstractNumId w:val="36"/>
  </w:num>
  <w:num w:numId="27">
    <w:abstractNumId w:val="34"/>
  </w:num>
  <w:num w:numId="28">
    <w:abstractNumId w:val="33"/>
  </w:num>
  <w:num w:numId="29">
    <w:abstractNumId w:val="16"/>
  </w:num>
  <w:num w:numId="30">
    <w:abstractNumId w:val="5"/>
  </w:num>
  <w:num w:numId="31">
    <w:abstractNumId w:val="3"/>
  </w:num>
  <w:num w:numId="32">
    <w:abstractNumId w:val="2"/>
  </w:num>
  <w:num w:numId="33">
    <w:abstractNumId w:val="10"/>
  </w:num>
  <w:num w:numId="34">
    <w:abstractNumId w:val="35"/>
  </w:num>
  <w:num w:numId="35">
    <w:abstractNumId w:val="15"/>
  </w:num>
  <w:num w:numId="36">
    <w:abstractNumId w:val="9"/>
  </w:num>
  <w:num w:numId="37">
    <w:abstractNumId w:val="25"/>
  </w:num>
  <w:num w:numId="38">
    <w:abstractNumId w:val="12"/>
  </w:num>
  <w:num w:numId="39">
    <w:abstractNumId w:val="3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20292"/>
    <w:rsid w:val="0003241E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6259"/>
    <w:rsid w:val="0007769F"/>
    <w:rsid w:val="00077A18"/>
    <w:rsid w:val="00080A76"/>
    <w:rsid w:val="00085C99"/>
    <w:rsid w:val="000906A9"/>
    <w:rsid w:val="00095AC3"/>
    <w:rsid w:val="000B1752"/>
    <w:rsid w:val="000B198A"/>
    <w:rsid w:val="000B3440"/>
    <w:rsid w:val="000B661C"/>
    <w:rsid w:val="000C1716"/>
    <w:rsid w:val="000C45FE"/>
    <w:rsid w:val="000C591A"/>
    <w:rsid w:val="000C6FD9"/>
    <w:rsid w:val="000D7617"/>
    <w:rsid w:val="000E7259"/>
    <w:rsid w:val="000F2C97"/>
    <w:rsid w:val="000F7164"/>
    <w:rsid w:val="00101509"/>
    <w:rsid w:val="0010626E"/>
    <w:rsid w:val="00110379"/>
    <w:rsid w:val="0011371E"/>
    <w:rsid w:val="00113B33"/>
    <w:rsid w:val="00114C6C"/>
    <w:rsid w:val="00122406"/>
    <w:rsid w:val="001247AC"/>
    <w:rsid w:val="00142EF3"/>
    <w:rsid w:val="0014407F"/>
    <w:rsid w:val="00146C91"/>
    <w:rsid w:val="0015415F"/>
    <w:rsid w:val="001602F3"/>
    <w:rsid w:val="00161CEC"/>
    <w:rsid w:val="001701EF"/>
    <w:rsid w:val="00172F37"/>
    <w:rsid w:val="001824CF"/>
    <w:rsid w:val="0018498D"/>
    <w:rsid w:val="001866AA"/>
    <w:rsid w:val="001923F4"/>
    <w:rsid w:val="00195FDB"/>
    <w:rsid w:val="001A19F5"/>
    <w:rsid w:val="001C6D5E"/>
    <w:rsid w:val="001C7B2D"/>
    <w:rsid w:val="001E1920"/>
    <w:rsid w:val="001F5ABE"/>
    <w:rsid w:val="001F7244"/>
    <w:rsid w:val="00202276"/>
    <w:rsid w:val="00216386"/>
    <w:rsid w:val="0022278F"/>
    <w:rsid w:val="002321B2"/>
    <w:rsid w:val="00247EB0"/>
    <w:rsid w:val="00251644"/>
    <w:rsid w:val="002527A7"/>
    <w:rsid w:val="00256C9C"/>
    <w:rsid w:val="002605FE"/>
    <w:rsid w:val="00271020"/>
    <w:rsid w:val="002804C4"/>
    <w:rsid w:val="0028248B"/>
    <w:rsid w:val="002838A1"/>
    <w:rsid w:val="00283E15"/>
    <w:rsid w:val="00290B61"/>
    <w:rsid w:val="00296363"/>
    <w:rsid w:val="002B4220"/>
    <w:rsid w:val="002B5351"/>
    <w:rsid w:val="002B6F56"/>
    <w:rsid w:val="002C3753"/>
    <w:rsid w:val="002D0E5D"/>
    <w:rsid w:val="002D3C61"/>
    <w:rsid w:val="002D4B82"/>
    <w:rsid w:val="002E6C45"/>
    <w:rsid w:val="002F2E1D"/>
    <w:rsid w:val="0030565F"/>
    <w:rsid w:val="0030568B"/>
    <w:rsid w:val="00311799"/>
    <w:rsid w:val="00312A73"/>
    <w:rsid w:val="00314BEA"/>
    <w:rsid w:val="0032005E"/>
    <w:rsid w:val="00331903"/>
    <w:rsid w:val="00333F8D"/>
    <w:rsid w:val="00334132"/>
    <w:rsid w:val="0033564A"/>
    <w:rsid w:val="0033587A"/>
    <w:rsid w:val="0034675F"/>
    <w:rsid w:val="0035177A"/>
    <w:rsid w:val="0035506E"/>
    <w:rsid w:val="00362555"/>
    <w:rsid w:val="00365E22"/>
    <w:rsid w:val="0036773D"/>
    <w:rsid w:val="00367A39"/>
    <w:rsid w:val="003721B0"/>
    <w:rsid w:val="00372735"/>
    <w:rsid w:val="003751FE"/>
    <w:rsid w:val="00381758"/>
    <w:rsid w:val="003828B0"/>
    <w:rsid w:val="00391833"/>
    <w:rsid w:val="0039484C"/>
    <w:rsid w:val="003A13D9"/>
    <w:rsid w:val="003B3EBF"/>
    <w:rsid w:val="003E1A88"/>
    <w:rsid w:val="003E500E"/>
    <w:rsid w:val="003F6392"/>
    <w:rsid w:val="00404C94"/>
    <w:rsid w:val="00412520"/>
    <w:rsid w:val="00416C17"/>
    <w:rsid w:val="0041795E"/>
    <w:rsid w:val="00431CF9"/>
    <w:rsid w:val="00440C14"/>
    <w:rsid w:val="00452D48"/>
    <w:rsid w:val="00455DF7"/>
    <w:rsid w:val="00464C6A"/>
    <w:rsid w:val="0046738B"/>
    <w:rsid w:val="004728AD"/>
    <w:rsid w:val="004739BC"/>
    <w:rsid w:val="004851F3"/>
    <w:rsid w:val="0048521D"/>
    <w:rsid w:val="004947A3"/>
    <w:rsid w:val="00496555"/>
    <w:rsid w:val="00497E4B"/>
    <w:rsid w:val="004A0654"/>
    <w:rsid w:val="004A3ACC"/>
    <w:rsid w:val="004B1AFD"/>
    <w:rsid w:val="004C3419"/>
    <w:rsid w:val="004C3F7C"/>
    <w:rsid w:val="004E2EC1"/>
    <w:rsid w:val="004E3BBF"/>
    <w:rsid w:val="004E4269"/>
    <w:rsid w:val="004E46F0"/>
    <w:rsid w:val="004E5FBE"/>
    <w:rsid w:val="004F5055"/>
    <w:rsid w:val="00502B5F"/>
    <w:rsid w:val="0052455F"/>
    <w:rsid w:val="005259C0"/>
    <w:rsid w:val="00530EF3"/>
    <w:rsid w:val="00535A78"/>
    <w:rsid w:val="005375DE"/>
    <w:rsid w:val="00537663"/>
    <w:rsid w:val="00540E65"/>
    <w:rsid w:val="00546360"/>
    <w:rsid w:val="005530D1"/>
    <w:rsid w:val="00553471"/>
    <w:rsid w:val="00556709"/>
    <w:rsid w:val="00557831"/>
    <w:rsid w:val="005721A2"/>
    <w:rsid w:val="00584CD4"/>
    <w:rsid w:val="00585DEB"/>
    <w:rsid w:val="00591584"/>
    <w:rsid w:val="005B2FB4"/>
    <w:rsid w:val="005B6C4A"/>
    <w:rsid w:val="005C0810"/>
    <w:rsid w:val="005C6E74"/>
    <w:rsid w:val="005D186F"/>
    <w:rsid w:val="005D3D5F"/>
    <w:rsid w:val="005D4D9D"/>
    <w:rsid w:val="005D6764"/>
    <w:rsid w:val="005D6E93"/>
    <w:rsid w:val="005F505F"/>
    <w:rsid w:val="005F605B"/>
    <w:rsid w:val="006144AC"/>
    <w:rsid w:val="00614948"/>
    <w:rsid w:val="0062092B"/>
    <w:rsid w:val="006243AF"/>
    <w:rsid w:val="00625804"/>
    <w:rsid w:val="006307A6"/>
    <w:rsid w:val="00636FB3"/>
    <w:rsid w:val="00644819"/>
    <w:rsid w:val="00650631"/>
    <w:rsid w:val="00654DD1"/>
    <w:rsid w:val="00665E0E"/>
    <w:rsid w:val="00674E20"/>
    <w:rsid w:val="00675A74"/>
    <w:rsid w:val="00677523"/>
    <w:rsid w:val="00684027"/>
    <w:rsid w:val="00685EDA"/>
    <w:rsid w:val="00687362"/>
    <w:rsid w:val="00697F42"/>
    <w:rsid w:val="006B467E"/>
    <w:rsid w:val="006B571F"/>
    <w:rsid w:val="006B59BF"/>
    <w:rsid w:val="006B60D2"/>
    <w:rsid w:val="006C5CD5"/>
    <w:rsid w:val="006D2A64"/>
    <w:rsid w:val="006D52C0"/>
    <w:rsid w:val="006E43CA"/>
    <w:rsid w:val="006E4A0A"/>
    <w:rsid w:val="006F4267"/>
    <w:rsid w:val="007138D7"/>
    <w:rsid w:val="00727E8A"/>
    <w:rsid w:val="00732265"/>
    <w:rsid w:val="00736C6D"/>
    <w:rsid w:val="007376AF"/>
    <w:rsid w:val="00742CF0"/>
    <w:rsid w:val="00761855"/>
    <w:rsid w:val="00765A6D"/>
    <w:rsid w:val="0077411F"/>
    <w:rsid w:val="00776A9B"/>
    <w:rsid w:val="007946D1"/>
    <w:rsid w:val="00796F97"/>
    <w:rsid w:val="007A70B3"/>
    <w:rsid w:val="007B4CF2"/>
    <w:rsid w:val="007C2193"/>
    <w:rsid w:val="007C2812"/>
    <w:rsid w:val="007C2DFC"/>
    <w:rsid w:val="007E3239"/>
    <w:rsid w:val="007F0970"/>
    <w:rsid w:val="007F28F9"/>
    <w:rsid w:val="00811CF2"/>
    <w:rsid w:val="00813E66"/>
    <w:rsid w:val="00822C22"/>
    <w:rsid w:val="00823ABD"/>
    <w:rsid w:val="008279AB"/>
    <w:rsid w:val="00833C80"/>
    <w:rsid w:val="00854922"/>
    <w:rsid w:val="00854CA1"/>
    <w:rsid w:val="0085729C"/>
    <w:rsid w:val="0086297D"/>
    <w:rsid w:val="008636B8"/>
    <w:rsid w:val="0086687C"/>
    <w:rsid w:val="00867B5C"/>
    <w:rsid w:val="00886E69"/>
    <w:rsid w:val="008915A1"/>
    <w:rsid w:val="008918AF"/>
    <w:rsid w:val="00893FD1"/>
    <w:rsid w:val="00894C1C"/>
    <w:rsid w:val="008A36C3"/>
    <w:rsid w:val="008B0724"/>
    <w:rsid w:val="008B1ED5"/>
    <w:rsid w:val="008B2587"/>
    <w:rsid w:val="008C2AC4"/>
    <w:rsid w:val="008C2E70"/>
    <w:rsid w:val="008C5715"/>
    <w:rsid w:val="008D1343"/>
    <w:rsid w:val="008D143E"/>
    <w:rsid w:val="008D5F82"/>
    <w:rsid w:val="008E7EB3"/>
    <w:rsid w:val="0090541C"/>
    <w:rsid w:val="00912140"/>
    <w:rsid w:val="00913680"/>
    <w:rsid w:val="00915273"/>
    <w:rsid w:val="009278F1"/>
    <w:rsid w:val="009318A5"/>
    <w:rsid w:val="009443F0"/>
    <w:rsid w:val="00957B36"/>
    <w:rsid w:val="00967FFD"/>
    <w:rsid w:val="00972FE2"/>
    <w:rsid w:val="00973D3E"/>
    <w:rsid w:val="0097409D"/>
    <w:rsid w:val="00990469"/>
    <w:rsid w:val="0099245B"/>
    <w:rsid w:val="009B23FE"/>
    <w:rsid w:val="009B7B34"/>
    <w:rsid w:val="009D74E0"/>
    <w:rsid w:val="009E1486"/>
    <w:rsid w:val="009E1C71"/>
    <w:rsid w:val="009E253C"/>
    <w:rsid w:val="009E3354"/>
    <w:rsid w:val="009E7891"/>
    <w:rsid w:val="009F0E8C"/>
    <w:rsid w:val="009F428D"/>
    <w:rsid w:val="00A00C8E"/>
    <w:rsid w:val="00A02F02"/>
    <w:rsid w:val="00A05225"/>
    <w:rsid w:val="00A1132F"/>
    <w:rsid w:val="00A11E73"/>
    <w:rsid w:val="00A1735D"/>
    <w:rsid w:val="00A23527"/>
    <w:rsid w:val="00A24A10"/>
    <w:rsid w:val="00A42678"/>
    <w:rsid w:val="00A449EF"/>
    <w:rsid w:val="00A713F7"/>
    <w:rsid w:val="00A718CC"/>
    <w:rsid w:val="00A759FD"/>
    <w:rsid w:val="00A82C7C"/>
    <w:rsid w:val="00A90133"/>
    <w:rsid w:val="00A92136"/>
    <w:rsid w:val="00A92F6D"/>
    <w:rsid w:val="00A93528"/>
    <w:rsid w:val="00AA026C"/>
    <w:rsid w:val="00AA3CFF"/>
    <w:rsid w:val="00AA6533"/>
    <w:rsid w:val="00AB5127"/>
    <w:rsid w:val="00AC407B"/>
    <w:rsid w:val="00AC634F"/>
    <w:rsid w:val="00AC688B"/>
    <w:rsid w:val="00AC7AA6"/>
    <w:rsid w:val="00AD2437"/>
    <w:rsid w:val="00AD35FE"/>
    <w:rsid w:val="00AD6ABC"/>
    <w:rsid w:val="00AF56DA"/>
    <w:rsid w:val="00AF6E2F"/>
    <w:rsid w:val="00B0241A"/>
    <w:rsid w:val="00B03C91"/>
    <w:rsid w:val="00B123C0"/>
    <w:rsid w:val="00B20E22"/>
    <w:rsid w:val="00B218BC"/>
    <w:rsid w:val="00B23F58"/>
    <w:rsid w:val="00B25BF4"/>
    <w:rsid w:val="00B3085D"/>
    <w:rsid w:val="00B72319"/>
    <w:rsid w:val="00B73864"/>
    <w:rsid w:val="00B827C4"/>
    <w:rsid w:val="00B862C3"/>
    <w:rsid w:val="00B877E1"/>
    <w:rsid w:val="00B91B10"/>
    <w:rsid w:val="00BA5BAB"/>
    <w:rsid w:val="00BB4FD8"/>
    <w:rsid w:val="00BB66A7"/>
    <w:rsid w:val="00BB7105"/>
    <w:rsid w:val="00BB7FFD"/>
    <w:rsid w:val="00BC1A0C"/>
    <w:rsid w:val="00BC5F04"/>
    <w:rsid w:val="00BD3A18"/>
    <w:rsid w:val="00BE09B4"/>
    <w:rsid w:val="00BE29BE"/>
    <w:rsid w:val="00BF28C9"/>
    <w:rsid w:val="00BF32A9"/>
    <w:rsid w:val="00BF3D0A"/>
    <w:rsid w:val="00BF3DFE"/>
    <w:rsid w:val="00BF58A1"/>
    <w:rsid w:val="00C0366A"/>
    <w:rsid w:val="00C03C62"/>
    <w:rsid w:val="00C133E9"/>
    <w:rsid w:val="00C23A3A"/>
    <w:rsid w:val="00C4479C"/>
    <w:rsid w:val="00C511B7"/>
    <w:rsid w:val="00C53D0D"/>
    <w:rsid w:val="00C631CB"/>
    <w:rsid w:val="00C73485"/>
    <w:rsid w:val="00C818C6"/>
    <w:rsid w:val="00C85275"/>
    <w:rsid w:val="00C85358"/>
    <w:rsid w:val="00C85882"/>
    <w:rsid w:val="00C8758F"/>
    <w:rsid w:val="00C9169D"/>
    <w:rsid w:val="00CA2DC0"/>
    <w:rsid w:val="00CC016D"/>
    <w:rsid w:val="00CC16A0"/>
    <w:rsid w:val="00CC7808"/>
    <w:rsid w:val="00CE6744"/>
    <w:rsid w:val="00CF3131"/>
    <w:rsid w:val="00D06486"/>
    <w:rsid w:val="00D14116"/>
    <w:rsid w:val="00D1412F"/>
    <w:rsid w:val="00D2289D"/>
    <w:rsid w:val="00D26A55"/>
    <w:rsid w:val="00D300ED"/>
    <w:rsid w:val="00D34AC9"/>
    <w:rsid w:val="00D368B8"/>
    <w:rsid w:val="00D430A7"/>
    <w:rsid w:val="00D44AE3"/>
    <w:rsid w:val="00D510E7"/>
    <w:rsid w:val="00D54EE5"/>
    <w:rsid w:val="00D56DA8"/>
    <w:rsid w:val="00D60580"/>
    <w:rsid w:val="00D646C7"/>
    <w:rsid w:val="00D64F40"/>
    <w:rsid w:val="00D700EB"/>
    <w:rsid w:val="00D73412"/>
    <w:rsid w:val="00D8126F"/>
    <w:rsid w:val="00D823F5"/>
    <w:rsid w:val="00D8756A"/>
    <w:rsid w:val="00D9400B"/>
    <w:rsid w:val="00D94C52"/>
    <w:rsid w:val="00D95A21"/>
    <w:rsid w:val="00DA4D57"/>
    <w:rsid w:val="00DC1A13"/>
    <w:rsid w:val="00DF01B3"/>
    <w:rsid w:val="00DF57F5"/>
    <w:rsid w:val="00DF7EEB"/>
    <w:rsid w:val="00E06365"/>
    <w:rsid w:val="00E1400C"/>
    <w:rsid w:val="00E15D02"/>
    <w:rsid w:val="00E27275"/>
    <w:rsid w:val="00E27571"/>
    <w:rsid w:val="00E41957"/>
    <w:rsid w:val="00E65999"/>
    <w:rsid w:val="00E674E6"/>
    <w:rsid w:val="00E71A2A"/>
    <w:rsid w:val="00E71E52"/>
    <w:rsid w:val="00E72317"/>
    <w:rsid w:val="00E7237F"/>
    <w:rsid w:val="00E7363E"/>
    <w:rsid w:val="00E80BED"/>
    <w:rsid w:val="00E81978"/>
    <w:rsid w:val="00E831DA"/>
    <w:rsid w:val="00E91719"/>
    <w:rsid w:val="00E91744"/>
    <w:rsid w:val="00E92072"/>
    <w:rsid w:val="00E92942"/>
    <w:rsid w:val="00E93B34"/>
    <w:rsid w:val="00E9760E"/>
    <w:rsid w:val="00EA0D81"/>
    <w:rsid w:val="00EA27BD"/>
    <w:rsid w:val="00EA6806"/>
    <w:rsid w:val="00EB5B0E"/>
    <w:rsid w:val="00EB6424"/>
    <w:rsid w:val="00EC4A26"/>
    <w:rsid w:val="00EC7DFD"/>
    <w:rsid w:val="00ED2953"/>
    <w:rsid w:val="00ED596A"/>
    <w:rsid w:val="00EE1584"/>
    <w:rsid w:val="00EE2450"/>
    <w:rsid w:val="00EE39FF"/>
    <w:rsid w:val="00EE6D57"/>
    <w:rsid w:val="00EF7DDD"/>
    <w:rsid w:val="00F0293D"/>
    <w:rsid w:val="00F40C37"/>
    <w:rsid w:val="00F4389D"/>
    <w:rsid w:val="00F56D92"/>
    <w:rsid w:val="00F62CAA"/>
    <w:rsid w:val="00F65934"/>
    <w:rsid w:val="00F7109E"/>
    <w:rsid w:val="00F728B7"/>
    <w:rsid w:val="00F81702"/>
    <w:rsid w:val="00F85186"/>
    <w:rsid w:val="00F85A12"/>
    <w:rsid w:val="00F938A7"/>
    <w:rsid w:val="00FA6220"/>
    <w:rsid w:val="00FA6A23"/>
    <w:rsid w:val="00FB7CD9"/>
    <w:rsid w:val="00FC2982"/>
    <w:rsid w:val="00FC4547"/>
    <w:rsid w:val="00FD0B1A"/>
    <w:rsid w:val="00FD5480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2F3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86E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2014-12-15T17:47:00Z</cp:lastPrinted>
  <dcterms:created xsi:type="dcterms:W3CDTF">2014-12-15T17:48:00Z</dcterms:created>
  <dcterms:modified xsi:type="dcterms:W3CDTF">2015-01-19T18:57:00Z</dcterms:modified>
</cp:coreProperties>
</file>