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8F" w:rsidRPr="000E73EE" w:rsidRDefault="0001408F" w:rsidP="0001408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E73EE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08F" w:rsidRPr="000E73EE" w:rsidRDefault="0001408F" w:rsidP="0001408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>W1-2-60-1-6</w:t>
      </w:r>
    </w:p>
    <w:p w:rsidR="0001408F" w:rsidRPr="000E73EE" w:rsidRDefault="0001408F" w:rsidP="0001408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408F" w:rsidRPr="000E73EE" w:rsidRDefault="0001408F" w:rsidP="0001408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>JOMO KENYATTA UNIVERSITY</w:t>
      </w:r>
    </w:p>
    <w:p w:rsidR="0001408F" w:rsidRPr="000E73EE" w:rsidRDefault="0001408F" w:rsidP="0001408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 xml:space="preserve"> OF </w:t>
      </w:r>
    </w:p>
    <w:p w:rsidR="0001408F" w:rsidRPr="000E73EE" w:rsidRDefault="0001408F" w:rsidP="0001408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>AGRICULTURE AND TECHNOLOGY</w:t>
      </w:r>
    </w:p>
    <w:p w:rsidR="0001408F" w:rsidRPr="000E73EE" w:rsidRDefault="0001408F" w:rsidP="0001408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01408F" w:rsidRPr="000E73EE" w:rsidRDefault="0001408F" w:rsidP="0001408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408F" w:rsidRDefault="0001408F" w:rsidP="0001408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E73EE">
        <w:rPr>
          <w:rFonts w:ascii="Tahoma" w:hAnsi="Tahoma" w:cs="Tahoma"/>
          <w:b/>
          <w:sz w:val="24"/>
          <w:szCs w:val="24"/>
        </w:rPr>
        <w:t xml:space="preserve">YEAR </w:t>
      </w:r>
      <w:proofErr w:type="gramStart"/>
      <w:r w:rsidRPr="000E73EE">
        <w:rPr>
          <w:rFonts w:ascii="Tahoma" w:hAnsi="Tahoma" w:cs="Tahoma"/>
          <w:b/>
          <w:sz w:val="24"/>
          <w:szCs w:val="24"/>
        </w:rPr>
        <w:t>I  SEMESTER</w:t>
      </w:r>
      <w:proofErr w:type="gramEnd"/>
      <w:r w:rsidRPr="000E73EE">
        <w:rPr>
          <w:rFonts w:ascii="Tahoma" w:hAnsi="Tahoma" w:cs="Tahoma"/>
          <w:b/>
          <w:sz w:val="24"/>
          <w:szCs w:val="24"/>
        </w:rPr>
        <w:t xml:space="preserve"> I EXAMINATION FOR THE DEGREE OF BACHELOR OF SCIENCE IN </w:t>
      </w:r>
      <w:r>
        <w:rPr>
          <w:rFonts w:ascii="Tahoma" w:hAnsi="Tahoma" w:cs="Tahoma"/>
          <w:b/>
          <w:sz w:val="24"/>
          <w:szCs w:val="24"/>
        </w:rPr>
        <w:t xml:space="preserve">PUBLIC HEALTH </w:t>
      </w:r>
      <w:r w:rsidRPr="000E73EE">
        <w:rPr>
          <w:rFonts w:ascii="Tahoma" w:hAnsi="Tahoma" w:cs="Tahoma"/>
          <w:b/>
          <w:sz w:val="24"/>
          <w:szCs w:val="24"/>
        </w:rPr>
        <w:t xml:space="preserve"> </w:t>
      </w:r>
    </w:p>
    <w:p w:rsidR="0001408F" w:rsidRPr="000E73EE" w:rsidRDefault="0001408F" w:rsidP="0001408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408F" w:rsidRPr="000E73EE" w:rsidRDefault="0001408F" w:rsidP="0001408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SCH 2107:  INORGANIC CHEMISTRY</w:t>
      </w:r>
    </w:p>
    <w:p w:rsidR="0001408F" w:rsidRPr="000E73EE" w:rsidRDefault="0001408F" w:rsidP="0001408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408F" w:rsidRPr="000E73EE" w:rsidRDefault="0001408F" w:rsidP="0001408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0E73EE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0E73EE">
        <w:rPr>
          <w:rFonts w:ascii="Tahoma" w:hAnsi="Tahoma" w:cs="Tahoma"/>
          <w:b/>
          <w:sz w:val="24"/>
          <w:szCs w:val="24"/>
          <w:u w:val="single"/>
        </w:rPr>
        <w:t>:DECEMBER</w:t>
      </w:r>
      <w:proofErr w:type="gramEnd"/>
      <w:r w:rsidRPr="000E73EE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 TIME: 2 HOURS</w:t>
      </w:r>
    </w:p>
    <w:p w:rsidR="0001408F" w:rsidRPr="000E73EE" w:rsidRDefault="0001408F" w:rsidP="0001408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0E73EE">
        <w:rPr>
          <w:rFonts w:ascii="Tahoma" w:hAnsi="Tahoma" w:cs="Tahoma"/>
          <w:b/>
          <w:sz w:val="24"/>
          <w:szCs w:val="24"/>
          <w:u w:val="single"/>
        </w:rPr>
        <w:t>INSTRUCTIONS</w:t>
      </w:r>
      <w:r w:rsidRPr="000E73EE">
        <w:rPr>
          <w:rFonts w:ascii="Tahoma" w:hAnsi="Tahoma" w:cs="Tahoma"/>
          <w:sz w:val="24"/>
          <w:szCs w:val="24"/>
        </w:rPr>
        <w:t xml:space="preserve">  Answer</w:t>
      </w:r>
      <w:proofErr w:type="gramEnd"/>
      <w:r w:rsidRPr="000E73EE">
        <w:rPr>
          <w:rFonts w:ascii="Tahoma" w:hAnsi="Tahoma" w:cs="Tahoma"/>
          <w:sz w:val="24"/>
          <w:szCs w:val="24"/>
        </w:rPr>
        <w:t xml:space="preserve"> question one and any other two questions.</w:t>
      </w: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1408F" w:rsidRPr="00F236AC" w:rsidRDefault="0001408F" w:rsidP="0001408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236AC">
        <w:rPr>
          <w:rFonts w:ascii="Tahoma" w:hAnsi="Tahoma" w:cs="Tahoma"/>
          <w:b/>
          <w:sz w:val="24"/>
          <w:szCs w:val="24"/>
        </w:rPr>
        <w:t>QUESTION ONE (30 MARKS)</w:t>
      </w: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Briefly account for the following observations;</w:t>
      </w: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There is a general decrease in the atomic radii across period three in the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periodic table.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ii</w:t>
      </w:r>
      <w:proofErr w:type="gramEnd"/>
      <w:r>
        <w:rPr>
          <w:rFonts w:ascii="Tahoma" w:hAnsi="Tahoma" w:cs="Tahoma"/>
          <w:sz w:val="24"/>
          <w:szCs w:val="24"/>
        </w:rPr>
        <w:tab/>
        <w:t>The atomic and ionic radius of the element sodium (Na) are different.</w:t>
      </w: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Standards are generally classified into two, primary and secondary standards.</w:t>
      </w: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What is a primary </w:t>
      </w:r>
      <w:proofErr w:type="gramStart"/>
      <w:r>
        <w:rPr>
          <w:rFonts w:ascii="Tahoma" w:hAnsi="Tahoma" w:cs="Tahoma"/>
          <w:sz w:val="24"/>
          <w:szCs w:val="24"/>
        </w:rPr>
        <w:t>standard.</w:t>
      </w:r>
      <w:proofErr w:type="gram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Give three conditions that a primary standard should meet.</w:t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Citing relevant examples where applicable, clearly distinguish between the </w:t>
      </w:r>
      <w:r>
        <w:rPr>
          <w:rFonts w:ascii="Tahoma" w:hAnsi="Tahoma" w:cs="Tahoma"/>
          <w:sz w:val="24"/>
          <w:szCs w:val="24"/>
        </w:rPr>
        <w:tab/>
        <w:t xml:space="preserve">following pairs of terms  </w:t>
      </w:r>
      <w:r>
        <w:rPr>
          <w:rFonts w:ascii="Tahoma" w:hAnsi="Tahoma" w:cs="Tahoma"/>
          <w:sz w:val="24"/>
          <w:szCs w:val="24"/>
        </w:rPr>
        <w:tab/>
      </w:r>
    </w:p>
    <w:p w:rsidR="0001408F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45E70" w:rsidRDefault="0001408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 w:rsidR="00E45E70">
        <w:rPr>
          <w:rFonts w:ascii="Tahoma" w:hAnsi="Tahoma" w:cs="Tahoma"/>
          <w:sz w:val="24"/>
          <w:szCs w:val="24"/>
        </w:rPr>
        <w:t>Ca</w:t>
      </w:r>
      <w:r>
        <w:rPr>
          <w:rFonts w:ascii="Tahoma" w:hAnsi="Tahoma" w:cs="Tahoma"/>
          <w:sz w:val="24"/>
          <w:szCs w:val="24"/>
        </w:rPr>
        <w:t>t</w:t>
      </w:r>
      <w:r w:rsidR="00E45E70">
        <w:rPr>
          <w:rFonts w:ascii="Tahoma" w:hAnsi="Tahoma" w:cs="Tahoma"/>
          <w:sz w:val="24"/>
          <w:szCs w:val="24"/>
        </w:rPr>
        <w:t>ionic</w:t>
      </w:r>
      <w:r>
        <w:rPr>
          <w:rFonts w:ascii="Tahoma" w:hAnsi="Tahoma" w:cs="Tahoma"/>
          <w:sz w:val="24"/>
          <w:szCs w:val="24"/>
        </w:rPr>
        <w:t xml:space="preserve"> and </w:t>
      </w:r>
      <w:r w:rsidR="00D407B0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nion</w:t>
      </w:r>
      <w:r w:rsidR="00E45E70">
        <w:rPr>
          <w:rFonts w:ascii="Tahoma" w:hAnsi="Tahoma" w:cs="Tahoma"/>
          <w:sz w:val="24"/>
          <w:szCs w:val="24"/>
        </w:rPr>
        <w:t>ic</w:t>
      </w:r>
      <w:r>
        <w:rPr>
          <w:rFonts w:ascii="Tahoma" w:hAnsi="Tahoma" w:cs="Tahoma"/>
          <w:sz w:val="24"/>
          <w:szCs w:val="24"/>
        </w:rPr>
        <w:t xml:space="preserve"> radi</w:t>
      </w:r>
      <w:r w:rsidR="00D407B0">
        <w:rPr>
          <w:rFonts w:ascii="Tahoma" w:hAnsi="Tahoma" w:cs="Tahoma"/>
          <w:sz w:val="24"/>
          <w:szCs w:val="24"/>
        </w:rPr>
        <w:t>i</w:t>
      </w:r>
      <w:r w:rsidR="00E45E70">
        <w:rPr>
          <w:rFonts w:ascii="Tahoma" w:hAnsi="Tahoma" w:cs="Tahoma"/>
          <w:sz w:val="24"/>
          <w:szCs w:val="24"/>
        </w:rPr>
        <w:tab/>
      </w:r>
      <w:r w:rsidR="00E45E70">
        <w:rPr>
          <w:rFonts w:ascii="Tahoma" w:hAnsi="Tahoma" w:cs="Tahoma"/>
          <w:sz w:val="24"/>
          <w:szCs w:val="24"/>
        </w:rPr>
        <w:tab/>
      </w:r>
      <w:r w:rsidR="00E45E70">
        <w:rPr>
          <w:rFonts w:ascii="Tahoma" w:hAnsi="Tahoma" w:cs="Tahoma"/>
          <w:sz w:val="24"/>
          <w:szCs w:val="24"/>
        </w:rPr>
        <w:tab/>
      </w:r>
      <w:r w:rsidR="00E45E70">
        <w:rPr>
          <w:rFonts w:ascii="Tahoma" w:hAnsi="Tahoma" w:cs="Tahoma"/>
          <w:sz w:val="24"/>
          <w:szCs w:val="24"/>
        </w:rPr>
        <w:tab/>
      </w:r>
      <w:r w:rsidR="00E45E70">
        <w:rPr>
          <w:rFonts w:ascii="Tahoma" w:hAnsi="Tahoma" w:cs="Tahoma"/>
          <w:sz w:val="24"/>
          <w:szCs w:val="24"/>
        </w:rPr>
        <w:tab/>
      </w:r>
      <w:r w:rsidR="00E45E70">
        <w:rPr>
          <w:rFonts w:ascii="Tahoma" w:hAnsi="Tahoma" w:cs="Tahoma"/>
          <w:sz w:val="24"/>
          <w:szCs w:val="24"/>
        </w:rPr>
        <w:tab/>
        <w:t>(2 marks)</w:t>
      </w:r>
    </w:p>
    <w:p w:rsidR="00E45E70" w:rsidRDefault="00E45E70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45E70" w:rsidRDefault="00E45E70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Actual and percent yield.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E45E70" w:rsidRDefault="00E45E70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45E70" w:rsidRDefault="00E45E70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Why do atoms combine?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E45E70" w:rsidRDefault="00E45E70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45E70" w:rsidRDefault="00E45E70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State the octet rule.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E45E70" w:rsidRDefault="00E45E70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1408F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 xml:space="preserve">Using a relevant example, clearly outline the process of ionic bond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formation.</w:t>
      </w:r>
      <w:r w:rsidR="00E45E7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 xml:space="preserve">A student gave the electronic configuration of an element “x” (atomic number </w:t>
      </w:r>
      <w:r>
        <w:rPr>
          <w:rFonts w:ascii="Tahoma" w:hAnsi="Tahoma" w:cs="Tahoma"/>
          <w:sz w:val="24"/>
          <w:szCs w:val="24"/>
        </w:rPr>
        <w:tab/>
        <w:t>12) as 15</w:t>
      </w:r>
      <w:r>
        <w:rPr>
          <w:rFonts w:ascii="Tahoma" w:hAnsi="Tahoma" w:cs="Tahoma"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</w:rPr>
        <w:t xml:space="preserve"> 25</w:t>
      </w:r>
      <w:r>
        <w:rPr>
          <w:rFonts w:ascii="Tahoma" w:hAnsi="Tahoma" w:cs="Tahoma"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</w:rPr>
        <w:t xml:space="preserve"> 2p</w:t>
      </w:r>
      <w:r>
        <w:rPr>
          <w:rFonts w:ascii="Tahoma" w:hAnsi="Tahoma" w:cs="Tahoma"/>
          <w:sz w:val="24"/>
          <w:szCs w:val="24"/>
          <w:vertAlign w:val="superscript"/>
        </w:rPr>
        <w:t>6</w:t>
      </w:r>
      <w:r>
        <w:rPr>
          <w:rFonts w:ascii="Tahoma" w:hAnsi="Tahoma" w:cs="Tahoma"/>
          <w:sz w:val="24"/>
          <w:szCs w:val="24"/>
        </w:rPr>
        <w:t xml:space="preserve"> 3d</w:t>
      </w:r>
      <w:r>
        <w:rPr>
          <w:rFonts w:ascii="Tahoma" w:hAnsi="Tahoma" w:cs="Tahoma"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What do the letters s, p and d represent?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Comment on the configuration provided by the student.</w:t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What is electron affinity?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 xml:space="preserve">The first electron affinity for oxygen (O) is -141 KJ/mol and the second is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+798KJ/mol.  Explain why the first electron affinity is exothermic and the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second is endothermic.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>Identify whether the following compounds are covalent or ionic.</w:t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mgBr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Pcl</w:t>
      </w:r>
      <w:r>
        <w:rPr>
          <w:rFonts w:ascii="Tahoma" w:hAnsi="Tahoma" w:cs="Tahoma"/>
          <w:sz w:val="24"/>
          <w:szCs w:val="24"/>
          <w:vertAlign w:val="subscript"/>
        </w:rPr>
        <w:t>s</w:t>
      </w:r>
      <w:proofErr w:type="spellEnd"/>
      <w:r>
        <w:rPr>
          <w:rFonts w:ascii="Tahoma" w:hAnsi="Tahoma" w:cs="Tahoma"/>
          <w:sz w:val="24"/>
          <w:szCs w:val="24"/>
        </w:rPr>
        <w:t>, CO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and Bcl</w:t>
      </w:r>
      <w:r>
        <w:rPr>
          <w:rFonts w:ascii="Tahoma" w:hAnsi="Tahoma" w:cs="Tahoma"/>
          <w:sz w:val="24"/>
          <w:szCs w:val="24"/>
          <w:vertAlign w:val="subscript"/>
        </w:rPr>
        <w:t>3</w:t>
      </w:r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Pr="00F236AC" w:rsidRDefault="008D11A3" w:rsidP="0001408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236AC">
        <w:rPr>
          <w:rFonts w:ascii="Tahoma" w:hAnsi="Tahoma" w:cs="Tahoma"/>
          <w:b/>
          <w:sz w:val="24"/>
          <w:szCs w:val="24"/>
        </w:rPr>
        <w:t>QUESTION TWO (20 MARKS)</w:t>
      </w: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In your own words, state Dalton’s postulates about the structure of an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atom.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D11A3" w:rsidRDefault="008D11A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 xml:space="preserve">Which of Dalton’s </w:t>
      </w:r>
      <w:proofErr w:type="spellStart"/>
      <w:r>
        <w:rPr>
          <w:rFonts w:ascii="Tahoma" w:hAnsi="Tahoma" w:cs="Tahoma"/>
          <w:sz w:val="24"/>
          <w:szCs w:val="24"/>
        </w:rPr>
        <w:t>pastutates</w:t>
      </w:r>
      <w:proofErr w:type="spellEnd"/>
      <w:r>
        <w:rPr>
          <w:rFonts w:ascii="Tahoma" w:hAnsi="Tahoma" w:cs="Tahoma"/>
          <w:sz w:val="24"/>
          <w:szCs w:val="24"/>
        </w:rPr>
        <w:t xml:space="preserve"> stated in (a) 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) are strictly incorrect?  Explain </w:t>
      </w:r>
      <w:r w:rsidR="00734A0B">
        <w:rPr>
          <w:rFonts w:ascii="Tahoma" w:hAnsi="Tahoma" w:cs="Tahoma"/>
          <w:sz w:val="24"/>
          <w:szCs w:val="24"/>
        </w:rPr>
        <w:tab/>
      </w:r>
      <w:r w:rsidR="00734A0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your answer.</w:t>
      </w:r>
      <w:r w:rsidR="00734A0B">
        <w:rPr>
          <w:rFonts w:ascii="Tahoma" w:hAnsi="Tahoma" w:cs="Tahoma"/>
          <w:sz w:val="24"/>
          <w:szCs w:val="24"/>
        </w:rPr>
        <w:tab/>
      </w:r>
      <w:r w:rsidR="00734A0B">
        <w:rPr>
          <w:rFonts w:ascii="Tahoma" w:hAnsi="Tahoma" w:cs="Tahoma"/>
          <w:sz w:val="24"/>
          <w:szCs w:val="24"/>
        </w:rPr>
        <w:tab/>
      </w:r>
      <w:r w:rsidR="00734A0B">
        <w:rPr>
          <w:rFonts w:ascii="Tahoma" w:hAnsi="Tahoma" w:cs="Tahoma"/>
          <w:sz w:val="24"/>
          <w:szCs w:val="24"/>
        </w:rPr>
        <w:tab/>
      </w:r>
      <w:r w:rsidR="00734A0B">
        <w:rPr>
          <w:rFonts w:ascii="Tahoma" w:hAnsi="Tahoma" w:cs="Tahoma"/>
          <w:sz w:val="24"/>
          <w:szCs w:val="24"/>
        </w:rPr>
        <w:tab/>
      </w:r>
      <w:r w:rsidR="00734A0B">
        <w:rPr>
          <w:rFonts w:ascii="Tahoma" w:hAnsi="Tahoma" w:cs="Tahoma"/>
          <w:sz w:val="24"/>
          <w:szCs w:val="24"/>
        </w:rPr>
        <w:tab/>
      </w:r>
      <w:r w:rsidR="00734A0B">
        <w:rPr>
          <w:rFonts w:ascii="Tahoma" w:hAnsi="Tahoma" w:cs="Tahoma"/>
          <w:sz w:val="24"/>
          <w:szCs w:val="24"/>
        </w:rPr>
        <w:tab/>
      </w:r>
      <w:r w:rsidR="00734A0B">
        <w:rPr>
          <w:rFonts w:ascii="Tahoma" w:hAnsi="Tahoma" w:cs="Tahoma"/>
          <w:sz w:val="24"/>
          <w:szCs w:val="24"/>
        </w:rPr>
        <w:tab/>
      </w:r>
      <w:r w:rsidR="00734A0B">
        <w:rPr>
          <w:rFonts w:ascii="Tahoma" w:hAnsi="Tahoma" w:cs="Tahoma"/>
          <w:sz w:val="24"/>
          <w:szCs w:val="24"/>
        </w:rPr>
        <w:tab/>
        <w:t>(4 marks)</w:t>
      </w:r>
    </w:p>
    <w:p w:rsidR="00734A0B" w:rsidRDefault="00734A0B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34A0B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What information do we get from the values of the quantum numbers n, l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and </w:t>
      </w:r>
      <w:proofErr w:type="gramStart"/>
      <w:r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  <w:vertAlign w:val="subscript"/>
        </w:rPr>
        <w:t>1</w:t>
      </w:r>
      <w:r>
        <w:rPr>
          <w:rFonts w:ascii="Tahoma" w:hAnsi="Tahoma" w:cs="Tahoma"/>
          <w:sz w:val="24"/>
          <w:szCs w:val="24"/>
        </w:rPr>
        <w:t>.</w:t>
      </w:r>
      <w:proofErr w:type="gram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List the possible values of l and n</w:t>
      </w:r>
      <w:r>
        <w:rPr>
          <w:rFonts w:ascii="Tahoma" w:hAnsi="Tahoma" w:cs="Tahoma"/>
          <w:sz w:val="24"/>
          <w:szCs w:val="24"/>
          <w:vertAlign w:val="subscript"/>
        </w:rPr>
        <w:t>1</w:t>
      </w:r>
      <w:r>
        <w:rPr>
          <w:rFonts w:ascii="Tahoma" w:hAnsi="Tahoma" w:cs="Tahoma"/>
          <w:sz w:val="24"/>
          <w:szCs w:val="24"/>
        </w:rPr>
        <w:t xml:space="preserve"> that an electron can have when it is in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the principal quantum numbers n=3.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If an electron of a hydrogen atom drops from the energy level n=5 to energy </w:t>
      </w:r>
      <w:r>
        <w:rPr>
          <w:rFonts w:ascii="Tahoma" w:hAnsi="Tahoma" w:cs="Tahoma"/>
          <w:sz w:val="24"/>
          <w:szCs w:val="24"/>
        </w:rPr>
        <w:tab/>
        <w:t xml:space="preserve">n=3 calculate the energy, the frequency and the wavelength of the </w:t>
      </w:r>
      <w:proofErr w:type="spellStart"/>
      <w:r>
        <w:rPr>
          <w:rFonts w:ascii="Tahoma" w:hAnsi="Tahoma" w:cs="Tahoma"/>
          <w:sz w:val="24"/>
          <w:szCs w:val="24"/>
        </w:rPr>
        <w:t>emmited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>photon.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125A9" w:rsidRPr="00F236AC" w:rsidRDefault="005125A9" w:rsidP="0001408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236AC">
        <w:rPr>
          <w:rFonts w:ascii="Tahoma" w:hAnsi="Tahoma" w:cs="Tahoma"/>
          <w:b/>
          <w:sz w:val="24"/>
          <w:szCs w:val="24"/>
        </w:rPr>
        <w:t>QUESTION THREE (20 MARKS)</w:t>
      </w:r>
    </w:p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Briefly explain the factors that influence the ionization energy of an element.</w:t>
      </w:r>
    </w:p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The table below gives the first four ionization energies (KJ/mol) for four elements </w:t>
      </w:r>
      <w:r>
        <w:rPr>
          <w:rFonts w:ascii="Tahoma" w:hAnsi="Tahoma" w:cs="Tahoma"/>
          <w:sz w:val="24"/>
          <w:szCs w:val="24"/>
        </w:rPr>
        <w:tab/>
        <w:t xml:space="preserve">A, B C and D in the same period of the periodic table.  One of the elements </w:t>
      </w:r>
      <w:r>
        <w:rPr>
          <w:rFonts w:ascii="Tahoma" w:hAnsi="Tahoma" w:cs="Tahoma"/>
          <w:sz w:val="24"/>
          <w:szCs w:val="24"/>
        </w:rPr>
        <w:tab/>
        <w:t>belongs to group 1 and another belongs to group 7.</w:t>
      </w:r>
    </w:p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8"/>
        <w:gridCol w:w="2160"/>
        <w:gridCol w:w="1530"/>
        <w:gridCol w:w="1440"/>
        <w:gridCol w:w="1638"/>
      </w:tblGrid>
      <w:tr w:rsidR="00AE42E3" w:rsidTr="00AE42E3">
        <w:tc>
          <w:tcPr>
            <w:tcW w:w="2808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Element</w:t>
            </w:r>
          </w:p>
        </w:tc>
        <w:tc>
          <w:tcPr>
            <w:tcW w:w="216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153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1638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</w:tr>
      <w:tr w:rsidR="00AE42E3" w:rsidTr="00AE42E3">
        <w:tc>
          <w:tcPr>
            <w:tcW w:w="2808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1st Ionization energy</w:t>
            </w:r>
          </w:p>
        </w:tc>
        <w:tc>
          <w:tcPr>
            <w:tcW w:w="216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577.3</w:t>
            </w:r>
          </w:p>
        </w:tc>
        <w:tc>
          <w:tcPr>
            <w:tcW w:w="153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738.4</w:t>
            </w:r>
          </w:p>
        </w:tc>
        <w:tc>
          <w:tcPr>
            <w:tcW w:w="144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495</w:t>
            </w:r>
          </w:p>
        </w:tc>
        <w:tc>
          <w:tcPr>
            <w:tcW w:w="1638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1258</w:t>
            </w:r>
          </w:p>
        </w:tc>
      </w:tr>
      <w:tr w:rsidR="00AE42E3" w:rsidTr="00AE42E3">
        <w:tc>
          <w:tcPr>
            <w:tcW w:w="2808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2nd ionization energy</w:t>
            </w:r>
          </w:p>
        </w:tc>
        <w:tc>
          <w:tcPr>
            <w:tcW w:w="216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1816.5</w:t>
            </w:r>
          </w:p>
        </w:tc>
        <w:tc>
          <w:tcPr>
            <w:tcW w:w="153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1449.8</w:t>
            </w:r>
          </w:p>
        </w:tc>
        <w:tc>
          <w:tcPr>
            <w:tcW w:w="144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4563</w:t>
            </w:r>
          </w:p>
        </w:tc>
        <w:tc>
          <w:tcPr>
            <w:tcW w:w="1638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2298</w:t>
            </w:r>
          </w:p>
        </w:tc>
      </w:tr>
      <w:tr w:rsidR="00AE42E3" w:rsidTr="00AE42E3">
        <w:tc>
          <w:tcPr>
            <w:tcW w:w="2808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3rd ionization energy</w:t>
            </w:r>
          </w:p>
        </w:tc>
        <w:tc>
          <w:tcPr>
            <w:tcW w:w="216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2744.8</w:t>
            </w:r>
          </w:p>
        </w:tc>
        <w:tc>
          <w:tcPr>
            <w:tcW w:w="153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7733.1</w:t>
            </w:r>
          </w:p>
        </w:tc>
        <w:tc>
          <w:tcPr>
            <w:tcW w:w="144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6912</w:t>
            </w:r>
          </w:p>
        </w:tc>
        <w:tc>
          <w:tcPr>
            <w:tcW w:w="1638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3852</w:t>
            </w:r>
          </w:p>
        </w:tc>
      </w:tr>
      <w:tr w:rsidR="00AE42E3" w:rsidTr="00AE42E3">
        <w:tc>
          <w:tcPr>
            <w:tcW w:w="2808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4th ionization energy</w:t>
            </w:r>
          </w:p>
        </w:tc>
        <w:tc>
          <w:tcPr>
            <w:tcW w:w="216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17,575</w:t>
            </w:r>
          </w:p>
        </w:tc>
        <w:tc>
          <w:tcPr>
            <w:tcW w:w="153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10,565</w:t>
            </w:r>
          </w:p>
        </w:tc>
        <w:tc>
          <w:tcPr>
            <w:tcW w:w="1440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9540</w:t>
            </w:r>
          </w:p>
        </w:tc>
        <w:tc>
          <w:tcPr>
            <w:tcW w:w="1638" w:type="dxa"/>
          </w:tcPr>
          <w:p w:rsidR="00AE42E3" w:rsidRDefault="00AE42E3" w:rsidP="0001408F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5765</w:t>
            </w:r>
          </w:p>
        </w:tc>
      </w:tr>
    </w:tbl>
    <w:p w:rsidR="005125A9" w:rsidRDefault="005125A9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509E" w:rsidRDefault="0029509E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509E" w:rsidRDefault="0029509E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Which elements belong to group 1 and 7? Justify your answers.</w:t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29509E" w:rsidRDefault="0029509E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9509E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Arrange the elements in order of increasing atomic number.  Justify your answer.</w:t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 xml:space="preserve">Which element will form +2 oxidation </w:t>
      </w:r>
      <w:proofErr w:type="gramStart"/>
      <w:r>
        <w:rPr>
          <w:rFonts w:ascii="Tahoma" w:hAnsi="Tahoma" w:cs="Tahoma"/>
          <w:sz w:val="24"/>
          <w:szCs w:val="24"/>
        </w:rPr>
        <w:t>state</w:t>
      </w:r>
      <w:proofErr w:type="gramEnd"/>
      <w:r>
        <w:rPr>
          <w:rFonts w:ascii="Tahoma" w:hAnsi="Tahoma" w:cs="Tahoma"/>
          <w:sz w:val="24"/>
          <w:szCs w:val="24"/>
        </w:rPr>
        <w:t xml:space="preserve"> as its common oxidation state.</w:t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iv.</w:t>
      </w:r>
      <w:r>
        <w:rPr>
          <w:rFonts w:ascii="Tahoma" w:hAnsi="Tahoma" w:cs="Tahoma"/>
          <w:sz w:val="24"/>
          <w:szCs w:val="24"/>
        </w:rPr>
        <w:tab/>
        <w:t xml:space="preserve">Suggest a pair of elements which form an ionic 1:1 compound.  Justify your </w:t>
      </w:r>
      <w:r>
        <w:rPr>
          <w:rFonts w:ascii="Tahoma" w:hAnsi="Tahoma" w:cs="Tahoma"/>
          <w:sz w:val="24"/>
          <w:szCs w:val="24"/>
        </w:rPr>
        <w:tab/>
        <w:t xml:space="preserve">answer.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v.</w:t>
      </w:r>
      <w:r>
        <w:rPr>
          <w:rFonts w:ascii="Tahoma" w:hAnsi="Tahoma" w:cs="Tahoma"/>
          <w:sz w:val="24"/>
          <w:szCs w:val="24"/>
        </w:rPr>
        <w:tab/>
        <w:t>Explain the trend in the successive ionization energies for element B.</w:t>
      </w:r>
      <w:r>
        <w:rPr>
          <w:rFonts w:ascii="Tahoma" w:hAnsi="Tahoma" w:cs="Tahoma"/>
          <w:sz w:val="24"/>
          <w:szCs w:val="24"/>
        </w:rPr>
        <w:tab/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vi.</w:t>
      </w:r>
      <w:r>
        <w:rPr>
          <w:rFonts w:ascii="Tahoma" w:hAnsi="Tahoma" w:cs="Tahoma"/>
          <w:sz w:val="24"/>
          <w:szCs w:val="24"/>
        </w:rPr>
        <w:tab/>
        <w:t>Which element will form a covalent molecule?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4F52" w:rsidRPr="00F236AC" w:rsidRDefault="00854F52" w:rsidP="0001408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236AC">
        <w:rPr>
          <w:rFonts w:ascii="Tahoma" w:hAnsi="Tahoma" w:cs="Tahoma"/>
          <w:b/>
          <w:sz w:val="24"/>
          <w:szCs w:val="24"/>
        </w:rPr>
        <w:t>QUESTION FOUR (20 MARKS)</w:t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Some substances are radioactive, but many are not.</w:t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What is radio activity?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E4506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4E4506" w:rsidRDefault="004E4506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E4506" w:rsidRDefault="004E4506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E4506" w:rsidRDefault="004E4506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E4506" w:rsidRDefault="004E4506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4F52" w:rsidRDefault="004E4506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="00854F52">
        <w:rPr>
          <w:rFonts w:ascii="Tahoma" w:hAnsi="Tahoma" w:cs="Tahoma"/>
          <w:sz w:val="24"/>
          <w:szCs w:val="24"/>
        </w:rPr>
        <w:t>ii.</w:t>
      </w:r>
      <w:r w:rsidR="00854F52">
        <w:rPr>
          <w:rFonts w:ascii="Tahoma" w:hAnsi="Tahoma" w:cs="Tahoma"/>
          <w:sz w:val="24"/>
          <w:szCs w:val="24"/>
        </w:rPr>
        <w:tab/>
        <w:t>In the nuclear reaction below, identify x and y</w:t>
      </w:r>
    </w:p>
    <w:p w:rsidR="004E4506" w:rsidRDefault="004E4506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E4506" w:rsidRDefault="004E4506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463C1" w:rsidRPr="00164473">
        <w:rPr>
          <w:rFonts w:ascii="Tahoma" w:hAnsi="Tahoma" w:cs="Tahoma"/>
          <w:position w:val="-28"/>
          <w:sz w:val="24"/>
          <w:szCs w:val="24"/>
        </w:rPr>
        <w:object w:dxaOrig="27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9.5pt;height:33.75pt" o:ole="">
            <v:imagedata r:id="rId5" o:title=""/>
          </v:shape>
          <o:OLEObject Type="Embed" ProgID="Equation.3" ShapeID="_x0000_i1026" DrawAspect="Content" ObjectID="_1477918686" r:id="rId6"/>
        </w:object>
      </w:r>
      <w:r w:rsidR="00164473">
        <w:rPr>
          <w:rFonts w:ascii="Tahoma" w:hAnsi="Tahoma" w:cs="Tahoma"/>
          <w:sz w:val="24"/>
          <w:szCs w:val="24"/>
        </w:rPr>
        <w:tab/>
      </w:r>
      <w:r w:rsidR="00164473">
        <w:rPr>
          <w:rFonts w:ascii="Tahoma" w:hAnsi="Tahoma" w:cs="Tahoma"/>
          <w:sz w:val="24"/>
          <w:szCs w:val="24"/>
        </w:rPr>
        <w:tab/>
      </w:r>
      <w:r w:rsidR="00164473">
        <w:rPr>
          <w:rFonts w:ascii="Tahoma" w:hAnsi="Tahoma" w:cs="Tahoma"/>
          <w:sz w:val="24"/>
          <w:szCs w:val="24"/>
        </w:rPr>
        <w:tab/>
      </w:r>
      <w:r w:rsidR="00164473">
        <w:rPr>
          <w:rFonts w:ascii="Tahoma" w:hAnsi="Tahoma" w:cs="Tahoma"/>
          <w:sz w:val="24"/>
          <w:szCs w:val="24"/>
        </w:rPr>
        <w:tab/>
      </w:r>
      <w:r w:rsidR="00164473">
        <w:rPr>
          <w:rFonts w:ascii="Tahoma" w:hAnsi="Tahoma" w:cs="Tahoma"/>
          <w:sz w:val="24"/>
          <w:szCs w:val="24"/>
        </w:rPr>
        <w:tab/>
      </w:r>
      <w:r w:rsidR="00164473">
        <w:rPr>
          <w:rFonts w:ascii="Tahoma" w:hAnsi="Tahoma" w:cs="Tahoma"/>
          <w:sz w:val="24"/>
          <w:szCs w:val="24"/>
        </w:rPr>
        <w:tab/>
        <w:t>(2 marks)</w:t>
      </w:r>
    </w:p>
    <w:p w:rsidR="00164473" w:rsidRDefault="0016447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64473" w:rsidRDefault="0016447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Briefly explain applications (at least one) in each of the following fields.</w:t>
      </w:r>
    </w:p>
    <w:p w:rsidR="00164473" w:rsidRDefault="0016447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64473" w:rsidRDefault="00164473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B21D54">
        <w:rPr>
          <w:rFonts w:ascii="Tahoma" w:hAnsi="Tahoma" w:cs="Tahoma"/>
          <w:sz w:val="24"/>
          <w:szCs w:val="24"/>
        </w:rPr>
        <w:t>*Agriculture</w:t>
      </w:r>
      <w:r w:rsidR="00B21D54">
        <w:rPr>
          <w:rFonts w:ascii="Tahoma" w:hAnsi="Tahoma" w:cs="Tahoma"/>
          <w:sz w:val="24"/>
          <w:szCs w:val="24"/>
        </w:rPr>
        <w:tab/>
      </w:r>
      <w:r w:rsidR="00B21D54">
        <w:rPr>
          <w:rFonts w:ascii="Tahoma" w:hAnsi="Tahoma" w:cs="Tahoma"/>
          <w:sz w:val="24"/>
          <w:szCs w:val="24"/>
        </w:rPr>
        <w:tab/>
      </w:r>
      <w:r w:rsidR="00B21D54">
        <w:rPr>
          <w:rFonts w:ascii="Tahoma" w:hAnsi="Tahoma" w:cs="Tahoma"/>
          <w:sz w:val="24"/>
          <w:szCs w:val="24"/>
        </w:rPr>
        <w:tab/>
      </w:r>
      <w:r w:rsidR="00B21D54">
        <w:rPr>
          <w:rFonts w:ascii="Tahoma" w:hAnsi="Tahoma" w:cs="Tahoma"/>
          <w:sz w:val="24"/>
          <w:szCs w:val="24"/>
        </w:rPr>
        <w:tab/>
      </w:r>
      <w:r w:rsidR="00B21D54">
        <w:rPr>
          <w:rFonts w:ascii="Tahoma" w:hAnsi="Tahoma" w:cs="Tahoma"/>
          <w:sz w:val="24"/>
          <w:szCs w:val="24"/>
        </w:rPr>
        <w:tab/>
      </w:r>
      <w:r w:rsidR="00B21D54">
        <w:rPr>
          <w:rFonts w:ascii="Tahoma" w:hAnsi="Tahoma" w:cs="Tahoma"/>
          <w:sz w:val="24"/>
          <w:szCs w:val="24"/>
        </w:rPr>
        <w:tab/>
      </w:r>
      <w:r w:rsidR="00B21D54">
        <w:rPr>
          <w:rFonts w:ascii="Tahoma" w:hAnsi="Tahoma" w:cs="Tahoma"/>
          <w:sz w:val="24"/>
          <w:szCs w:val="24"/>
        </w:rPr>
        <w:tab/>
      </w:r>
      <w:r w:rsidR="00B21D54">
        <w:rPr>
          <w:rFonts w:ascii="Tahoma" w:hAnsi="Tahoma" w:cs="Tahoma"/>
          <w:sz w:val="24"/>
          <w:szCs w:val="24"/>
        </w:rPr>
        <w:tab/>
        <w:t>(3 marks)</w:t>
      </w:r>
    </w:p>
    <w:p w:rsidR="00B21D54" w:rsidRDefault="00B21D54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*Research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B21D54" w:rsidRDefault="00B21D54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*Industry.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A8517F" w:rsidRDefault="00A8517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8517F" w:rsidRPr="00A8517F" w:rsidRDefault="00A8517F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0.54 g of an organic compound containing the elements C, H, and O was burnt in </w:t>
      </w:r>
      <w:r>
        <w:rPr>
          <w:rFonts w:ascii="Tahoma" w:hAnsi="Tahoma" w:cs="Tahoma"/>
          <w:sz w:val="24"/>
          <w:szCs w:val="24"/>
        </w:rPr>
        <w:tab/>
        <w:t>air to produce CO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and H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>O.  The mass of CO</w:t>
      </w:r>
      <w:r>
        <w:rPr>
          <w:rFonts w:ascii="Tahoma" w:hAnsi="Tahoma" w:cs="Tahoma"/>
          <w:sz w:val="24"/>
          <w:szCs w:val="24"/>
          <w:vertAlign w:val="subscript"/>
        </w:rPr>
        <w:t>2</w:t>
      </w:r>
      <w:r>
        <w:rPr>
          <w:rFonts w:ascii="Tahoma" w:hAnsi="Tahoma" w:cs="Tahoma"/>
          <w:sz w:val="24"/>
          <w:szCs w:val="24"/>
        </w:rPr>
        <w:t xml:space="preserve"> produced was 1.03 g and that of </w:t>
      </w:r>
      <w:r>
        <w:rPr>
          <w:rFonts w:ascii="Tahoma" w:hAnsi="Tahoma" w:cs="Tahoma"/>
          <w:sz w:val="24"/>
          <w:szCs w:val="24"/>
        </w:rPr>
        <w:tab/>
        <w:t xml:space="preserve">water was 0.632 </w:t>
      </w:r>
      <w:proofErr w:type="gramStart"/>
      <w:r>
        <w:rPr>
          <w:rFonts w:ascii="Tahoma" w:hAnsi="Tahoma" w:cs="Tahoma"/>
          <w:sz w:val="24"/>
          <w:szCs w:val="24"/>
        </w:rPr>
        <w:t>g .</w:t>
      </w:r>
      <w:proofErr w:type="gramEnd"/>
      <w:r>
        <w:rPr>
          <w:rFonts w:ascii="Tahoma" w:hAnsi="Tahoma" w:cs="Tahoma"/>
          <w:sz w:val="24"/>
          <w:szCs w:val="24"/>
        </w:rPr>
        <w:t xml:space="preserve">  Determine the empirical and molecular formula of the </w:t>
      </w:r>
      <w:r>
        <w:rPr>
          <w:rFonts w:ascii="Tahoma" w:hAnsi="Tahoma" w:cs="Tahoma"/>
          <w:sz w:val="24"/>
          <w:szCs w:val="24"/>
        </w:rPr>
        <w:tab/>
        <w:t xml:space="preserve">compound, given that its molecular mass is 92.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B21D54" w:rsidRDefault="00B21D54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21D54" w:rsidRDefault="00B21D54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21D54" w:rsidRDefault="00B21D54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854F52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54F52" w:rsidRPr="005125A9" w:rsidRDefault="00854F52" w:rsidP="000140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64473" w:rsidRPr="004E4506">
        <w:rPr>
          <w:rFonts w:ascii="Tahoma" w:hAnsi="Tahoma" w:cs="Tahoma"/>
          <w:position w:val="-10"/>
          <w:sz w:val="24"/>
          <w:szCs w:val="24"/>
        </w:rPr>
        <w:object w:dxaOrig="180" w:dyaOrig="340"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477918687" r:id="rId8"/>
        </w:object>
      </w:r>
      <w:r>
        <w:rPr>
          <w:rFonts w:ascii="Tahoma" w:hAnsi="Tahoma" w:cs="Tahoma"/>
          <w:sz w:val="24"/>
          <w:szCs w:val="24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08F"/>
    <w:rsid w:val="0001225E"/>
    <w:rsid w:val="0001408F"/>
    <w:rsid w:val="00052CC5"/>
    <w:rsid w:val="00075D4D"/>
    <w:rsid w:val="00097B5A"/>
    <w:rsid w:val="000B5BAE"/>
    <w:rsid w:val="001005C5"/>
    <w:rsid w:val="00162A69"/>
    <w:rsid w:val="00164473"/>
    <w:rsid w:val="001B4F68"/>
    <w:rsid w:val="001F307E"/>
    <w:rsid w:val="00267483"/>
    <w:rsid w:val="002807A5"/>
    <w:rsid w:val="0029509E"/>
    <w:rsid w:val="003778AA"/>
    <w:rsid w:val="00386CAF"/>
    <w:rsid w:val="004122D7"/>
    <w:rsid w:val="004A14AF"/>
    <w:rsid w:val="004E4506"/>
    <w:rsid w:val="005125A9"/>
    <w:rsid w:val="005425AB"/>
    <w:rsid w:val="005717AA"/>
    <w:rsid w:val="006713CA"/>
    <w:rsid w:val="00720137"/>
    <w:rsid w:val="00734A0B"/>
    <w:rsid w:val="00823207"/>
    <w:rsid w:val="00854F52"/>
    <w:rsid w:val="00887B2D"/>
    <w:rsid w:val="008D11A3"/>
    <w:rsid w:val="00994D25"/>
    <w:rsid w:val="009952CF"/>
    <w:rsid w:val="009A409B"/>
    <w:rsid w:val="00A03D76"/>
    <w:rsid w:val="00A117CB"/>
    <w:rsid w:val="00A8517F"/>
    <w:rsid w:val="00AE42E3"/>
    <w:rsid w:val="00B003C3"/>
    <w:rsid w:val="00B20DC6"/>
    <w:rsid w:val="00B21D54"/>
    <w:rsid w:val="00C334F3"/>
    <w:rsid w:val="00C71D7D"/>
    <w:rsid w:val="00CF255A"/>
    <w:rsid w:val="00D26DF5"/>
    <w:rsid w:val="00D407B0"/>
    <w:rsid w:val="00D463C1"/>
    <w:rsid w:val="00D75E81"/>
    <w:rsid w:val="00DC1934"/>
    <w:rsid w:val="00E17311"/>
    <w:rsid w:val="00E45E70"/>
    <w:rsid w:val="00EE1ABB"/>
    <w:rsid w:val="00EF061D"/>
    <w:rsid w:val="00F2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0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0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42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17</cp:revision>
  <cp:lastPrinted>2014-11-20T00:09:00Z</cp:lastPrinted>
  <dcterms:created xsi:type="dcterms:W3CDTF">2014-11-06T22:52:00Z</dcterms:created>
  <dcterms:modified xsi:type="dcterms:W3CDTF">2014-11-20T00:11:00Z</dcterms:modified>
</cp:coreProperties>
</file>