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7D" w:rsidRPr="00BE3EF6" w:rsidRDefault="00A15D7D" w:rsidP="00A15D7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D7D" w:rsidRDefault="00A15D7D" w:rsidP="00A15D7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A15D7D" w:rsidRPr="00BE3EF6" w:rsidRDefault="00A15D7D" w:rsidP="00A15D7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A15D7D" w:rsidRDefault="00A15D7D" w:rsidP="00A15D7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A15D7D" w:rsidRDefault="00A15D7D" w:rsidP="00A15D7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SEMESTER </w:t>
      </w:r>
      <w:proofErr w:type="gramStart"/>
      <w:r>
        <w:rPr>
          <w:rFonts w:ascii="Tahoma" w:hAnsi="Tahoma" w:cs="Tahoma"/>
          <w:b/>
          <w:sz w:val="24"/>
          <w:szCs w:val="24"/>
        </w:rPr>
        <w:t>II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SCIENCE IN PUBLIC HEALTH</w:t>
      </w:r>
    </w:p>
    <w:p w:rsidR="00A15D7D" w:rsidRDefault="00A15D7D" w:rsidP="00A15D7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2412:  RURAL, URBAN PLANNING AND DEVELOPMENT</w:t>
      </w:r>
    </w:p>
    <w:p w:rsidR="00A15D7D" w:rsidRDefault="00A15D7D" w:rsidP="00A15D7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312B8D" w:rsidRDefault="00A15D7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 w:rsidR="00EA604B">
        <w:rPr>
          <w:rFonts w:ascii="Tahoma" w:hAnsi="Tahoma" w:cs="Tahoma"/>
          <w:sz w:val="24"/>
          <w:szCs w:val="24"/>
        </w:rPr>
        <w:t xml:space="preserve">all </w:t>
      </w:r>
      <w:r w:rsidRPr="00F91AF4">
        <w:rPr>
          <w:rFonts w:ascii="Tahoma" w:hAnsi="Tahoma" w:cs="Tahoma"/>
          <w:sz w:val="24"/>
          <w:szCs w:val="24"/>
        </w:rPr>
        <w:t>question</w:t>
      </w:r>
      <w:r w:rsidR="00EA604B">
        <w:rPr>
          <w:rFonts w:ascii="Tahoma" w:hAnsi="Tahoma" w:cs="Tahoma"/>
          <w:sz w:val="24"/>
          <w:szCs w:val="24"/>
        </w:rPr>
        <w:t>s</w:t>
      </w:r>
      <w:r w:rsidRPr="00F91AF4">
        <w:rPr>
          <w:rFonts w:ascii="Tahoma" w:hAnsi="Tahoma" w:cs="Tahoma"/>
          <w:sz w:val="24"/>
          <w:szCs w:val="24"/>
        </w:rPr>
        <w:t xml:space="preserve"> </w:t>
      </w:r>
      <w:r w:rsidR="00EA604B">
        <w:rPr>
          <w:rFonts w:ascii="Tahoma" w:hAnsi="Tahoma" w:cs="Tahoma"/>
          <w:sz w:val="24"/>
          <w:szCs w:val="24"/>
        </w:rPr>
        <w:t xml:space="preserve">in </w:t>
      </w:r>
      <w:r w:rsidR="001257DF">
        <w:rPr>
          <w:rFonts w:ascii="Tahoma" w:hAnsi="Tahoma" w:cs="Tahoma"/>
          <w:sz w:val="24"/>
          <w:szCs w:val="24"/>
        </w:rPr>
        <w:t>Section</w:t>
      </w:r>
      <w:r w:rsidR="00312B8D">
        <w:rPr>
          <w:rFonts w:ascii="Tahoma" w:hAnsi="Tahoma" w:cs="Tahoma"/>
          <w:sz w:val="24"/>
          <w:szCs w:val="24"/>
        </w:rPr>
        <w:t xml:space="preserve"> A and one question in Section B.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SECTION </w:t>
      </w:r>
      <w:r w:rsidR="00657EF5">
        <w:rPr>
          <w:rFonts w:ascii="Tahoma" w:hAnsi="Tahoma" w:cs="Tahoma"/>
          <w:sz w:val="24"/>
          <w:szCs w:val="24"/>
        </w:rPr>
        <w:t>A</w:t>
      </w:r>
      <w:r w:rsidR="00C31EEE">
        <w:rPr>
          <w:rFonts w:ascii="Tahoma" w:hAnsi="Tahoma" w:cs="Tahoma"/>
          <w:sz w:val="24"/>
          <w:szCs w:val="24"/>
        </w:rPr>
        <w:t xml:space="preserve"> (48 MARKS)</w:t>
      </w:r>
    </w:p>
    <w:p w:rsidR="00A15D7D" w:rsidRDefault="00EA604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A15D7D" w:rsidRDefault="00A15D7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  <w:r w:rsidR="00312B8D">
        <w:rPr>
          <w:rFonts w:ascii="Tahoma" w:hAnsi="Tahoma" w:cs="Tahoma"/>
          <w:sz w:val="24"/>
          <w:szCs w:val="24"/>
        </w:rPr>
        <w:t xml:space="preserve"> 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the health of the following segments of the population and link how these needs can be realized through proper settlement planning.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Persons living with disability.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2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The youth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The elderly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TWO 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challenges and opportunities in applying the following physical planning tools in settlement planning.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Zoning.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Physical planning development application.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12B8D" w:rsidRDefault="00312B8D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six key public land uses that are critical for health urban settlements communities.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Define the following concepts as applied in rural, urban planning and development.</w:t>
      </w:r>
    </w:p>
    <w:p w:rsidR="001722EB" w:rsidRDefault="001722EB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Central business district.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Development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Critically discuss six typical data needs for preparing a master plan for a city settlement.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the six characteristics of rural, urban planning and development.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Outline </w:t>
      </w:r>
      <w:proofErr w:type="gramStart"/>
      <w:r>
        <w:rPr>
          <w:rFonts w:ascii="Tahoma" w:hAnsi="Tahoma" w:cs="Tahoma"/>
          <w:sz w:val="24"/>
          <w:szCs w:val="24"/>
        </w:rPr>
        <w:t>three  push</w:t>
      </w:r>
      <w:proofErr w:type="gramEnd"/>
      <w:r>
        <w:rPr>
          <w:rFonts w:ascii="Tahoma" w:hAnsi="Tahoma" w:cs="Tahoma"/>
          <w:sz w:val="24"/>
          <w:szCs w:val="24"/>
        </w:rPr>
        <w:t xml:space="preserve"> factors that promote rural urban migration and point out some of the key health challenges to this phenomena.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1F3F89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4BE4" w:rsidRDefault="001F3F89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</w:t>
      </w:r>
      <w:proofErr w:type="gramStart"/>
      <w:r>
        <w:rPr>
          <w:rFonts w:ascii="Tahoma" w:hAnsi="Tahoma" w:cs="Tahoma"/>
          <w:sz w:val="24"/>
          <w:szCs w:val="24"/>
        </w:rPr>
        <w:t>four</w:t>
      </w:r>
      <w:r w:rsidR="00434BE4">
        <w:rPr>
          <w:rFonts w:ascii="Tahoma" w:hAnsi="Tahoma" w:cs="Tahoma"/>
          <w:sz w:val="24"/>
          <w:szCs w:val="24"/>
        </w:rPr>
        <w:t xml:space="preserve"> ??</w:t>
      </w:r>
      <w:proofErr w:type="gramEnd"/>
      <w:r w:rsidR="00434BE4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34BE4">
        <w:rPr>
          <w:rFonts w:ascii="Tahoma" w:hAnsi="Tahoma" w:cs="Tahoma"/>
          <w:sz w:val="24"/>
          <w:szCs w:val="24"/>
        </w:rPr>
        <w:t>emerging</w:t>
      </w:r>
      <w:proofErr w:type="gramEnd"/>
      <w:r w:rsidR="00434BE4">
        <w:rPr>
          <w:rFonts w:ascii="Tahoma" w:hAnsi="Tahoma" w:cs="Tahoma"/>
          <w:sz w:val="24"/>
          <w:szCs w:val="24"/>
        </w:rPr>
        <w:t xml:space="preserve"> public health challenges encountered in urban settlements and how they can be remedied.</w:t>
      </w:r>
      <w:r w:rsidR="00434BE4">
        <w:rPr>
          <w:rFonts w:ascii="Tahoma" w:hAnsi="Tahoma" w:cs="Tahoma"/>
          <w:sz w:val="24"/>
          <w:szCs w:val="24"/>
        </w:rPr>
        <w:tab/>
      </w:r>
      <w:r w:rsidR="00434BE4">
        <w:rPr>
          <w:rFonts w:ascii="Tahoma" w:hAnsi="Tahoma" w:cs="Tahoma"/>
          <w:sz w:val="24"/>
          <w:szCs w:val="24"/>
        </w:rPr>
        <w:tab/>
      </w:r>
      <w:r w:rsidR="00434BE4">
        <w:rPr>
          <w:rFonts w:ascii="Tahoma" w:hAnsi="Tahoma" w:cs="Tahoma"/>
          <w:sz w:val="24"/>
          <w:szCs w:val="24"/>
        </w:rPr>
        <w:tab/>
      </w:r>
      <w:r w:rsidR="00434BE4">
        <w:rPr>
          <w:rFonts w:ascii="Tahoma" w:hAnsi="Tahoma" w:cs="Tahoma"/>
          <w:sz w:val="24"/>
          <w:szCs w:val="24"/>
        </w:rPr>
        <w:tab/>
      </w:r>
      <w:r w:rsidR="00434BE4">
        <w:rPr>
          <w:rFonts w:ascii="Tahoma" w:hAnsi="Tahoma" w:cs="Tahoma"/>
          <w:sz w:val="24"/>
          <w:szCs w:val="24"/>
        </w:rPr>
        <w:tab/>
      </w:r>
      <w:r w:rsidR="00434BE4">
        <w:rPr>
          <w:rFonts w:ascii="Tahoma" w:hAnsi="Tahoma" w:cs="Tahoma"/>
          <w:sz w:val="24"/>
          <w:szCs w:val="24"/>
        </w:rPr>
        <w:tab/>
      </w:r>
      <w:r w:rsidR="00434BE4">
        <w:rPr>
          <w:rFonts w:ascii="Tahoma" w:hAnsi="Tahoma" w:cs="Tahoma"/>
          <w:sz w:val="24"/>
          <w:szCs w:val="24"/>
        </w:rPr>
        <w:tab/>
        <w:t>(6 marks)</w:t>
      </w: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</w:t>
      </w: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main purpose of planning legislation (physical Planning Act Cap 286) and explain how this legislation in applied for public health purposes.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(23 marks)</w:t>
      </w: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Discuss the evolution of land use policy in Kenya and its influence in planning </w:t>
      </w:r>
      <w:r>
        <w:rPr>
          <w:rFonts w:ascii="Tahoma" w:hAnsi="Tahoma" w:cs="Tahoma"/>
          <w:sz w:val="24"/>
          <w:szCs w:val="24"/>
        </w:rPr>
        <w:tab/>
        <w:t>and development of settlements in Kenya.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(18 marks)</w:t>
      </w:r>
    </w:p>
    <w:p w:rsidR="00434BE4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7589E" w:rsidRDefault="00434BE4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Discuss the </w:t>
      </w:r>
      <w:proofErr w:type="gramStart"/>
      <w:r>
        <w:rPr>
          <w:rFonts w:ascii="Tahoma" w:hAnsi="Tahoma" w:cs="Tahoma"/>
          <w:sz w:val="24"/>
          <w:szCs w:val="24"/>
        </w:rPr>
        <w:t>public  Health</w:t>
      </w:r>
      <w:proofErr w:type="gramEnd"/>
      <w:r>
        <w:rPr>
          <w:rFonts w:ascii="Tahoma" w:hAnsi="Tahoma" w:cs="Tahoma"/>
          <w:sz w:val="24"/>
          <w:szCs w:val="24"/>
        </w:rPr>
        <w:t xml:space="preserve"> implication of this state of af</w:t>
      </w:r>
      <w:r w:rsidR="00A7589E">
        <w:rPr>
          <w:rFonts w:ascii="Tahoma" w:hAnsi="Tahoma" w:cs="Tahoma"/>
          <w:sz w:val="24"/>
          <w:szCs w:val="24"/>
        </w:rPr>
        <w:t>faires.</w:t>
      </w:r>
      <w:r w:rsidR="00A7589E">
        <w:rPr>
          <w:rFonts w:ascii="Tahoma" w:hAnsi="Tahoma" w:cs="Tahoma"/>
          <w:sz w:val="24"/>
          <w:szCs w:val="24"/>
        </w:rPr>
        <w:tab/>
      </w:r>
      <w:r w:rsidR="00A7589E">
        <w:rPr>
          <w:rFonts w:ascii="Tahoma" w:hAnsi="Tahoma" w:cs="Tahoma"/>
          <w:sz w:val="24"/>
          <w:szCs w:val="24"/>
        </w:rPr>
        <w:tab/>
        <w:t>(4 marks)</w:t>
      </w:r>
    </w:p>
    <w:p w:rsidR="00A7589E" w:rsidRDefault="00A7589E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7589E" w:rsidRDefault="00A7589E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A7589E" w:rsidRDefault="00A7589E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2B8D" w:rsidRDefault="00A7589E" w:rsidP="00A15D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12 land uses common in urban settlements and justify their public health importance.</w:t>
      </w:r>
      <w:r w:rsidR="00312B8D">
        <w:rPr>
          <w:rFonts w:ascii="Tahoma" w:hAnsi="Tahoma" w:cs="Tahoma"/>
          <w:sz w:val="24"/>
          <w:szCs w:val="24"/>
        </w:rPr>
        <w:tab/>
      </w:r>
      <w:r w:rsidR="00312B8D">
        <w:rPr>
          <w:rFonts w:ascii="Tahoma" w:hAnsi="Tahoma" w:cs="Tahoma"/>
          <w:sz w:val="24"/>
          <w:szCs w:val="24"/>
        </w:rPr>
        <w:tab/>
      </w:r>
      <w:r w:rsidR="00312B8D">
        <w:rPr>
          <w:rFonts w:ascii="Tahoma" w:hAnsi="Tahoma" w:cs="Tahoma"/>
          <w:sz w:val="24"/>
          <w:szCs w:val="24"/>
        </w:rPr>
        <w:tab/>
      </w:r>
      <w:r w:rsidR="00312B8D">
        <w:rPr>
          <w:rFonts w:ascii="Tahoma" w:hAnsi="Tahoma" w:cs="Tahoma"/>
          <w:sz w:val="24"/>
          <w:szCs w:val="24"/>
        </w:rPr>
        <w:tab/>
      </w:r>
      <w:r w:rsidR="00312B8D"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D7D"/>
    <w:rsid w:val="0001225E"/>
    <w:rsid w:val="00052CC5"/>
    <w:rsid w:val="00075D4D"/>
    <w:rsid w:val="00097B5A"/>
    <w:rsid w:val="000B5BAE"/>
    <w:rsid w:val="001005C5"/>
    <w:rsid w:val="001257DF"/>
    <w:rsid w:val="00162A69"/>
    <w:rsid w:val="001722EB"/>
    <w:rsid w:val="001B4F68"/>
    <w:rsid w:val="001F307E"/>
    <w:rsid w:val="001F3F89"/>
    <w:rsid w:val="00267483"/>
    <w:rsid w:val="002807A5"/>
    <w:rsid w:val="00312B8D"/>
    <w:rsid w:val="003778AA"/>
    <w:rsid w:val="00386CAF"/>
    <w:rsid w:val="004122D7"/>
    <w:rsid w:val="00434BE4"/>
    <w:rsid w:val="005425AB"/>
    <w:rsid w:val="005717AA"/>
    <w:rsid w:val="00657EF5"/>
    <w:rsid w:val="006713CA"/>
    <w:rsid w:val="00823207"/>
    <w:rsid w:val="00994D25"/>
    <w:rsid w:val="009952CF"/>
    <w:rsid w:val="009A409B"/>
    <w:rsid w:val="00A117CB"/>
    <w:rsid w:val="00A15D7D"/>
    <w:rsid w:val="00A7589E"/>
    <w:rsid w:val="00B003C3"/>
    <w:rsid w:val="00B20DC6"/>
    <w:rsid w:val="00C31EEE"/>
    <w:rsid w:val="00C334F3"/>
    <w:rsid w:val="00C71D7D"/>
    <w:rsid w:val="00D26DF5"/>
    <w:rsid w:val="00D75E81"/>
    <w:rsid w:val="00DC1934"/>
    <w:rsid w:val="00E17311"/>
    <w:rsid w:val="00E31478"/>
    <w:rsid w:val="00EA604B"/>
    <w:rsid w:val="00EF061D"/>
    <w:rsid w:val="00F4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8</cp:revision>
  <dcterms:created xsi:type="dcterms:W3CDTF">2014-11-21T18:07:00Z</dcterms:created>
  <dcterms:modified xsi:type="dcterms:W3CDTF">2014-11-28T00:19:00Z</dcterms:modified>
</cp:coreProperties>
</file>