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F2" w:rsidRPr="00002FF2" w:rsidRDefault="00002FF2" w:rsidP="003872F2">
      <w:pPr>
        <w:rPr>
          <w:rFonts w:ascii="Times New Roman" w:hAnsi="Times New Roman" w:cs="Times New Roman"/>
          <w:b/>
          <w:sz w:val="24"/>
          <w:szCs w:val="24"/>
        </w:rPr>
      </w:pPr>
      <w:r w:rsidRPr="00002FF2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NAME……………………………………………………….</w:t>
      </w:r>
      <w:r w:rsidRPr="00002FF2">
        <w:rPr>
          <w:rFonts w:ascii="Times New Roman" w:hAnsi="Times New Roman" w:cs="Times New Roman"/>
          <w:b/>
          <w:sz w:val="24"/>
          <w:szCs w:val="24"/>
        </w:rPr>
        <w:tab/>
        <w:t>DATE</w:t>
      </w:r>
      <w:proofErr w:type="gramStart"/>
      <w:r w:rsidRPr="00002FF2">
        <w:rPr>
          <w:rFonts w:ascii="Times New Roman" w:hAnsi="Times New Roman" w:cs="Times New Roman"/>
          <w:b/>
          <w:sz w:val="24"/>
          <w:szCs w:val="24"/>
        </w:rPr>
        <w:t>:…………………….</w:t>
      </w:r>
      <w:proofErr w:type="gramEnd"/>
    </w:p>
    <w:p w:rsidR="00002FF2" w:rsidRPr="00002FF2" w:rsidRDefault="00002FF2" w:rsidP="003872F2">
      <w:pPr>
        <w:rPr>
          <w:rFonts w:ascii="Times New Roman" w:hAnsi="Times New Roman" w:cs="Times New Roman"/>
          <w:b/>
          <w:sz w:val="24"/>
          <w:szCs w:val="24"/>
        </w:rPr>
      </w:pPr>
      <w:r w:rsidRPr="00002FF2">
        <w:rPr>
          <w:rFonts w:ascii="Times New Roman" w:hAnsi="Times New Roman" w:cs="Times New Roman"/>
          <w:b/>
          <w:sz w:val="24"/>
          <w:szCs w:val="24"/>
        </w:rPr>
        <w:t>INDEX NO</w:t>
      </w:r>
      <w:proofErr w:type="gramStart"/>
      <w:r w:rsidRPr="00002FF2">
        <w:rPr>
          <w:rFonts w:ascii="Times New Roman" w:hAnsi="Times New Roman" w:cs="Times New Roman"/>
          <w:b/>
          <w:sz w:val="24"/>
          <w:szCs w:val="24"/>
        </w:rPr>
        <w:t>:……………………………</w:t>
      </w:r>
      <w:proofErr w:type="gramEnd"/>
      <w:r w:rsidRPr="00002FF2">
        <w:rPr>
          <w:rFonts w:ascii="Times New Roman" w:hAnsi="Times New Roman" w:cs="Times New Roman"/>
          <w:b/>
          <w:sz w:val="24"/>
          <w:szCs w:val="24"/>
        </w:rPr>
        <w:tab/>
      </w:r>
      <w:r w:rsidRPr="00002FF2">
        <w:rPr>
          <w:rFonts w:ascii="Times New Roman" w:hAnsi="Times New Roman" w:cs="Times New Roman"/>
          <w:b/>
          <w:sz w:val="24"/>
          <w:szCs w:val="24"/>
        </w:rPr>
        <w:tab/>
      </w:r>
      <w:r w:rsidRPr="00002FF2">
        <w:rPr>
          <w:rFonts w:ascii="Times New Roman" w:hAnsi="Times New Roman" w:cs="Times New Roman"/>
          <w:b/>
          <w:sz w:val="24"/>
          <w:szCs w:val="24"/>
        </w:rPr>
        <w:tab/>
      </w:r>
      <w:r w:rsidRPr="00002FF2">
        <w:rPr>
          <w:rFonts w:ascii="Times New Roman" w:hAnsi="Times New Roman" w:cs="Times New Roman"/>
          <w:b/>
          <w:sz w:val="24"/>
          <w:szCs w:val="24"/>
        </w:rPr>
        <w:tab/>
        <w:t>SIGN</w:t>
      </w:r>
      <w:proofErr w:type="gramStart"/>
      <w:r w:rsidRPr="00002FF2">
        <w:rPr>
          <w:rFonts w:ascii="Times New Roman" w:hAnsi="Times New Roman" w:cs="Times New Roman"/>
          <w:b/>
          <w:sz w:val="24"/>
          <w:szCs w:val="24"/>
        </w:rPr>
        <w:t>:…………………..</w:t>
      </w:r>
      <w:proofErr w:type="gramEnd"/>
    </w:p>
    <w:p w:rsidR="00002FF2" w:rsidRPr="00002FF2" w:rsidRDefault="00002FF2" w:rsidP="003872F2">
      <w:pPr>
        <w:rPr>
          <w:rFonts w:ascii="Times New Roman" w:hAnsi="Times New Roman" w:cs="Times New Roman"/>
          <w:b/>
          <w:sz w:val="24"/>
          <w:szCs w:val="24"/>
        </w:rPr>
      </w:pPr>
      <w:r w:rsidRPr="00002FF2">
        <w:rPr>
          <w:rFonts w:ascii="Times New Roman" w:hAnsi="Times New Roman" w:cs="Times New Roman"/>
          <w:b/>
          <w:sz w:val="24"/>
          <w:szCs w:val="24"/>
        </w:rPr>
        <w:t>ADMIN NO</w:t>
      </w:r>
      <w:proofErr w:type="gramStart"/>
      <w:r w:rsidRPr="00002FF2">
        <w:rPr>
          <w:rFonts w:ascii="Times New Roman" w:hAnsi="Times New Roman" w:cs="Times New Roman"/>
          <w:b/>
          <w:sz w:val="24"/>
          <w:szCs w:val="24"/>
        </w:rPr>
        <w:t>:…………………..</w:t>
      </w:r>
      <w:proofErr w:type="gramEnd"/>
    </w:p>
    <w:p w:rsidR="00002FF2" w:rsidRPr="00002FF2" w:rsidRDefault="00002FF2" w:rsidP="003872F2">
      <w:pPr>
        <w:rPr>
          <w:rFonts w:ascii="Times New Roman" w:hAnsi="Times New Roman" w:cs="Times New Roman"/>
          <w:b/>
          <w:sz w:val="24"/>
          <w:szCs w:val="24"/>
        </w:rPr>
      </w:pPr>
    </w:p>
    <w:p w:rsidR="00002FF2" w:rsidRPr="00002FF2" w:rsidRDefault="00002FF2" w:rsidP="003872F2">
      <w:pPr>
        <w:rPr>
          <w:rFonts w:ascii="Times New Roman" w:hAnsi="Times New Roman" w:cs="Times New Roman"/>
          <w:b/>
          <w:sz w:val="24"/>
          <w:szCs w:val="24"/>
        </w:rPr>
      </w:pPr>
      <w:r w:rsidRPr="00002FF2">
        <w:rPr>
          <w:rFonts w:ascii="Times New Roman" w:hAnsi="Times New Roman" w:cs="Times New Roman"/>
          <w:b/>
          <w:sz w:val="24"/>
          <w:szCs w:val="24"/>
        </w:rPr>
        <w:t>313/2</w:t>
      </w:r>
    </w:p>
    <w:p w:rsidR="00002FF2" w:rsidRPr="00002FF2" w:rsidRDefault="00002FF2" w:rsidP="003872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CHRISITAN RELIGI</w:t>
      </w:r>
      <w:r w:rsidRPr="00002FF2">
        <w:rPr>
          <w:rFonts w:ascii="Times New Roman" w:hAnsi="Times New Roman" w:cs="Times New Roman"/>
          <w:b/>
          <w:sz w:val="24"/>
          <w:szCs w:val="24"/>
        </w:rPr>
        <w:t>OUS EDUCATION</w:t>
      </w:r>
    </w:p>
    <w:p w:rsidR="00002FF2" w:rsidRPr="00002FF2" w:rsidRDefault="00002FF2" w:rsidP="003872F2">
      <w:pPr>
        <w:rPr>
          <w:rFonts w:ascii="Times New Roman" w:hAnsi="Times New Roman" w:cs="Times New Roman"/>
          <w:b/>
          <w:sz w:val="24"/>
          <w:szCs w:val="24"/>
        </w:rPr>
      </w:pPr>
      <w:r w:rsidRPr="00002FF2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002FF2" w:rsidRPr="00002FF2" w:rsidRDefault="00002FF2" w:rsidP="003872F2">
      <w:pPr>
        <w:rPr>
          <w:rFonts w:ascii="Times New Roman" w:hAnsi="Times New Roman" w:cs="Times New Roman"/>
          <w:b/>
          <w:sz w:val="24"/>
          <w:szCs w:val="24"/>
        </w:rPr>
      </w:pPr>
      <w:r w:rsidRPr="00002FF2">
        <w:rPr>
          <w:rFonts w:ascii="Times New Roman" w:hAnsi="Times New Roman" w:cs="Times New Roman"/>
          <w:b/>
          <w:sz w:val="24"/>
          <w:szCs w:val="24"/>
        </w:rPr>
        <w:t>JULY EXAM</w:t>
      </w:r>
    </w:p>
    <w:p w:rsidR="00002FF2" w:rsidRPr="00002FF2" w:rsidRDefault="00002FF2" w:rsidP="003872F2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02FF2">
        <w:rPr>
          <w:rFonts w:ascii="Times New Roman" w:hAnsi="Times New Roman" w:cs="Times New Roman"/>
          <w:b/>
          <w:sz w:val="24"/>
          <w:szCs w:val="24"/>
        </w:rPr>
        <w:t>TIME: 2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002FF2">
        <w:rPr>
          <w:rFonts w:ascii="Times New Roman" w:eastAsiaTheme="minorEastAsia" w:hAnsi="Times New Roman" w:cs="Times New Roman"/>
          <w:b/>
          <w:sz w:val="24"/>
          <w:szCs w:val="24"/>
        </w:rPr>
        <w:t xml:space="preserve"> HRS</w:t>
      </w:r>
    </w:p>
    <w:p w:rsidR="00002FF2" w:rsidRDefault="00002FF2" w:rsidP="003872F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02FF2" w:rsidRPr="00002FF2" w:rsidRDefault="00002FF2" w:rsidP="00002FF2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02FF2">
        <w:rPr>
          <w:rFonts w:ascii="Times New Roman" w:eastAsiaTheme="minorEastAsia" w:hAnsi="Times New Roman" w:cs="Times New Roman"/>
          <w:b/>
          <w:sz w:val="24"/>
          <w:szCs w:val="24"/>
        </w:rPr>
        <w:t>SUKEMO EV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AL</w:t>
      </w:r>
      <w:r w:rsidRPr="00002FF2">
        <w:rPr>
          <w:rFonts w:ascii="Times New Roman" w:eastAsiaTheme="minorEastAsia" w:hAnsi="Times New Roman" w:cs="Times New Roman"/>
          <w:b/>
          <w:sz w:val="24"/>
          <w:szCs w:val="24"/>
        </w:rPr>
        <w:t>UATION</w:t>
      </w:r>
    </w:p>
    <w:p w:rsidR="00002FF2" w:rsidRPr="00002FF2" w:rsidRDefault="00002FF2" w:rsidP="00002FF2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02FF2">
        <w:rPr>
          <w:rFonts w:ascii="Times New Roman" w:eastAsiaTheme="minorEastAsia" w:hAnsi="Times New Roman" w:cs="Times New Roman"/>
          <w:b/>
          <w:sz w:val="24"/>
          <w:szCs w:val="24"/>
        </w:rPr>
        <w:t>INSTRUCTIONS TO CANDIDATES</w:t>
      </w:r>
    </w:p>
    <w:p w:rsidR="00002FF2" w:rsidRPr="00BC398D" w:rsidRDefault="00002FF2" w:rsidP="00BC398D">
      <w:pPr>
        <w:pStyle w:val="ListParagraph"/>
        <w:numPr>
          <w:ilvl w:val="0"/>
          <w:numId w:val="3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BC398D">
        <w:rPr>
          <w:rFonts w:ascii="Times New Roman" w:eastAsiaTheme="minorEastAsia" w:hAnsi="Times New Roman" w:cs="Times New Roman"/>
          <w:sz w:val="24"/>
          <w:szCs w:val="24"/>
        </w:rPr>
        <w:t>Answer any five questions.</w:t>
      </w:r>
    </w:p>
    <w:p w:rsidR="00002FF2" w:rsidRPr="00BC398D" w:rsidRDefault="00002FF2" w:rsidP="00BC398D">
      <w:pPr>
        <w:pStyle w:val="ListParagraph"/>
        <w:numPr>
          <w:ilvl w:val="0"/>
          <w:numId w:val="3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BC398D">
        <w:rPr>
          <w:rFonts w:ascii="Times New Roman" w:eastAsiaTheme="minorEastAsia" w:hAnsi="Times New Roman" w:cs="Times New Roman"/>
          <w:sz w:val="24"/>
          <w:szCs w:val="24"/>
        </w:rPr>
        <w:t>All answers must be in neat clear legible handwriting</w:t>
      </w:r>
    </w:p>
    <w:p w:rsidR="00002FF2" w:rsidRPr="00BC398D" w:rsidRDefault="00002FF2" w:rsidP="00BC398D">
      <w:pPr>
        <w:pStyle w:val="ListParagraph"/>
        <w:numPr>
          <w:ilvl w:val="0"/>
          <w:numId w:val="3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BC398D">
        <w:rPr>
          <w:rFonts w:ascii="Times New Roman" w:eastAsiaTheme="minorEastAsia" w:hAnsi="Times New Roman" w:cs="Times New Roman"/>
          <w:sz w:val="24"/>
          <w:szCs w:val="24"/>
        </w:rPr>
        <w:t>Al</w:t>
      </w:r>
      <w:r w:rsidR="00BC398D" w:rsidRPr="00BC398D"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BC398D">
        <w:rPr>
          <w:rFonts w:ascii="Times New Roman" w:eastAsiaTheme="minorEastAsia" w:hAnsi="Times New Roman" w:cs="Times New Roman"/>
          <w:sz w:val="24"/>
          <w:szCs w:val="24"/>
        </w:rPr>
        <w:t xml:space="preserve"> questions carry equal marks</w:t>
      </w:r>
    </w:p>
    <w:p w:rsidR="00002FF2" w:rsidRPr="00BC398D" w:rsidRDefault="00002FF2" w:rsidP="00BC398D">
      <w:pPr>
        <w:pStyle w:val="ListParagraph"/>
        <w:numPr>
          <w:ilvl w:val="0"/>
          <w:numId w:val="3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BC398D">
        <w:rPr>
          <w:rFonts w:ascii="Times New Roman" w:eastAsiaTheme="minorEastAsia" w:hAnsi="Times New Roman" w:cs="Times New Roman"/>
          <w:sz w:val="24"/>
          <w:szCs w:val="24"/>
        </w:rPr>
        <w:t>This exam contains 2 printed pages</w:t>
      </w:r>
    </w:p>
    <w:p w:rsidR="006E6235" w:rsidRDefault="006E6235" w:rsidP="003872F2">
      <w:pPr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4C3B43" w:rsidTr="004C3B43">
        <w:tc>
          <w:tcPr>
            <w:tcW w:w="1335" w:type="dxa"/>
          </w:tcPr>
          <w:p w:rsidR="004C3B43" w:rsidRDefault="004C3B43" w:rsidP="004C3B43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1335" w:type="dxa"/>
          </w:tcPr>
          <w:p w:rsidR="004C3B43" w:rsidRDefault="004C3B43" w:rsidP="004C3B43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4C3B43" w:rsidRDefault="004C3B43" w:rsidP="004C3B43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</w:tcPr>
          <w:p w:rsidR="004C3B43" w:rsidRDefault="004C3B43" w:rsidP="004C3B43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6" w:type="dxa"/>
          </w:tcPr>
          <w:p w:rsidR="004C3B43" w:rsidRDefault="004C3B43" w:rsidP="004C3B43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6" w:type="dxa"/>
          </w:tcPr>
          <w:p w:rsidR="004C3B43" w:rsidRDefault="004C3B43" w:rsidP="004C3B43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6" w:type="dxa"/>
          </w:tcPr>
          <w:p w:rsidR="004C3B43" w:rsidRDefault="004C3B43" w:rsidP="004C3B43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  <w:tr w:rsidR="004C3B43" w:rsidTr="004C3B43">
        <w:tc>
          <w:tcPr>
            <w:tcW w:w="1335" w:type="dxa"/>
          </w:tcPr>
          <w:p w:rsidR="004C3B43" w:rsidRDefault="004C3B43" w:rsidP="004C3B43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1335" w:type="dxa"/>
          </w:tcPr>
          <w:p w:rsidR="004C3B43" w:rsidRDefault="004C3B43" w:rsidP="004C3B43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4C3B43" w:rsidRDefault="004C3B43" w:rsidP="004C3B43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4C3B43" w:rsidRDefault="004C3B43" w:rsidP="004C3B43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4C3B43" w:rsidRDefault="004C3B43" w:rsidP="004C3B43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4C3B43" w:rsidRDefault="004C3B43" w:rsidP="004C3B43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4C3B43" w:rsidRDefault="004C3B43" w:rsidP="004C3B43">
            <w:pPr>
              <w:spacing w:line="48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6E6235" w:rsidRDefault="006E6235" w:rsidP="004C3B43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E6235" w:rsidRDefault="006E6235" w:rsidP="003872F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E6235" w:rsidRDefault="006E6235" w:rsidP="003872F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E6235" w:rsidRDefault="006E6235" w:rsidP="003872F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E6235" w:rsidRDefault="006E6235" w:rsidP="003872F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E6235" w:rsidRDefault="006E6235" w:rsidP="003872F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E6235" w:rsidRDefault="006E6235" w:rsidP="003872F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E6235" w:rsidRDefault="006E6235" w:rsidP="0063314E">
      <w:pPr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1</w:t>
      </w:r>
      <w:r w:rsidR="0063314E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a) </w:t>
      </w:r>
      <w:proofErr w:type="gramStart"/>
      <w:r w:rsidR="008F3EEB">
        <w:rPr>
          <w:rFonts w:ascii="Times New Roman" w:eastAsiaTheme="minorEastAsia" w:hAnsi="Times New Roman" w:cs="Times New Roman"/>
          <w:sz w:val="24"/>
          <w:szCs w:val="24"/>
        </w:rPr>
        <w:t>With</w:t>
      </w:r>
      <w:proofErr w:type="gramEnd"/>
      <w:r w:rsidR="008F3EEB">
        <w:rPr>
          <w:rFonts w:ascii="Times New Roman" w:eastAsiaTheme="minorEastAsia" w:hAnsi="Times New Roman" w:cs="Times New Roman"/>
          <w:sz w:val="24"/>
          <w:szCs w:val="24"/>
        </w:rPr>
        <w:t xml:space="preserve"> examples show how Jesus fulfilled the Old Testament prophecies concerning the </w:t>
      </w:r>
      <w:r w:rsidR="00F90E93">
        <w:rPr>
          <w:rFonts w:ascii="Times New Roman" w:eastAsiaTheme="minorEastAsia" w:hAnsi="Times New Roman" w:cs="Times New Roman"/>
          <w:sz w:val="24"/>
          <w:szCs w:val="24"/>
        </w:rPr>
        <w:t>Messiah</w:t>
      </w:r>
      <w:r w:rsidR="008F3EEB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(8mks)</w:t>
      </w:r>
    </w:p>
    <w:p w:rsidR="00CB1A5E" w:rsidRDefault="006E6235" w:rsidP="00CB1A5E">
      <w:pPr>
        <w:spacing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b) Outline t</w:t>
      </w:r>
      <w:r w:rsidR="008F3EEB">
        <w:rPr>
          <w:rFonts w:ascii="Times New Roman" w:eastAsiaTheme="minorEastAsia" w:hAnsi="Times New Roman" w:cs="Times New Roman"/>
          <w:sz w:val="24"/>
          <w:szCs w:val="24"/>
        </w:rPr>
        <w:t xml:space="preserve">he role of John the Baptist as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 link between the </w:t>
      </w:r>
      <w:r w:rsidR="008F3EEB">
        <w:rPr>
          <w:rFonts w:ascii="Times New Roman" w:eastAsiaTheme="minorEastAsia" w:hAnsi="Times New Roman" w:cs="Times New Roman"/>
          <w:sz w:val="24"/>
          <w:szCs w:val="24"/>
        </w:rPr>
        <w:t>Old and the New T</w:t>
      </w:r>
      <w:r>
        <w:rPr>
          <w:rFonts w:ascii="Times New Roman" w:eastAsiaTheme="minorEastAsia" w:hAnsi="Times New Roman" w:cs="Times New Roman"/>
          <w:sz w:val="24"/>
          <w:szCs w:val="24"/>
        </w:rPr>
        <w:t>estament</w:t>
      </w:r>
      <w:r w:rsidR="00F90E9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6E6235" w:rsidRDefault="00CB1A5E" w:rsidP="00CB1A5E">
      <w:pPr>
        <w:spacing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(6mks)</w:t>
      </w:r>
      <w:r w:rsidR="00F90E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</w:p>
    <w:p w:rsidR="006E6235" w:rsidRDefault="006E6235" w:rsidP="0063314E">
      <w:pPr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c) </w:t>
      </w:r>
      <w:r w:rsidR="00F90E93">
        <w:rPr>
          <w:rFonts w:ascii="Times New Roman" w:eastAsiaTheme="minorEastAsia" w:hAnsi="Times New Roman" w:cs="Times New Roman"/>
          <w:sz w:val="24"/>
          <w:szCs w:val="24"/>
        </w:rPr>
        <w:t>Give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six </w:t>
      </w:r>
      <w:r w:rsidR="00F90E93">
        <w:rPr>
          <w:rFonts w:ascii="Times New Roman" w:eastAsiaTheme="minorEastAsia" w:hAnsi="Times New Roman" w:cs="Times New Roman"/>
          <w:sz w:val="24"/>
          <w:szCs w:val="24"/>
        </w:rPr>
        <w:t>reasons why Christians present gifts to newly born babies.</w:t>
      </w:r>
      <w:r w:rsidR="00F90E93">
        <w:rPr>
          <w:rFonts w:ascii="Times New Roman" w:eastAsiaTheme="minorEastAsia" w:hAnsi="Times New Roman" w:cs="Times New Roman"/>
          <w:sz w:val="24"/>
          <w:szCs w:val="24"/>
        </w:rPr>
        <w:tab/>
      </w:r>
      <w:r w:rsidR="00F90E93">
        <w:rPr>
          <w:rFonts w:ascii="Times New Roman" w:eastAsiaTheme="minorEastAsia" w:hAnsi="Times New Roman" w:cs="Times New Roman"/>
          <w:sz w:val="24"/>
          <w:szCs w:val="24"/>
        </w:rPr>
        <w:tab/>
        <w:t>(6mks)</w:t>
      </w:r>
      <w:r w:rsidR="00F90E93">
        <w:rPr>
          <w:rFonts w:ascii="Times New Roman" w:eastAsiaTheme="minorEastAsia" w:hAnsi="Times New Roman" w:cs="Times New Roman"/>
          <w:sz w:val="24"/>
          <w:szCs w:val="24"/>
        </w:rPr>
        <w:tab/>
      </w:r>
      <w:r w:rsidR="00F90E93">
        <w:rPr>
          <w:rFonts w:ascii="Times New Roman" w:eastAsiaTheme="minorEastAsia" w:hAnsi="Times New Roman" w:cs="Times New Roman"/>
          <w:sz w:val="24"/>
          <w:szCs w:val="24"/>
        </w:rPr>
        <w:tab/>
      </w:r>
      <w:r w:rsidR="00F90E93">
        <w:rPr>
          <w:rFonts w:ascii="Times New Roman" w:eastAsiaTheme="minorEastAsia" w:hAnsi="Times New Roman" w:cs="Times New Roman"/>
          <w:sz w:val="24"/>
          <w:szCs w:val="24"/>
        </w:rPr>
        <w:tab/>
      </w:r>
      <w:r w:rsidR="00F90E93">
        <w:rPr>
          <w:rFonts w:ascii="Times New Roman" w:eastAsiaTheme="minorEastAsia" w:hAnsi="Times New Roman" w:cs="Times New Roman"/>
          <w:sz w:val="24"/>
          <w:szCs w:val="24"/>
        </w:rPr>
        <w:tab/>
      </w:r>
      <w:r w:rsidR="00F90E93">
        <w:rPr>
          <w:rFonts w:ascii="Times New Roman" w:eastAsiaTheme="minorEastAsia" w:hAnsi="Times New Roman" w:cs="Times New Roman"/>
          <w:sz w:val="24"/>
          <w:szCs w:val="24"/>
        </w:rPr>
        <w:tab/>
      </w:r>
      <w:r w:rsidR="00F90E93">
        <w:rPr>
          <w:rFonts w:ascii="Times New Roman" w:eastAsiaTheme="minorEastAsia" w:hAnsi="Times New Roman" w:cs="Times New Roman"/>
          <w:sz w:val="24"/>
          <w:szCs w:val="24"/>
        </w:rPr>
        <w:tab/>
      </w:r>
      <w:r w:rsidR="00F90E93">
        <w:rPr>
          <w:rFonts w:ascii="Times New Roman" w:eastAsiaTheme="minorEastAsia" w:hAnsi="Times New Roman" w:cs="Times New Roman"/>
          <w:sz w:val="24"/>
          <w:szCs w:val="24"/>
        </w:rPr>
        <w:tab/>
      </w:r>
      <w:r w:rsidR="00F90E93">
        <w:rPr>
          <w:rFonts w:ascii="Times New Roman" w:eastAsiaTheme="minorEastAsia" w:hAnsi="Times New Roman" w:cs="Times New Roman"/>
          <w:sz w:val="24"/>
          <w:szCs w:val="24"/>
        </w:rPr>
        <w:tab/>
      </w:r>
      <w:r w:rsidR="00F90E93">
        <w:rPr>
          <w:rFonts w:ascii="Times New Roman" w:eastAsiaTheme="minorEastAsia" w:hAnsi="Times New Roman" w:cs="Times New Roman"/>
          <w:sz w:val="24"/>
          <w:szCs w:val="24"/>
        </w:rPr>
        <w:tab/>
      </w:r>
      <w:r w:rsidR="00F90E93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6E6235" w:rsidRDefault="006E6235" w:rsidP="003872F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8F3EE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3314E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a) </w:t>
      </w:r>
      <w:r w:rsidR="0004762B">
        <w:rPr>
          <w:rFonts w:ascii="Times New Roman" w:eastAsiaTheme="minorEastAsia" w:hAnsi="Times New Roman" w:cs="Times New Roman"/>
          <w:sz w:val="24"/>
          <w:szCs w:val="24"/>
        </w:rPr>
        <w:t>Describe the healing of the centurion servant in Lk 7:1-10.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r w:rsidR="0004762B">
        <w:rPr>
          <w:rFonts w:ascii="Times New Roman" w:eastAsiaTheme="minorEastAsia" w:hAnsi="Times New Roman" w:cs="Times New Roman"/>
          <w:sz w:val="24"/>
          <w:szCs w:val="24"/>
        </w:rPr>
        <w:t>8</w:t>
      </w:r>
      <w:r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6E6235" w:rsidRDefault="006E6235" w:rsidP="001555A7">
      <w:pPr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b) Identify s</w:t>
      </w:r>
      <w:r w:rsidR="0004762B">
        <w:rPr>
          <w:rFonts w:ascii="Times New Roman" w:eastAsiaTheme="minorEastAsia" w:hAnsi="Times New Roman" w:cs="Times New Roman"/>
          <w:sz w:val="24"/>
          <w:szCs w:val="24"/>
        </w:rPr>
        <w:t>ix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problems faced by Jesus as a result of performing miracles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04762B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04762B">
        <w:rPr>
          <w:rFonts w:ascii="Times New Roman" w:eastAsiaTheme="minorEastAsia" w:hAnsi="Times New Roman" w:cs="Times New Roman"/>
          <w:sz w:val="24"/>
          <w:szCs w:val="24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6E6235" w:rsidRDefault="006E6235" w:rsidP="001555A7">
      <w:pPr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c) </w:t>
      </w:r>
      <w:r w:rsidR="001B2803">
        <w:rPr>
          <w:rFonts w:ascii="Times New Roman" w:eastAsiaTheme="minorEastAsia" w:hAnsi="Times New Roman" w:cs="Times New Roman"/>
          <w:sz w:val="24"/>
          <w:szCs w:val="24"/>
        </w:rPr>
        <w:t>State six reasons why Christians should practice forgiveness in their lives.</w:t>
      </w:r>
      <w:r w:rsidR="001B2803">
        <w:rPr>
          <w:rFonts w:ascii="Times New Roman" w:eastAsiaTheme="minorEastAsia" w:hAnsi="Times New Roman" w:cs="Times New Roman"/>
          <w:sz w:val="24"/>
          <w:szCs w:val="24"/>
        </w:rPr>
        <w:tab/>
        <w:t>(6mks)</w:t>
      </w:r>
    </w:p>
    <w:p w:rsidR="006E6235" w:rsidRDefault="006E6235" w:rsidP="003872F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0158B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B1A5E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a) Relate the parable of the tenants </w:t>
      </w:r>
      <w:r w:rsidR="000158B7">
        <w:rPr>
          <w:rFonts w:ascii="Times New Roman" w:eastAsiaTheme="minorEastAsia" w:hAnsi="Times New Roman" w:cs="Times New Roman"/>
          <w:sz w:val="24"/>
          <w:szCs w:val="24"/>
        </w:rPr>
        <w:t>in Luke 20: 9-19</w:t>
      </w:r>
      <w:r w:rsidR="000158B7">
        <w:rPr>
          <w:rFonts w:ascii="Times New Roman" w:eastAsiaTheme="minorEastAsia" w:hAnsi="Times New Roman" w:cs="Times New Roman"/>
          <w:sz w:val="24"/>
          <w:szCs w:val="24"/>
        </w:rPr>
        <w:tab/>
      </w:r>
      <w:r w:rsidR="000158B7">
        <w:rPr>
          <w:rFonts w:ascii="Times New Roman" w:eastAsiaTheme="minorEastAsia" w:hAnsi="Times New Roman" w:cs="Times New Roman"/>
          <w:sz w:val="24"/>
          <w:szCs w:val="24"/>
        </w:rPr>
        <w:tab/>
      </w:r>
      <w:r w:rsidR="000158B7">
        <w:rPr>
          <w:rFonts w:ascii="Times New Roman" w:eastAsiaTheme="minorEastAsia" w:hAnsi="Times New Roman" w:cs="Times New Roman"/>
          <w:sz w:val="24"/>
          <w:szCs w:val="24"/>
        </w:rPr>
        <w:tab/>
      </w:r>
      <w:r w:rsidR="000158B7">
        <w:rPr>
          <w:rFonts w:ascii="Times New Roman" w:eastAsiaTheme="minorEastAsia" w:hAnsi="Times New Roman" w:cs="Times New Roman"/>
          <w:sz w:val="24"/>
          <w:szCs w:val="24"/>
        </w:rPr>
        <w:tab/>
      </w:r>
      <w:r w:rsidR="000158B7">
        <w:rPr>
          <w:rFonts w:ascii="Times New Roman" w:eastAsiaTheme="minorEastAsia" w:hAnsi="Times New Roman" w:cs="Times New Roman"/>
          <w:sz w:val="24"/>
          <w:szCs w:val="24"/>
        </w:rPr>
        <w:tab/>
      </w:r>
      <w:r w:rsidR="002615D8">
        <w:rPr>
          <w:rFonts w:ascii="Times New Roman" w:eastAsiaTheme="minorEastAsia" w:hAnsi="Times New Roman" w:cs="Times New Roman"/>
          <w:sz w:val="24"/>
          <w:szCs w:val="24"/>
        </w:rPr>
        <w:t>(7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6E6235" w:rsidRDefault="006E6235" w:rsidP="0063314E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6227CE">
        <w:rPr>
          <w:rFonts w:ascii="Times New Roman" w:eastAsiaTheme="minorEastAsia" w:hAnsi="Times New Roman" w:cs="Times New Roman"/>
          <w:sz w:val="24"/>
          <w:szCs w:val="24"/>
        </w:rPr>
        <w:t>State seven accusations that were made against Jesus during his trial in Lk 22:66-23:1-23)</w:t>
      </w:r>
      <w:r w:rsidR="006227CE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(7</w:t>
      </w:r>
      <w:r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6E6235" w:rsidRDefault="006E6235" w:rsidP="00CB1A5E">
      <w:pPr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c) Identify </w:t>
      </w:r>
      <w:r w:rsidR="001E15A5">
        <w:rPr>
          <w:rFonts w:ascii="Times New Roman" w:eastAsiaTheme="minorEastAsia" w:hAnsi="Times New Roman" w:cs="Times New Roman"/>
          <w:sz w:val="24"/>
          <w:szCs w:val="24"/>
        </w:rPr>
        <w:t>six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reasons why Christians must accept suffering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63314E">
        <w:rPr>
          <w:rFonts w:ascii="Times New Roman" w:eastAsiaTheme="minorEastAsia" w:hAnsi="Times New Roman" w:cs="Times New Roman"/>
          <w:sz w:val="24"/>
          <w:szCs w:val="24"/>
        </w:rPr>
        <w:tab/>
      </w:r>
      <w:r w:rsidR="00DE2250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DE2250">
        <w:rPr>
          <w:rFonts w:ascii="Times New Roman" w:eastAsiaTheme="minorEastAsia" w:hAnsi="Times New Roman" w:cs="Times New Roman"/>
          <w:sz w:val="24"/>
          <w:szCs w:val="24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6E6235" w:rsidRDefault="006E6235" w:rsidP="003A6C7E">
      <w:pPr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CB1A5E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a) Outline </w:t>
      </w:r>
      <w:r w:rsidR="003A6C7E">
        <w:rPr>
          <w:rFonts w:ascii="Times New Roman" w:eastAsiaTheme="minorEastAsia" w:hAnsi="Times New Roman" w:cs="Times New Roman"/>
          <w:sz w:val="24"/>
          <w:szCs w:val="24"/>
        </w:rPr>
        <w:t>the message of Peter concerning Joel’s prophecy on the day of Pentecost (Acts 2:7-21)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63314E">
        <w:rPr>
          <w:rFonts w:ascii="Times New Roman" w:eastAsiaTheme="minorEastAsia" w:hAnsi="Times New Roman" w:cs="Times New Roman"/>
          <w:sz w:val="24"/>
          <w:szCs w:val="24"/>
        </w:rPr>
        <w:tab/>
      </w:r>
      <w:r w:rsidR="003A6C7E">
        <w:rPr>
          <w:rFonts w:ascii="Times New Roman" w:eastAsiaTheme="minorEastAsia" w:hAnsi="Times New Roman" w:cs="Times New Roman"/>
          <w:sz w:val="24"/>
          <w:szCs w:val="24"/>
        </w:rPr>
        <w:tab/>
      </w:r>
      <w:r w:rsidR="003A6C7E">
        <w:rPr>
          <w:rFonts w:ascii="Times New Roman" w:eastAsiaTheme="minorEastAsia" w:hAnsi="Times New Roman" w:cs="Times New Roman"/>
          <w:sz w:val="24"/>
          <w:szCs w:val="24"/>
        </w:rPr>
        <w:tab/>
      </w:r>
      <w:r w:rsidR="003A6C7E">
        <w:rPr>
          <w:rFonts w:ascii="Times New Roman" w:eastAsiaTheme="minorEastAsia" w:hAnsi="Times New Roman" w:cs="Times New Roman"/>
          <w:sz w:val="24"/>
          <w:szCs w:val="24"/>
        </w:rPr>
        <w:tab/>
      </w:r>
      <w:r w:rsidR="003A6C7E">
        <w:rPr>
          <w:rFonts w:ascii="Times New Roman" w:eastAsiaTheme="minorEastAsia" w:hAnsi="Times New Roman" w:cs="Times New Roman"/>
          <w:sz w:val="24"/>
          <w:szCs w:val="24"/>
        </w:rPr>
        <w:tab/>
      </w:r>
      <w:r w:rsidR="003A6C7E">
        <w:rPr>
          <w:rFonts w:ascii="Times New Roman" w:eastAsiaTheme="minorEastAsia" w:hAnsi="Times New Roman" w:cs="Times New Roman"/>
          <w:sz w:val="24"/>
          <w:szCs w:val="24"/>
        </w:rPr>
        <w:tab/>
      </w:r>
      <w:r w:rsidR="003A6C7E">
        <w:rPr>
          <w:rFonts w:ascii="Times New Roman" w:eastAsiaTheme="minorEastAsia" w:hAnsi="Times New Roman" w:cs="Times New Roman"/>
          <w:sz w:val="24"/>
          <w:szCs w:val="24"/>
        </w:rPr>
        <w:tab/>
      </w:r>
      <w:r w:rsidR="003A6C7E">
        <w:rPr>
          <w:rFonts w:ascii="Times New Roman" w:eastAsiaTheme="minorEastAsia" w:hAnsi="Times New Roman" w:cs="Times New Roman"/>
          <w:sz w:val="24"/>
          <w:szCs w:val="24"/>
        </w:rPr>
        <w:tab/>
      </w:r>
      <w:r w:rsidR="003A6C7E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(7mks)</w:t>
      </w:r>
    </w:p>
    <w:p w:rsidR="006E6235" w:rsidRDefault="006E6235" w:rsidP="00CB1A5E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b) </w:t>
      </w:r>
      <w:r w:rsidR="00B413F9">
        <w:rPr>
          <w:rFonts w:ascii="Times New Roman" w:eastAsiaTheme="minorEastAsia" w:hAnsi="Times New Roman" w:cs="Times New Roman"/>
          <w:sz w:val="24"/>
          <w:szCs w:val="24"/>
        </w:rPr>
        <w:t>Mention seven ways in which the unity of believers is expressed in the image of “Bride of Christ”.  (Revelation 21:1-12, 2 Corinthians 11:2)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(7mks)</w:t>
      </w:r>
    </w:p>
    <w:p w:rsidR="006E6235" w:rsidRDefault="006E6235" w:rsidP="00CB1A5E">
      <w:pPr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c) State six factors that bind members of the local church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(6mks)</w:t>
      </w:r>
    </w:p>
    <w:p w:rsidR="006E6235" w:rsidRDefault="006E6235" w:rsidP="00CB1A5E">
      <w:pPr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CB1A5E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a) </w:t>
      </w:r>
      <w:r w:rsidR="003B5916">
        <w:rPr>
          <w:rFonts w:ascii="Times New Roman" w:eastAsiaTheme="minorEastAsia" w:hAnsi="Times New Roman" w:cs="Times New Roman"/>
          <w:sz w:val="24"/>
          <w:szCs w:val="24"/>
        </w:rPr>
        <w:t>State the traditional African attitude towards work.</w:t>
      </w:r>
      <w:proofErr w:type="gramEnd"/>
      <w:r w:rsidR="003B5916">
        <w:rPr>
          <w:rFonts w:ascii="Times New Roman" w:eastAsiaTheme="minorEastAsia" w:hAnsi="Times New Roman" w:cs="Times New Roman"/>
          <w:sz w:val="24"/>
          <w:szCs w:val="24"/>
        </w:rPr>
        <w:tab/>
      </w:r>
      <w:r w:rsidR="003B5916">
        <w:rPr>
          <w:rFonts w:ascii="Times New Roman" w:eastAsiaTheme="minorEastAsia" w:hAnsi="Times New Roman" w:cs="Times New Roman"/>
          <w:sz w:val="24"/>
          <w:szCs w:val="24"/>
        </w:rPr>
        <w:tab/>
      </w:r>
      <w:r w:rsidR="003B5916">
        <w:rPr>
          <w:rFonts w:ascii="Times New Roman" w:eastAsiaTheme="minorEastAsia" w:hAnsi="Times New Roman" w:cs="Times New Roman"/>
          <w:sz w:val="24"/>
          <w:szCs w:val="24"/>
        </w:rPr>
        <w:tab/>
      </w:r>
      <w:r w:rsidR="003B5916">
        <w:rPr>
          <w:rFonts w:ascii="Times New Roman" w:eastAsiaTheme="minorEastAsia" w:hAnsi="Times New Roman" w:cs="Times New Roman"/>
          <w:sz w:val="24"/>
          <w:szCs w:val="24"/>
        </w:rPr>
        <w:tab/>
        <w:t>(6</w:t>
      </w:r>
      <w:r w:rsidR="00A5438D"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A5438D" w:rsidRDefault="00A5438D" w:rsidP="00CB1A5E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b) </w:t>
      </w:r>
      <w:r w:rsidR="003B6BBE">
        <w:rPr>
          <w:rFonts w:ascii="Times New Roman" w:eastAsiaTheme="minorEastAsia" w:hAnsi="Times New Roman" w:cs="Times New Roman"/>
          <w:sz w:val="24"/>
          <w:szCs w:val="24"/>
        </w:rPr>
        <w:t>Outline seven ways in which work patterns has changed in Africa.</w:t>
      </w:r>
      <w:r w:rsidR="003B6BBE">
        <w:rPr>
          <w:rFonts w:ascii="Times New Roman" w:eastAsiaTheme="minorEastAsia" w:hAnsi="Times New Roman" w:cs="Times New Roman"/>
          <w:sz w:val="24"/>
          <w:szCs w:val="24"/>
        </w:rPr>
        <w:tab/>
      </w:r>
      <w:r w:rsidR="003B6BBE">
        <w:rPr>
          <w:rFonts w:ascii="Times New Roman" w:eastAsiaTheme="minorEastAsia" w:hAnsi="Times New Roman" w:cs="Times New Roman"/>
          <w:sz w:val="24"/>
          <w:szCs w:val="24"/>
        </w:rPr>
        <w:tab/>
        <w:t>(7</w:t>
      </w:r>
      <w:r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A5438D" w:rsidRDefault="00A5438D" w:rsidP="00CB1A5E">
      <w:pPr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c) </w:t>
      </w:r>
      <w:r w:rsidR="00FA79DB">
        <w:rPr>
          <w:rFonts w:ascii="Times New Roman" w:eastAsiaTheme="minorEastAsia" w:hAnsi="Times New Roman" w:cs="Times New Roman"/>
          <w:sz w:val="24"/>
          <w:szCs w:val="24"/>
        </w:rPr>
        <w:t>Give seven ways in which the church is eradicating child labour today.</w:t>
      </w:r>
      <w:r w:rsidR="00FA79DB">
        <w:rPr>
          <w:rFonts w:ascii="Times New Roman" w:eastAsiaTheme="minorEastAsia" w:hAnsi="Times New Roman" w:cs="Times New Roman"/>
          <w:sz w:val="24"/>
          <w:szCs w:val="24"/>
        </w:rPr>
        <w:tab/>
      </w:r>
      <w:r w:rsidR="00FA79DB">
        <w:rPr>
          <w:rFonts w:ascii="Times New Roman" w:eastAsiaTheme="minorEastAsia" w:hAnsi="Times New Roman" w:cs="Times New Roman"/>
          <w:sz w:val="24"/>
          <w:szCs w:val="24"/>
        </w:rPr>
        <w:tab/>
        <w:t>(7</w:t>
      </w:r>
      <w:r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A5438D" w:rsidRDefault="00A5438D" w:rsidP="003872F2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CB1A5E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a) Give six reasons why Christians should respect the law of the country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(6mks)</w:t>
      </w:r>
    </w:p>
    <w:p w:rsidR="00A5438D" w:rsidRDefault="00A5438D" w:rsidP="00B6159C">
      <w:pPr>
        <w:spacing w:line="24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b) </w:t>
      </w:r>
      <w:r w:rsidR="00BC3E40">
        <w:rPr>
          <w:rFonts w:ascii="Times New Roman" w:eastAsiaTheme="minorEastAsia" w:hAnsi="Times New Roman" w:cs="Times New Roman"/>
          <w:sz w:val="24"/>
          <w:szCs w:val="24"/>
        </w:rPr>
        <w:t>Explain four main areas in which the Kenyan church and Government co-operate.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BC3E40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</w:p>
    <w:p w:rsidR="00BC3E40" w:rsidRDefault="00B66802" w:rsidP="00B6159C">
      <w:pPr>
        <w:spacing w:line="24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(8</w:t>
      </w:r>
      <w:r w:rsidR="00BC3E40"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A5438D" w:rsidRDefault="00A5438D" w:rsidP="00BC3E40">
      <w:pPr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c) </w:t>
      </w:r>
      <w:r w:rsidR="00BC3E40">
        <w:rPr>
          <w:rFonts w:ascii="Times New Roman" w:eastAsiaTheme="minorEastAsia" w:hAnsi="Times New Roman" w:cs="Times New Roman"/>
          <w:sz w:val="24"/>
          <w:szCs w:val="24"/>
        </w:rPr>
        <w:t xml:space="preserve">How can the youth in the church carry out environmental restoration in </w:t>
      </w:r>
      <w:proofErr w:type="gramStart"/>
      <w:r w:rsidR="00BC3E40">
        <w:rPr>
          <w:rFonts w:ascii="Times New Roman" w:eastAsiaTheme="minorEastAsia" w:hAnsi="Times New Roman" w:cs="Times New Roman"/>
          <w:sz w:val="24"/>
          <w:szCs w:val="24"/>
        </w:rPr>
        <w:t>Kenya.</w:t>
      </w:r>
      <w:proofErr w:type="gramEnd"/>
      <w:r w:rsidR="00CB1A5E">
        <w:rPr>
          <w:rFonts w:ascii="Times New Roman" w:eastAsiaTheme="minorEastAsia" w:hAnsi="Times New Roman" w:cs="Times New Roman"/>
          <w:sz w:val="24"/>
          <w:szCs w:val="24"/>
        </w:rPr>
        <w:tab/>
      </w:r>
      <w:r w:rsidR="00B66802">
        <w:rPr>
          <w:rFonts w:ascii="Times New Roman" w:eastAsiaTheme="minorEastAsia" w:hAnsi="Times New Roman" w:cs="Times New Roman"/>
          <w:sz w:val="24"/>
          <w:szCs w:val="24"/>
        </w:rPr>
        <w:t>(6</w:t>
      </w:r>
      <w:r>
        <w:rPr>
          <w:rFonts w:ascii="Times New Roman" w:eastAsiaTheme="minorEastAsia" w:hAnsi="Times New Roman" w:cs="Times New Roman"/>
          <w:sz w:val="24"/>
          <w:szCs w:val="24"/>
        </w:rPr>
        <w:t>mks)</w:t>
      </w:r>
    </w:p>
    <w:p w:rsidR="00A5438D" w:rsidRDefault="00A5438D" w:rsidP="003872F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B32D9" w:rsidRDefault="000B32D9" w:rsidP="003872F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B32D9" w:rsidRDefault="000B32D9" w:rsidP="003872F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00F9A" w:rsidRDefault="00F00F9A" w:rsidP="003872F2">
      <w:pPr>
        <w:rPr>
          <w:rFonts w:ascii="Times New Roman" w:eastAsiaTheme="minorEastAsia" w:hAnsi="Times New Roman" w:cs="Times New Roman"/>
          <w:sz w:val="24"/>
          <w:szCs w:val="24"/>
        </w:rPr>
      </w:pPr>
    </w:p>
    <w:sectPr w:rsidR="00F00F9A" w:rsidSect="00C6735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56C" w:rsidRDefault="00E1056C" w:rsidP="00BE0503">
      <w:pPr>
        <w:spacing w:after="0" w:line="240" w:lineRule="auto"/>
      </w:pPr>
      <w:r>
        <w:separator/>
      </w:r>
    </w:p>
  </w:endnote>
  <w:endnote w:type="continuationSeparator" w:id="0">
    <w:p w:rsidR="00E1056C" w:rsidRDefault="00E1056C" w:rsidP="00BE0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56C" w:rsidRDefault="00E1056C" w:rsidP="00BE0503">
      <w:pPr>
        <w:spacing w:after="0" w:line="240" w:lineRule="auto"/>
      </w:pPr>
      <w:r>
        <w:separator/>
      </w:r>
    </w:p>
  </w:footnote>
  <w:footnote w:type="continuationSeparator" w:id="0">
    <w:p w:rsidR="00E1056C" w:rsidRDefault="00E1056C" w:rsidP="00BE0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291C"/>
    <w:multiLevelType w:val="hybridMultilevel"/>
    <w:tmpl w:val="92E00DD4"/>
    <w:lvl w:ilvl="0" w:tplc="C30E7C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7026"/>
    <w:multiLevelType w:val="hybridMultilevel"/>
    <w:tmpl w:val="41B07DAC"/>
    <w:lvl w:ilvl="0" w:tplc="8EB41DE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EE16A8"/>
    <w:multiLevelType w:val="hybridMultilevel"/>
    <w:tmpl w:val="A170BDEA"/>
    <w:lvl w:ilvl="0" w:tplc="8EB41DE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9C351F"/>
    <w:multiLevelType w:val="hybridMultilevel"/>
    <w:tmpl w:val="377037EE"/>
    <w:lvl w:ilvl="0" w:tplc="8EB41DE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46E8E"/>
    <w:multiLevelType w:val="hybridMultilevel"/>
    <w:tmpl w:val="01D6DB28"/>
    <w:lvl w:ilvl="0" w:tplc="8EB41DE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CA61E5"/>
    <w:multiLevelType w:val="hybridMultilevel"/>
    <w:tmpl w:val="C4E2B1D4"/>
    <w:lvl w:ilvl="0" w:tplc="8EB41DE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20A64"/>
    <w:multiLevelType w:val="hybridMultilevel"/>
    <w:tmpl w:val="7248CA9A"/>
    <w:lvl w:ilvl="0" w:tplc="CCB4D0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266E6"/>
    <w:multiLevelType w:val="hybridMultilevel"/>
    <w:tmpl w:val="C0B0B1AC"/>
    <w:lvl w:ilvl="0" w:tplc="8EB41DE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414A6"/>
    <w:multiLevelType w:val="hybridMultilevel"/>
    <w:tmpl w:val="78B8AA70"/>
    <w:lvl w:ilvl="0" w:tplc="18805B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C43FC"/>
    <w:multiLevelType w:val="hybridMultilevel"/>
    <w:tmpl w:val="BAC23C80"/>
    <w:lvl w:ilvl="0" w:tplc="8EB41DE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D103A9"/>
    <w:multiLevelType w:val="hybridMultilevel"/>
    <w:tmpl w:val="1CEAA3D8"/>
    <w:lvl w:ilvl="0" w:tplc="8EB41DE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12691"/>
    <w:multiLevelType w:val="hybridMultilevel"/>
    <w:tmpl w:val="D942389C"/>
    <w:lvl w:ilvl="0" w:tplc="C1847F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86DA3"/>
    <w:multiLevelType w:val="hybridMultilevel"/>
    <w:tmpl w:val="CE3A236E"/>
    <w:lvl w:ilvl="0" w:tplc="8EB41DE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7213F"/>
    <w:multiLevelType w:val="hybridMultilevel"/>
    <w:tmpl w:val="6068F9DE"/>
    <w:lvl w:ilvl="0" w:tplc="8EB41DE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321B0"/>
    <w:multiLevelType w:val="hybridMultilevel"/>
    <w:tmpl w:val="0B28455E"/>
    <w:lvl w:ilvl="0" w:tplc="8EB41DE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B74D9"/>
    <w:multiLevelType w:val="hybridMultilevel"/>
    <w:tmpl w:val="BEF68478"/>
    <w:lvl w:ilvl="0" w:tplc="7ED2D4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B1388"/>
    <w:multiLevelType w:val="hybridMultilevel"/>
    <w:tmpl w:val="0A0CD5DA"/>
    <w:lvl w:ilvl="0" w:tplc="8EB41DE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F91F42"/>
    <w:multiLevelType w:val="hybridMultilevel"/>
    <w:tmpl w:val="E4D8F50E"/>
    <w:lvl w:ilvl="0" w:tplc="8EB41D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97718"/>
    <w:multiLevelType w:val="hybridMultilevel"/>
    <w:tmpl w:val="9BF23416"/>
    <w:lvl w:ilvl="0" w:tplc="CCB4D0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17E61"/>
    <w:multiLevelType w:val="hybridMultilevel"/>
    <w:tmpl w:val="3A8ED3FA"/>
    <w:lvl w:ilvl="0" w:tplc="8EB41DE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F0115"/>
    <w:multiLevelType w:val="hybridMultilevel"/>
    <w:tmpl w:val="6212C54E"/>
    <w:lvl w:ilvl="0" w:tplc="114292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4B546F"/>
    <w:multiLevelType w:val="hybridMultilevel"/>
    <w:tmpl w:val="B900C974"/>
    <w:lvl w:ilvl="0" w:tplc="8EB41DE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AC7D19"/>
    <w:multiLevelType w:val="hybridMultilevel"/>
    <w:tmpl w:val="0A9A38E0"/>
    <w:lvl w:ilvl="0" w:tplc="8EB41DE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E11701"/>
    <w:multiLevelType w:val="hybridMultilevel"/>
    <w:tmpl w:val="6B841552"/>
    <w:lvl w:ilvl="0" w:tplc="8EB41DE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80508"/>
    <w:multiLevelType w:val="hybridMultilevel"/>
    <w:tmpl w:val="59EE59D2"/>
    <w:lvl w:ilvl="0" w:tplc="33EEB1FA">
      <w:start w:val="6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2A6DB5"/>
    <w:multiLevelType w:val="hybridMultilevel"/>
    <w:tmpl w:val="061EFCBA"/>
    <w:lvl w:ilvl="0" w:tplc="8EB41DE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76E1D"/>
    <w:multiLevelType w:val="hybridMultilevel"/>
    <w:tmpl w:val="67E2E03C"/>
    <w:lvl w:ilvl="0" w:tplc="532E6E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22873"/>
    <w:multiLevelType w:val="hybridMultilevel"/>
    <w:tmpl w:val="22800A38"/>
    <w:lvl w:ilvl="0" w:tplc="8EB41DE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2F311B"/>
    <w:multiLevelType w:val="hybridMultilevel"/>
    <w:tmpl w:val="0560A822"/>
    <w:lvl w:ilvl="0" w:tplc="1D780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C64D0"/>
    <w:multiLevelType w:val="hybridMultilevel"/>
    <w:tmpl w:val="B39E56B8"/>
    <w:lvl w:ilvl="0" w:tplc="8EB41DE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EA2C8F"/>
    <w:multiLevelType w:val="hybridMultilevel"/>
    <w:tmpl w:val="4E78CBDE"/>
    <w:lvl w:ilvl="0" w:tplc="8EB41DE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207CC6"/>
    <w:multiLevelType w:val="hybridMultilevel"/>
    <w:tmpl w:val="3C3ADD3C"/>
    <w:lvl w:ilvl="0" w:tplc="8EB41DE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5B520B"/>
    <w:multiLevelType w:val="hybridMultilevel"/>
    <w:tmpl w:val="4FC23B7A"/>
    <w:lvl w:ilvl="0" w:tplc="A1F83D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E978C7"/>
    <w:multiLevelType w:val="hybridMultilevel"/>
    <w:tmpl w:val="3C24C13E"/>
    <w:lvl w:ilvl="0" w:tplc="612437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9F5FA8"/>
    <w:multiLevelType w:val="hybridMultilevel"/>
    <w:tmpl w:val="2430B5FC"/>
    <w:lvl w:ilvl="0" w:tplc="978A25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B9323A"/>
    <w:multiLevelType w:val="hybridMultilevel"/>
    <w:tmpl w:val="73D66DB2"/>
    <w:lvl w:ilvl="0" w:tplc="202A46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3B31DE"/>
    <w:multiLevelType w:val="hybridMultilevel"/>
    <w:tmpl w:val="18BAE75A"/>
    <w:lvl w:ilvl="0" w:tplc="A4AE39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AC504E"/>
    <w:multiLevelType w:val="hybridMultilevel"/>
    <w:tmpl w:val="23DC23FC"/>
    <w:lvl w:ilvl="0" w:tplc="8EB41DE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F26A7E"/>
    <w:multiLevelType w:val="hybridMultilevel"/>
    <w:tmpl w:val="42066976"/>
    <w:lvl w:ilvl="0" w:tplc="8EB41DE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1"/>
  </w:num>
  <w:num w:numId="5">
    <w:abstractNumId w:val="24"/>
  </w:num>
  <w:num w:numId="6">
    <w:abstractNumId w:val="15"/>
  </w:num>
  <w:num w:numId="7">
    <w:abstractNumId w:val="5"/>
  </w:num>
  <w:num w:numId="8">
    <w:abstractNumId w:val="2"/>
  </w:num>
  <w:num w:numId="9">
    <w:abstractNumId w:val="35"/>
  </w:num>
  <w:num w:numId="10">
    <w:abstractNumId w:val="14"/>
  </w:num>
  <w:num w:numId="11">
    <w:abstractNumId w:val="9"/>
  </w:num>
  <w:num w:numId="12">
    <w:abstractNumId w:val="8"/>
  </w:num>
  <w:num w:numId="13">
    <w:abstractNumId w:val="29"/>
  </w:num>
  <w:num w:numId="14">
    <w:abstractNumId w:val="37"/>
  </w:num>
  <w:num w:numId="15">
    <w:abstractNumId w:val="26"/>
  </w:num>
  <w:num w:numId="16">
    <w:abstractNumId w:val="33"/>
  </w:num>
  <w:num w:numId="17">
    <w:abstractNumId w:val="13"/>
  </w:num>
  <w:num w:numId="18">
    <w:abstractNumId w:val="18"/>
  </w:num>
  <w:num w:numId="19">
    <w:abstractNumId w:val="6"/>
  </w:num>
  <w:num w:numId="20">
    <w:abstractNumId w:val="19"/>
  </w:num>
  <w:num w:numId="21">
    <w:abstractNumId w:val="0"/>
  </w:num>
  <w:num w:numId="22">
    <w:abstractNumId w:val="4"/>
  </w:num>
  <w:num w:numId="23">
    <w:abstractNumId w:val="31"/>
  </w:num>
  <w:num w:numId="24">
    <w:abstractNumId w:val="23"/>
  </w:num>
  <w:num w:numId="25">
    <w:abstractNumId w:val="36"/>
  </w:num>
  <w:num w:numId="26">
    <w:abstractNumId w:val="38"/>
  </w:num>
  <w:num w:numId="27">
    <w:abstractNumId w:val="7"/>
  </w:num>
  <w:num w:numId="28">
    <w:abstractNumId w:val="21"/>
  </w:num>
  <w:num w:numId="29">
    <w:abstractNumId w:val="30"/>
  </w:num>
  <w:num w:numId="30">
    <w:abstractNumId w:val="27"/>
  </w:num>
  <w:num w:numId="31">
    <w:abstractNumId w:val="20"/>
  </w:num>
  <w:num w:numId="32">
    <w:abstractNumId w:val="22"/>
  </w:num>
  <w:num w:numId="33">
    <w:abstractNumId w:val="10"/>
  </w:num>
  <w:num w:numId="34">
    <w:abstractNumId w:val="16"/>
  </w:num>
  <w:num w:numId="35">
    <w:abstractNumId w:val="25"/>
  </w:num>
  <w:num w:numId="36">
    <w:abstractNumId w:val="3"/>
  </w:num>
  <w:num w:numId="37">
    <w:abstractNumId w:val="28"/>
  </w:num>
  <w:num w:numId="38">
    <w:abstractNumId w:val="34"/>
  </w:num>
  <w:num w:numId="39">
    <w:abstractNumId w:val="3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0A5"/>
    <w:rsid w:val="00002FF2"/>
    <w:rsid w:val="000158B7"/>
    <w:rsid w:val="00020373"/>
    <w:rsid w:val="000371DE"/>
    <w:rsid w:val="0004762B"/>
    <w:rsid w:val="00051A3C"/>
    <w:rsid w:val="000B32D9"/>
    <w:rsid w:val="00136D8D"/>
    <w:rsid w:val="001555A7"/>
    <w:rsid w:val="001A0BE8"/>
    <w:rsid w:val="001B2803"/>
    <w:rsid w:val="001C2391"/>
    <w:rsid w:val="001E15A5"/>
    <w:rsid w:val="002211B4"/>
    <w:rsid w:val="002615D8"/>
    <w:rsid w:val="002A3E84"/>
    <w:rsid w:val="003872F2"/>
    <w:rsid w:val="0039672E"/>
    <w:rsid w:val="003A6C7E"/>
    <w:rsid w:val="003B5916"/>
    <w:rsid w:val="003B6BBE"/>
    <w:rsid w:val="00404316"/>
    <w:rsid w:val="00435995"/>
    <w:rsid w:val="00447EC8"/>
    <w:rsid w:val="004770FC"/>
    <w:rsid w:val="004C3B43"/>
    <w:rsid w:val="004C5174"/>
    <w:rsid w:val="005E20A1"/>
    <w:rsid w:val="006227CE"/>
    <w:rsid w:val="0063314E"/>
    <w:rsid w:val="00681FA9"/>
    <w:rsid w:val="006E6235"/>
    <w:rsid w:val="007C21C2"/>
    <w:rsid w:val="007F6068"/>
    <w:rsid w:val="008200A5"/>
    <w:rsid w:val="008C7897"/>
    <w:rsid w:val="008F3EEB"/>
    <w:rsid w:val="009515B5"/>
    <w:rsid w:val="00A504D9"/>
    <w:rsid w:val="00A5438D"/>
    <w:rsid w:val="00A85E91"/>
    <w:rsid w:val="00AE0984"/>
    <w:rsid w:val="00B413F9"/>
    <w:rsid w:val="00B41627"/>
    <w:rsid w:val="00B6159C"/>
    <w:rsid w:val="00B66802"/>
    <w:rsid w:val="00B86CE4"/>
    <w:rsid w:val="00B90B04"/>
    <w:rsid w:val="00B95A41"/>
    <w:rsid w:val="00BB288A"/>
    <w:rsid w:val="00BC398D"/>
    <w:rsid w:val="00BC3E40"/>
    <w:rsid w:val="00BE0503"/>
    <w:rsid w:val="00C67356"/>
    <w:rsid w:val="00C859D4"/>
    <w:rsid w:val="00CB1A5E"/>
    <w:rsid w:val="00D10D43"/>
    <w:rsid w:val="00D35E21"/>
    <w:rsid w:val="00D613D3"/>
    <w:rsid w:val="00D722E6"/>
    <w:rsid w:val="00DB1CF1"/>
    <w:rsid w:val="00DE2250"/>
    <w:rsid w:val="00E1056C"/>
    <w:rsid w:val="00E473BA"/>
    <w:rsid w:val="00E5437B"/>
    <w:rsid w:val="00E832BE"/>
    <w:rsid w:val="00EA6966"/>
    <w:rsid w:val="00F00F9A"/>
    <w:rsid w:val="00F44FE1"/>
    <w:rsid w:val="00F74D27"/>
    <w:rsid w:val="00F76AA4"/>
    <w:rsid w:val="00F90E93"/>
    <w:rsid w:val="00F9205A"/>
    <w:rsid w:val="00F93357"/>
    <w:rsid w:val="00FA7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20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0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205A"/>
    <w:pPr>
      <w:ind w:left="720"/>
      <w:contextualSpacing/>
    </w:pPr>
  </w:style>
  <w:style w:type="table" w:styleId="TableGrid">
    <w:name w:val="Table Grid"/>
    <w:basedOn w:val="TableNormal"/>
    <w:uiPriority w:val="59"/>
    <w:rsid w:val="00DB1C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0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503"/>
  </w:style>
  <w:style w:type="paragraph" w:styleId="Footer">
    <w:name w:val="footer"/>
    <w:basedOn w:val="Normal"/>
    <w:link w:val="FooterChar"/>
    <w:uiPriority w:val="99"/>
    <w:unhideWhenUsed/>
    <w:rsid w:val="00BE0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2017-07-07T08:57:00Z</cp:lastPrinted>
  <dcterms:created xsi:type="dcterms:W3CDTF">2017-07-11T07:13:00Z</dcterms:created>
  <dcterms:modified xsi:type="dcterms:W3CDTF">2017-07-11T07:13:00Z</dcterms:modified>
</cp:coreProperties>
</file>