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6" w:rsidRDefault="00DE5236" w:rsidP="00DE5236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36" w:rsidRDefault="00DE5236" w:rsidP="00DE523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E5236" w:rsidRDefault="00DE5236" w:rsidP="00DE523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E5236" w:rsidRDefault="00DE5236" w:rsidP="00DE523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DE5236" w:rsidRDefault="00DE5236" w:rsidP="00DE523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SCH 2332:  CHEMISTR OF PIGMENTS AND DYES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 xml:space="preserve">compulsory) and any other two questions.  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Define the term “</w:t>
      </w:r>
      <w:proofErr w:type="spellStart"/>
      <w:r>
        <w:rPr>
          <w:rFonts w:ascii="Tahoma" w:hAnsi="Tahoma" w:cs="Tahoma"/>
        </w:rPr>
        <w:t>a</w:t>
      </w:r>
      <w:r w:rsidR="00245D5B">
        <w:rPr>
          <w:rFonts w:ascii="Tahoma" w:hAnsi="Tahoma" w:cs="Tahoma"/>
        </w:rPr>
        <w:t>u</w:t>
      </w:r>
      <w:r>
        <w:rPr>
          <w:rFonts w:ascii="Tahoma" w:hAnsi="Tahoma" w:cs="Tahoma"/>
        </w:rPr>
        <w:t>xochrome</w:t>
      </w:r>
      <w:proofErr w:type="spellEnd"/>
      <w:r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a labeled diagram, illustrate  the effect of an </w:t>
      </w:r>
      <w:proofErr w:type="spellStart"/>
      <w:r>
        <w:rPr>
          <w:rFonts w:ascii="Tahoma" w:hAnsi="Tahoma" w:cs="Tahoma"/>
        </w:rPr>
        <w:t>auxochrome</w:t>
      </w:r>
      <w:proofErr w:type="spellEnd"/>
      <w:r>
        <w:rPr>
          <w:rFonts w:ascii="Tahoma" w:hAnsi="Tahoma" w:cs="Tahoma"/>
        </w:rPr>
        <w:t xml:space="preserve"> on the light  absorbance </w:t>
      </w:r>
      <w:r>
        <w:rPr>
          <w:rFonts w:ascii="Tahoma" w:hAnsi="Tahoma" w:cs="Tahoma"/>
        </w:rPr>
        <w:tab/>
        <w:t>of a dye or pigment.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Give any three examples of </w:t>
      </w:r>
      <w:proofErr w:type="spellStart"/>
      <w:r>
        <w:rPr>
          <w:rFonts w:ascii="Tahoma" w:hAnsi="Tahoma" w:cs="Tahoma"/>
        </w:rPr>
        <w:t>auxochromes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major characteristics distinguish a pigment from a dye?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Give any three applications of dyes and pigments.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Give two examples of pigments and dyes in each case.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qualitatively why objects look </w:t>
      </w:r>
      <w:proofErr w:type="spellStart"/>
      <w:r>
        <w:rPr>
          <w:rFonts w:ascii="Tahoma" w:hAnsi="Tahoma" w:cs="Tahoma"/>
        </w:rPr>
        <w:t>coloured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What is meant by 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) opacity and (ii)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fastness.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Name two natural dyes and three synthetic dyes.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Outline </w:t>
      </w:r>
      <w:proofErr w:type="gramStart"/>
      <w:r>
        <w:rPr>
          <w:rFonts w:ascii="Tahoma" w:hAnsi="Tahoma" w:cs="Tahoma"/>
        </w:rPr>
        <w:t>briefly  the</w:t>
      </w:r>
      <w:proofErr w:type="gramEnd"/>
      <w:r>
        <w:rPr>
          <w:rFonts w:ascii="Tahoma" w:hAnsi="Tahoma" w:cs="Tahoma"/>
        </w:rPr>
        <w:t xml:space="preserve"> classification of dyes.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6  marks</w:t>
      </w:r>
      <w:proofErr w:type="gramEnd"/>
      <w:r>
        <w:rPr>
          <w:rFonts w:ascii="Tahoma" w:hAnsi="Tahoma" w:cs="Tahoma"/>
        </w:rPr>
        <w:t>)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four ways through which dyes adhere </w:t>
      </w:r>
      <w:proofErr w:type="gramStart"/>
      <w:r>
        <w:rPr>
          <w:rFonts w:ascii="Tahoma" w:hAnsi="Tahoma" w:cs="Tahoma"/>
        </w:rPr>
        <w:t>to  fabrics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the physical factors that affect dye binding.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meant by the term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State three </w:t>
      </w:r>
      <w:proofErr w:type="spellStart"/>
      <w:r>
        <w:rPr>
          <w:rFonts w:ascii="Tahoma" w:hAnsi="Tahoma" w:cs="Tahoma"/>
        </w:rPr>
        <w:t>tems</w:t>
      </w:r>
      <w:proofErr w:type="spellEnd"/>
      <w:r>
        <w:rPr>
          <w:rFonts w:ascii="Tahoma" w:hAnsi="Tahoma" w:cs="Tahoma"/>
        </w:rPr>
        <w:t xml:space="preserve"> which are used to describe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F3BE3" w:rsidRDefault="000F3BE3" w:rsidP="00DE5236">
      <w:pPr>
        <w:spacing w:after="0" w:line="240" w:lineRule="auto"/>
        <w:jc w:val="both"/>
        <w:rPr>
          <w:rFonts w:ascii="Tahoma" w:hAnsi="Tahoma" w:cs="Tahoma"/>
        </w:rPr>
      </w:pPr>
    </w:p>
    <w:p w:rsidR="000F3BE3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Give the 7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 xml:space="preserve"> resulting when light is passed through a prism.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Name two natural and </w:t>
      </w:r>
      <w:proofErr w:type="gramStart"/>
      <w:r>
        <w:rPr>
          <w:rFonts w:ascii="Tahoma" w:hAnsi="Tahoma" w:cs="Tahoma"/>
        </w:rPr>
        <w:t>two  inorganic</w:t>
      </w:r>
      <w:proofErr w:type="gramEnd"/>
      <w:r>
        <w:rPr>
          <w:rFonts w:ascii="Tahoma" w:hAnsi="Tahoma" w:cs="Tahoma"/>
        </w:rPr>
        <w:t xml:space="preserve"> dyes used in paints.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Draw structures of any two types of </w:t>
      </w:r>
      <w:proofErr w:type="spellStart"/>
      <w:r>
        <w:rPr>
          <w:rFonts w:ascii="Tahoma" w:hAnsi="Tahoma" w:cs="Tahoma"/>
        </w:rPr>
        <w:t>auxochromes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Give the types of electronic transitions associated with the </w:t>
      </w:r>
      <w:proofErr w:type="spellStart"/>
      <w:r>
        <w:rPr>
          <w:rFonts w:ascii="Tahoma" w:hAnsi="Tahoma" w:cs="Tahoma"/>
        </w:rPr>
        <w:t>chromophores</w:t>
      </w:r>
      <w:proofErr w:type="spellEnd"/>
      <w:r>
        <w:rPr>
          <w:rFonts w:ascii="Tahoma" w:hAnsi="Tahoma" w:cs="Tahoma"/>
        </w:rPr>
        <w:t xml:space="preserve"> listed in </w:t>
      </w:r>
      <w:proofErr w:type="gramStart"/>
      <w:r>
        <w:rPr>
          <w:rFonts w:ascii="Tahoma" w:hAnsi="Tahoma" w:cs="Tahoma"/>
        </w:rPr>
        <w:t>c(</w:t>
      </w:r>
      <w:proofErr w:type="spellStart"/>
      <w:proofErr w:type="gramEnd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ab/>
        <w:t xml:space="preserve">above.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</w:p>
    <w:p w:rsidR="00155E8D" w:rsidRDefault="00155E8D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List an</w:t>
      </w:r>
      <w:r w:rsidR="00245D5B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 three paint types.</w:t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</w:r>
      <w:r w:rsidR="00936057">
        <w:rPr>
          <w:rFonts w:ascii="Tahoma" w:hAnsi="Tahoma" w:cs="Tahoma"/>
        </w:rPr>
        <w:tab/>
        <w:t>(</w:t>
      </w:r>
      <w:proofErr w:type="gramStart"/>
      <w:r w:rsidR="00936057">
        <w:rPr>
          <w:rFonts w:ascii="Tahoma" w:hAnsi="Tahoma" w:cs="Tahoma"/>
        </w:rPr>
        <w:t>3  marks</w:t>
      </w:r>
      <w:proofErr w:type="gramEnd"/>
      <w:r w:rsidR="00936057">
        <w:rPr>
          <w:rFonts w:ascii="Tahoma" w:hAnsi="Tahoma" w:cs="Tahoma"/>
        </w:rPr>
        <w:t>)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Outline the preparation of any one dye, showing all the chemical steps and the reagents </w:t>
      </w:r>
      <w:r>
        <w:rPr>
          <w:rFonts w:ascii="Tahoma" w:hAnsi="Tahoma" w:cs="Tahoma"/>
        </w:rPr>
        <w:tab/>
        <w:t>used.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the </w:t>
      </w:r>
      <w:proofErr w:type="spellStart"/>
      <w:r>
        <w:rPr>
          <w:rFonts w:ascii="Tahoma" w:hAnsi="Tahoma" w:cs="Tahoma"/>
        </w:rPr>
        <w:t>chromophores</w:t>
      </w:r>
      <w:proofErr w:type="spellEnd"/>
      <w:r>
        <w:rPr>
          <w:rFonts w:ascii="Tahoma" w:hAnsi="Tahoma" w:cs="Tahoma"/>
        </w:rPr>
        <w:t xml:space="preserve"> in the dye prepared above.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2  marks</w:t>
      </w:r>
      <w:proofErr w:type="gramEnd"/>
      <w:r>
        <w:rPr>
          <w:rFonts w:ascii="Tahoma" w:hAnsi="Tahoma" w:cs="Tahoma"/>
        </w:rPr>
        <w:t>)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any four dyeing methods at different stages of the textile manufacturing.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</w:p>
    <w:p w:rsidR="00936057" w:rsidRDefault="00936057" w:rsidP="00DE5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Define the term reflectance.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DE5236" w:rsidRDefault="00DE5236" w:rsidP="00DE5236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236"/>
    <w:rsid w:val="0001225E"/>
    <w:rsid w:val="00052CC5"/>
    <w:rsid w:val="00075D4D"/>
    <w:rsid w:val="00097B5A"/>
    <w:rsid w:val="000B5BAE"/>
    <w:rsid w:val="000F3BE3"/>
    <w:rsid w:val="001005C5"/>
    <w:rsid w:val="00155E8D"/>
    <w:rsid w:val="00162A69"/>
    <w:rsid w:val="001B4F68"/>
    <w:rsid w:val="001F307E"/>
    <w:rsid w:val="00245D5B"/>
    <w:rsid w:val="00267483"/>
    <w:rsid w:val="002807A5"/>
    <w:rsid w:val="003778AA"/>
    <w:rsid w:val="00386CAF"/>
    <w:rsid w:val="004122D7"/>
    <w:rsid w:val="005425AB"/>
    <w:rsid w:val="005717AA"/>
    <w:rsid w:val="0059036B"/>
    <w:rsid w:val="006713CA"/>
    <w:rsid w:val="00823207"/>
    <w:rsid w:val="008E047D"/>
    <w:rsid w:val="00936057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DE5236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2015-12-07T23:25:00Z</dcterms:created>
  <dcterms:modified xsi:type="dcterms:W3CDTF">2015-12-09T00:36:00Z</dcterms:modified>
</cp:coreProperties>
</file>