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CF" w:rsidRDefault="00632ECF" w:rsidP="00632ECF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30DD7E" wp14:editId="52ADECDC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ECF" w:rsidRDefault="00632ECF" w:rsidP="00632ECF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632ECF" w:rsidRDefault="00632ECF" w:rsidP="00632ECF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632ECF" w:rsidRDefault="00632ECF" w:rsidP="00632ECF">
      <w:pPr>
        <w:jc w:val="center"/>
        <w:rPr>
          <w:b/>
          <w:sz w:val="24"/>
        </w:rPr>
      </w:pPr>
      <w:r>
        <w:rPr>
          <w:b/>
          <w:sz w:val="24"/>
        </w:rPr>
        <w:t>2015/2016 ACADEMIC YEAR</w:t>
      </w:r>
    </w:p>
    <w:p w:rsidR="00632ECF" w:rsidRDefault="00632ECF" w:rsidP="00632ECF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632ECF" w:rsidRDefault="00632ECF" w:rsidP="00632ECF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632ECF" w:rsidRDefault="00632ECF" w:rsidP="00632ECF">
      <w:pPr>
        <w:jc w:val="center"/>
        <w:rPr>
          <w:b/>
          <w:sz w:val="24"/>
        </w:rPr>
      </w:pPr>
      <w:r>
        <w:rPr>
          <w:b/>
          <w:sz w:val="24"/>
        </w:rPr>
        <w:t>COURSE CODE: BIO 211</w:t>
      </w:r>
    </w:p>
    <w:p w:rsidR="00632ECF" w:rsidRDefault="00632ECF" w:rsidP="00632ECF">
      <w:pPr>
        <w:jc w:val="center"/>
        <w:rPr>
          <w:b/>
          <w:sz w:val="24"/>
        </w:rPr>
      </w:pPr>
      <w:r>
        <w:rPr>
          <w:b/>
          <w:sz w:val="24"/>
        </w:rPr>
        <w:t>COURSE TITLE:</w:t>
      </w:r>
      <w:r>
        <w:rPr>
          <w:b/>
          <w:sz w:val="24"/>
        </w:rPr>
        <w:t xml:space="preserve"> GENERAL</w:t>
      </w:r>
      <w:r>
        <w:rPr>
          <w:b/>
          <w:sz w:val="24"/>
        </w:rPr>
        <w:t xml:space="preserve"> BIOCHEMISTRY</w:t>
      </w:r>
    </w:p>
    <w:p w:rsidR="00632ECF" w:rsidRDefault="00632ECF" w:rsidP="00632ECF">
      <w:pPr>
        <w:rPr>
          <w:b/>
          <w:sz w:val="24"/>
        </w:rPr>
      </w:pPr>
      <w:r>
        <w:rPr>
          <w:b/>
          <w:sz w:val="24"/>
        </w:rPr>
        <w:t>DATE: 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DECEMBER, 2015</w:t>
      </w:r>
    </w:p>
    <w:p w:rsidR="00632ECF" w:rsidRDefault="00632ECF" w:rsidP="00632ECF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2.00 P.M-5.00 P.M</w:t>
      </w:r>
    </w:p>
    <w:p w:rsidR="00632ECF" w:rsidRDefault="00632ECF" w:rsidP="00632ECF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632ECF" w:rsidRDefault="00632ECF" w:rsidP="00632ECF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8C77B7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8C77B7">
        <w:rPr>
          <w:b/>
          <w:sz w:val="24"/>
        </w:rPr>
        <w:t>TWO</w:t>
      </w:r>
      <w:r>
        <w:rPr>
          <w:sz w:val="24"/>
        </w:rPr>
        <w:t xml:space="preserve"> in </w:t>
      </w:r>
      <w:r w:rsidRPr="008C77B7">
        <w:rPr>
          <w:b/>
          <w:sz w:val="24"/>
        </w:rPr>
        <w:t>section B</w:t>
      </w:r>
      <w:r>
        <w:rPr>
          <w:sz w:val="24"/>
        </w:rPr>
        <w:t>.</w:t>
      </w:r>
    </w:p>
    <w:p w:rsidR="00632ECF" w:rsidRPr="00C14A17" w:rsidRDefault="00632ECF" w:rsidP="00632ECF">
      <w:pPr>
        <w:rPr>
          <w:b/>
          <w:sz w:val="24"/>
          <w:u w:val="single"/>
        </w:rPr>
      </w:pPr>
      <w:r w:rsidRPr="00C14A17">
        <w:rPr>
          <w:b/>
          <w:sz w:val="24"/>
          <w:u w:val="single"/>
        </w:rPr>
        <w:t>SECTION A; 40 MARKS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Identify any four trace elements and describe their importance in plants. (8 marks)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muscle cell. (8 marks)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plasma membrane. (8 marks)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structure of a neuron. (8 marks)</w:t>
      </w:r>
    </w:p>
    <w:p w:rsidR="00632ECF" w:rsidRP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nitrogen cycle. (8 marks)</w:t>
      </w:r>
    </w:p>
    <w:p w:rsidR="00632ECF" w:rsidRDefault="00632ECF" w:rsidP="00632ECF">
      <w:pPr>
        <w:rPr>
          <w:b/>
          <w:sz w:val="24"/>
          <w:u w:val="single"/>
        </w:rPr>
      </w:pPr>
      <w:r w:rsidRPr="00632ECF">
        <w:rPr>
          <w:b/>
          <w:sz w:val="24"/>
          <w:u w:val="single"/>
        </w:rPr>
        <w:t>SECTION B; 30 MARKS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light phase of photosynthesis. (15 marks)</w:t>
      </w:r>
    </w:p>
    <w:p w:rsid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production of red blood cells. (15 marks)</w:t>
      </w:r>
    </w:p>
    <w:p w:rsidR="00632ECF" w:rsidRPr="00632ECF" w:rsidRDefault="00632ECF" w:rsidP="00632E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structural lipids. (15 marks)</w:t>
      </w:r>
    </w:p>
    <w:p w:rsidR="00632ECF" w:rsidRPr="00632ECF" w:rsidRDefault="00632ECF" w:rsidP="00632ECF">
      <w:pPr>
        <w:rPr>
          <w:sz w:val="24"/>
        </w:rPr>
      </w:pPr>
    </w:p>
    <w:p w:rsidR="00632ECF" w:rsidRPr="00632ECF" w:rsidRDefault="00632ECF" w:rsidP="00632ECF">
      <w:pPr>
        <w:rPr>
          <w:sz w:val="24"/>
        </w:rPr>
      </w:pPr>
    </w:p>
    <w:p w:rsidR="00CA4E49" w:rsidRDefault="00CA4E49"/>
    <w:sectPr w:rsidR="00CA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40936"/>
    <w:multiLevelType w:val="hybridMultilevel"/>
    <w:tmpl w:val="668C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CF"/>
    <w:rsid w:val="00632ECF"/>
    <w:rsid w:val="00C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D48C4-B2FE-49B7-B4E4-97D96540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C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2018-05-14T18:17:00Z</dcterms:created>
  <dcterms:modified xsi:type="dcterms:W3CDTF">2018-05-14T18:26:00Z</dcterms:modified>
</cp:coreProperties>
</file>