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05" w:rsidRDefault="00533C05" w:rsidP="00533C05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05" w:rsidRDefault="00533C05" w:rsidP="00533C05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533C05" w:rsidRDefault="00533C05" w:rsidP="00533C05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533C05" w:rsidRDefault="00533C05" w:rsidP="00533C05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533C05" w:rsidRDefault="00533C05" w:rsidP="00533C0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IV SEMESTER 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OF BACHELOR OF SCIENCE IN INDUTRIAL BIOTECHNOLOGY </w:t>
      </w:r>
    </w:p>
    <w:p w:rsidR="00533C05" w:rsidRDefault="00533C05" w:rsidP="00533C0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HBB 2405:  PROTEINS FOR DIAGONOSIS</w:t>
      </w:r>
    </w:p>
    <w:p w:rsidR="00533C05" w:rsidRDefault="00533C05" w:rsidP="00533C0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533C05" w:rsidRDefault="00533C05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  ONE</w:t>
      </w:r>
      <w:proofErr w:type="gramEnd"/>
      <w:r>
        <w:rPr>
          <w:rFonts w:ascii="Tahoma" w:hAnsi="Tahoma" w:cs="Tahoma"/>
          <w:b/>
          <w:u w:val="single"/>
        </w:rPr>
        <w:t xml:space="preserve"> </w:t>
      </w:r>
      <w:r w:rsidR="007820D3">
        <w:rPr>
          <w:rFonts w:ascii="Tahoma" w:hAnsi="Tahoma" w:cs="Tahoma"/>
          <w:b/>
          <w:u w:val="single"/>
        </w:rPr>
        <w:t xml:space="preserve">(COMPULSORY) </w:t>
      </w:r>
      <w:r>
        <w:rPr>
          <w:rFonts w:ascii="Tahoma" w:hAnsi="Tahoma" w:cs="Tahoma"/>
          <w:b/>
          <w:u w:val="single"/>
        </w:rPr>
        <w:t>AND ANY OTHER TWO QUESTIONS.</w:t>
      </w:r>
    </w:p>
    <w:p w:rsidR="00533C05" w:rsidRDefault="00533C05" w:rsidP="00533C05">
      <w:pPr>
        <w:spacing w:after="0" w:line="240" w:lineRule="auto"/>
        <w:jc w:val="both"/>
        <w:rPr>
          <w:rFonts w:ascii="Tahoma" w:hAnsi="Tahoma" w:cs="Tahoma"/>
        </w:rPr>
      </w:pPr>
    </w:p>
    <w:p w:rsidR="00533C05" w:rsidRDefault="00533C05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(30 MARKS)</w:t>
      </w:r>
    </w:p>
    <w:p w:rsidR="007820D3" w:rsidRDefault="007820D3" w:rsidP="00533C05">
      <w:pPr>
        <w:spacing w:after="0" w:line="240" w:lineRule="auto"/>
        <w:jc w:val="both"/>
        <w:rPr>
          <w:rFonts w:ascii="Tahoma" w:hAnsi="Tahoma" w:cs="Tahoma"/>
        </w:rPr>
      </w:pPr>
    </w:p>
    <w:p w:rsidR="007820D3" w:rsidRDefault="007820D3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Enumerate the potential advantages and disadvantages of probe assays in diagnosis of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infectious  diseases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7820D3" w:rsidRDefault="007820D3" w:rsidP="00533C05">
      <w:pPr>
        <w:spacing w:after="0" w:line="240" w:lineRule="auto"/>
        <w:jc w:val="both"/>
        <w:rPr>
          <w:rFonts w:ascii="Tahoma" w:hAnsi="Tahoma" w:cs="Tahoma"/>
        </w:rPr>
      </w:pPr>
    </w:p>
    <w:p w:rsidR="007820D3" w:rsidRDefault="007820D3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Write brief notes on the following:</w:t>
      </w:r>
    </w:p>
    <w:p w:rsidR="007820D3" w:rsidRDefault="007820D3" w:rsidP="00533C05">
      <w:pPr>
        <w:spacing w:after="0" w:line="240" w:lineRule="auto"/>
        <w:jc w:val="both"/>
        <w:rPr>
          <w:rFonts w:ascii="Tahoma" w:hAnsi="Tahoma" w:cs="Tahoma"/>
        </w:rPr>
      </w:pPr>
    </w:p>
    <w:p w:rsidR="007820D3" w:rsidRDefault="007820D3" w:rsidP="00533C05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Enzyme as </w:t>
      </w:r>
      <w:proofErr w:type="gramStart"/>
      <w:r>
        <w:rPr>
          <w:rFonts w:ascii="Tahoma" w:hAnsi="Tahoma" w:cs="Tahoma"/>
        </w:rPr>
        <w:t>drug  or</w:t>
      </w:r>
      <w:proofErr w:type="gramEnd"/>
      <w:r>
        <w:rPr>
          <w:rFonts w:ascii="Tahoma" w:hAnsi="Tahoma" w:cs="Tahoma"/>
        </w:rPr>
        <w:t xml:space="preserve"> antibiotics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7820D3" w:rsidRDefault="007820D3" w:rsidP="00533C05">
      <w:pPr>
        <w:spacing w:after="0" w:line="240" w:lineRule="auto"/>
        <w:jc w:val="both"/>
        <w:rPr>
          <w:rFonts w:ascii="Tahoma" w:hAnsi="Tahoma" w:cs="Tahoma"/>
        </w:rPr>
      </w:pPr>
    </w:p>
    <w:p w:rsidR="007820D3" w:rsidRDefault="007820D3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Enzyme as markers for diseases.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7820D3" w:rsidRDefault="007820D3" w:rsidP="00533C05">
      <w:pPr>
        <w:spacing w:after="0" w:line="240" w:lineRule="auto"/>
        <w:jc w:val="both"/>
        <w:rPr>
          <w:rFonts w:ascii="Tahoma" w:hAnsi="Tahoma" w:cs="Tahoma"/>
        </w:rPr>
      </w:pPr>
    </w:p>
    <w:p w:rsidR="007820D3" w:rsidRDefault="007820D3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Briefly describe the following as applied in glucose measurement.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820D3" w:rsidRDefault="007820D3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820D3" w:rsidRDefault="007820D3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Sample source.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7820D3" w:rsidRDefault="007820D3" w:rsidP="00533C05">
      <w:pPr>
        <w:spacing w:after="0" w:line="240" w:lineRule="auto"/>
        <w:jc w:val="both"/>
        <w:rPr>
          <w:rFonts w:ascii="Tahoma" w:hAnsi="Tahoma" w:cs="Tahoma"/>
        </w:rPr>
      </w:pPr>
    </w:p>
    <w:p w:rsidR="008D648E" w:rsidRDefault="008D648E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Sample type.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8D648E" w:rsidRDefault="008D648E" w:rsidP="00533C05">
      <w:pPr>
        <w:spacing w:after="0" w:line="240" w:lineRule="auto"/>
        <w:jc w:val="both"/>
        <w:rPr>
          <w:rFonts w:ascii="Tahoma" w:hAnsi="Tahoma" w:cs="Tahoma"/>
        </w:rPr>
      </w:pPr>
    </w:p>
    <w:p w:rsidR="008D648E" w:rsidRDefault="008D648E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Enumerate the medical and biochemical importance </w:t>
      </w:r>
      <w:proofErr w:type="gramStart"/>
      <w:r>
        <w:rPr>
          <w:rFonts w:ascii="Tahoma" w:hAnsi="Tahoma" w:cs="Tahoma"/>
        </w:rPr>
        <w:t>of  triglycerides</w:t>
      </w:r>
      <w:proofErr w:type="gramEnd"/>
      <w:r>
        <w:rPr>
          <w:rFonts w:ascii="Tahoma" w:hAnsi="Tahoma" w:cs="Tahoma"/>
        </w:rPr>
        <w:t xml:space="preserve"> assays.</w:t>
      </w:r>
    </w:p>
    <w:p w:rsidR="008D648E" w:rsidRDefault="008D648E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8D648E" w:rsidRDefault="008D648E" w:rsidP="00533C05">
      <w:pPr>
        <w:spacing w:after="0" w:line="240" w:lineRule="auto"/>
        <w:jc w:val="both"/>
        <w:rPr>
          <w:rFonts w:ascii="Tahoma" w:hAnsi="Tahoma" w:cs="Tahoma"/>
        </w:rPr>
      </w:pPr>
    </w:p>
    <w:p w:rsidR="00A86C48" w:rsidRDefault="008D648E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Briefly </w:t>
      </w:r>
      <w:proofErr w:type="gramStart"/>
      <w:r>
        <w:rPr>
          <w:rFonts w:ascii="Tahoma" w:hAnsi="Tahoma" w:cs="Tahoma"/>
        </w:rPr>
        <w:t>explain  tagging</w:t>
      </w:r>
      <w:proofErr w:type="gramEnd"/>
      <w:r>
        <w:rPr>
          <w:rFonts w:ascii="Tahoma" w:hAnsi="Tahoma" w:cs="Tahoma"/>
        </w:rPr>
        <w:t xml:space="preserve"> of </w:t>
      </w:r>
      <w:r w:rsidR="00A86C48">
        <w:rPr>
          <w:rFonts w:ascii="Tahoma" w:hAnsi="Tahoma" w:cs="Tahoma"/>
        </w:rPr>
        <w:t>D</w:t>
      </w:r>
      <w:r w:rsidR="00285484">
        <w:rPr>
          <w:rFonts w:ascii="Tahoma" w:hAnsi="Tahoma" w:cs="Tahoma"/>
        </w:rPr>
        <w:t>N</w:t>
      </w:r>
      <w:r w:rsidR="00A86C48">
        <w:rPr>
          <w:rFonts w:ascii="Tahoma" w:hAnsi="Tahoma" w:cs="Tahoma"/>
        </w:rPr>
        <w:t>A.</w:t>
      </w:r>
      <w:r w:rsidR="00A86C48">
        <w:rPr>
          <w:rFonts w:ascii="Tahoma" w:hAnsi="Tahoma" w:cs="Tahoma"/>
        </w:rPr>
        <w:tab/>
      </w:r>
      <w:r w:rsidR="00A86C48">
        <w:rPr>
          <w:rFonts w:ascii="Tahoma" w:hAnsi="Tahoma" w:cs="Tahoma"/>
        </w:rPr>
        <w:tab/>
      </w:r>
      <w:r w:rsidR="00A86C48">
        <w:rPr>
          <w:rFonts w:ascii="Tahoma" w:hAnsi="Tahoma" w:cs="Tahoma"/>
        </w:rPr>
        <w:tab/>
      </w:r>
      <w:r w:rsidR="00A86C48">
        <w:rPr>
          <w:rFonts w:ascii="Tahoma" w:hAnsi="Tahoma" w:cs="Tahoma"/>
        </w:rPr>
        <w:tab/>
      </w:r>
      <w:r w:rsidR="00A86C48">
        <w:rPr>
          <w:rFonts w:ascii="Tahoma" w:hAnsi="Tahoma" w:cs="Tahoma"/>
        </w:rPr>
        <w:tab/>
      </w:r>
      <w:r w:rsidR="00A86C48">
        <w:rPr>
          <w:rFonts w:ascii="Tahoma" w:hAnsi="Tahoma" w:cs="Tahoma"/>
        </w:rPr>
        <w:tab/>
        <w:t>(3 marks)</w:t>
      </w:r>
    </w:p>
    <w:p w:rsidR="00A86C48" w:rsidRDefault="00A86C48" w:rsidP="00533C05">
      <w:pPr>
        <w:spacing w:after="0" w:line="240" w:lineRule="auto"/>
        <w:jc w:val="both"/>
        <w:rPr>
          <w:rFonts w:ascii="Tahoma" w:hAnsi="Tahoma" w:cs="Tahoma"/>
        </w:rPr>
      </w:pPr>
    </w:p>
    <w:p w:rsidR="00A86C48" w:rsidRDefault="00A86C48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A86C48" w:rsidRDefault="00A86C48" w:rsidP="00533C05">
      <w:pPr>
        <w:spacing w:after="0" w:line="240" w:lineRule="auto"/>
        <w:jc w:val="both"/>
        <w:rPr>
          <w:rFonts w:ascii="Tahoma" w:hAnsi="Tahoma" w:cs="Tahoma"/>
        </w:rPr>
      </w:pPr>
    </w:p>
    <w:p w:rsidR="00A86C48" w:rsidRDefault="00A86C48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key issues that are considered before adopting D</w:t>
      </w:r>
      <w:r w:rsidR="00285484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A probe technology in the </w:t>
      </w:r>
      <w:r>
        <w:rPr>
          <w:rFonts w:ascii="Tahoma" w:hAnsi="Tahoma" w:cs="Tahoma"/>
        </w:rPr>
        <w:tab/>
        <w:t>diagnostic laboratory.</w:t>
      </w:r>
      <w:r w:rsidR="007820D3">
        <w:rPr>
          <w:rFonts w:ascii="Tahoma" w:hAnsi="Tahoma" w:cs="Tahoma"/>
        </w:rPr>
        <w:tab/>
      </w:r>
      <w:r w:rsidR="007820D3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A86C48" w:rsidRDefault="00A86C48" w:rsidP="00533C05">
      <w:pPr>
        <w:spacing w:after="0" w:line="240" w:lineRule="auto"/>
        <w:jc w:val="both"/>
        <w:rPr>
          <w:rFonts w:ascii="Tahoma" w:hAnsi="Tahoma" w:cs="Tahoma"/>
        </w:rPr>
      </w:pPr>
    </w:p>
    <w:p w:rsidR="0089376A" w:rsidRDefault="00A86C48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Describe in details two types of </w:t>
      </w:r>
      <w:proofErr w:type="spellStart"/>
      <w:r>
        <w:rPr>
          <w:rFonts w:ascii="Tahoma" w:hAnsi="Tahoma" w:cs="Tahoma"/>
        </w:rPr>
        <w:t>nanopores</w:t>
      </w:r>
      <w:proofErr w:type="spellEnd"/>
      <w:r>
        <w:rPr>
          <w:rFonts w:ascii="Tahoma" w:hAnsi="Tahoma" w:cs="Tahoma"/>
        </w:rPr>
        <w:t xml:space="preserve"> employed in  D</w:t>
      </w:r>
      <w:r w:rsidR="00285484">
        <w:rPr>
          <w:rFonts w:ascii="Tahoma" w:hAnsi="Tahoma" w:cs="Tahoma"/>
        </w:rPr>
        <w:t>N</w:t>
      </w:r>
      <w:r>
        <w:rPr>
          <w:rFonts w:ascii="Tahoma" w:hAnsi="Tahoma" w:cs="Tahoma"/>
        </w:rPr>
        <w:t>A sequencing.</w:t>
      </w:r>
      <w:r>
        <w:rPr>
          <w:rFonts w:ascii="Tahoma" w:hAnsi="Tahoma" w:cs="Tahoma"/>
        </w:rPr>
        <w:tab/>
        <w:t>(1</w:t>
      </w:r>
      <w:r w:rsidR="00436F4F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marks)</w:t>
      </w:r>
    </w:p>
    <w:p w:rsidR="0089376A" w:rsidRDefault="0089376A" w:rsidP="00533C05">
      <w:pPr>
        <w:spacing w:after="0" w:line="240" w:lineRule="auto"/>
        <w:jc w:val="both"/>
        <w:rPr>
          <w:rFonts w:ascii="Tahoma" w:hAnsi="Tahoma" w:cs="Tahoma"/>
        </w:rPr>
      </w:pPr>
    </w:p>
    <w:p w:rsidR="0089376A" w:rsidRDefault="0089376A" w:rsidP="00533C05">
      <w:pPr>
        <w:spacing w:after="0" w:line="240" w:lineRule="auto"/>
        <w:jc w:val="both"/>
        <w:rPr>
          <w:rFonts w:ascii="Tahoma" w:hAnsi="Tahoma" w:cs="Tahoma"/>
        </w:rPr>
      </w:pPr>
    </w:p>
    <w:p w:rsidR="0089376A" w:rsidRDefault="0089376A" w:rsidP="00533C05">
      <w:pPr>
        <w:spacing w:after="0" w:line="240" w:lineRule="auto"/>
        <w:jc w:val="both"/>
        <w:rPr>
          <w:rFonts w:ascii="Tahoma" w:hAnsi="Tahoma" w:cs="Tahoma"/>
        </w:rPr>
      </w:pPr>
    </w:p>
    <w:p w:rsidR="0089376A" w:rsidRDefault="0089376A" w:rsidP="00533C05">
      <w:pPr>
        <w:spacing w:after="0" w:line="240" w:lineRule="auto"/>
        <w:jc w:val="both"/>
        <w:rPr>
          <w:rFonts w:ascii="Tahoma" w:hAnsi="Tahoma" w:cs="Tahoma"/>
        </w:rPr>
      </w:pPr>
    </w:p>
    <w:p w:rsidR="0089376A" w:rsidRDefault="0089376A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THREE (20 MARKS)</w:t>
      </w:r>
    </w:p>
    <w:p w:rsidR="0089376A" w:rsidRDefault="0089376A" w:rsidP="00533C05">
      <w:pPr>
        <w:spacing w:after="0" w:line="240" w:lineRule="auto"/>
        <w:jc w:val="both"/>
        <w:rPr>
          <w:rFonts w:ascii="Tahoma" w:hAnsi="Tahoma" w:cs="Tahoma"/>
        </w:rPr>
      </w:pPr>
    </w:p>
    <w:p w:rsidR="0089376A" w:rsidRDefault="0089376A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 any five enzymes applied in diagnostic pathology.</w:t>
      </w:r>
      <w:r>
        <w:rPr>
          <w:rFonts w:ascii="Tahoma" w:hAnsi="Tahoma" w:cs="Tahoma"/>
        </w:rPr>
        <w:tab/>
      </w:r>
    </w:p>
    <w:p w:rsidR="0089376A" w:rsidRDefault="0089376A" w:rsidP="00533C05">
      <w:pPr>
        <w:spacing w:after="0" w:line="240" w:lineRule="auto"/>
        <w:jc w:val="both"/>
        <w:rPr>
          <w:rFonts w:ascii="Tahoma" w:hAnsi="Tahoma" w:cs="Tahoma"/>
        </w:rPr>
      </w:pPr>
    </w:p>
    <w:p w:rsidR="0089376A" w:rsidRDefault="0089376A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</w:t>
      </w:r>
      <w:proofErr w:type="gramStart"/>
      <w:r>
        <w:rPr>
          <w:rFonts w:ascii="Tahoma" w:hAnsi="Tahoma" w:cs="Tahoma"/>
        </w:rPr>
        <w:t>20  MARKS</w:t>
      </w:r>
      <w:proofErr w:type="gramEnd"/>
      <w:r>
        <w:rPr>
          <w:rFonts w:ascii="Tahoma" w:hAnsi="Tahoma" w:cs="Tahoma"/>
        </w:rPr>
        <w:t>)</w:t>
      </w:r>
    </w:p>
    <w:p w:rsidR="0089376A" w:rsidRDefault="0089376A" w:rsidP="00533C05">
      <w:pPr>
        <w:spacing w:after="0" w:line="240" w:lineRule="auto"/>
        <w:jc w:val="both"/>
        <w:rPr>
          <w:rFonts w:ascii="Tahoma" w:hAnsi="Tahoma" w:cs="Tahoma"/>
        </w:rPr>
      </w:pPr>
    </w:p>
    <w:p w:rsidR="0089376A" w:rsidRDefault="0089376A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Give detailed accounts of the following </w:t>
      </w:r>
    </w:p>
    <w:p w:rsidR="0089376A" w:rsidRDefault="0089376A" w:rsidP="00533C05">
      <w:pPr>
        <w:spacing w:after="0" w:line="240" w:lineRule="auto"/>
        <w:jc w:val="both"/>
        <w:rPr>
          <w:rFonts w:ascii="Tahoma" w:hAnsi="Tahoma" w:cs="Tahoma"/>
        </w:rPr>
      </w:pPr>
    </w:p>
    <w:p w:rsidR="0089376A" w:rsidRDefault="0089376A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Application of immobilized enzymes.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89376A" w:rsidRDefault="0089376A" w:rsidP="00533C05">
      <w:pPr>
        <w:spacing w:after="0" w:line="240" w:lineRule="auto"/>
        <w:jc w:val="both"/>
        <w:rPr>
          <w:rFonts w:ascii="Tahoma" w:hAnsi="Tahoma" w:cs="Tahoma"/>
        </w:rPr>
      </w:pPr>
    </w:p>
    <w:p w:rsidR="007820D3" w:rsidRDefault="0089376A" w:rsidP="00533C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Enzymatic techniques of determining blood glucose level.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(14 marks)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820D3">
        <w:rPr>
          <w:rFonts w:ascii="Tahoma" w:hAnsi="Tahoma" w:cs="Tahoma"/>
        </w:rPr>
        <w:tab/>
      </w:r>
      <w:r w:rsidR="007820D3">
        <w:rPr>
          <w:rFonts w:ascii="Tahoma" w:hAnsi="Tahoma" w:cs="Tahoma"/>
        </w:rPr>
        <w:tab/>
      </w:r>
      <w:r w:rsidR="007820D3">
        <w:rPr>
          <w:rFonts w:ascii="Tahoma" w:hAnsi="Tahoma" w:cs="Tahoma"/>
        </w:rPr>
        <w:tab/>
      </w:r>
      <w:r w:rsidR="007820D3">
        <w:rPr>
          <w:rFonts w:ascii="Tahoma" w:hAnsi="Tahoma" w:cs="Tahoma"/>
        </w:rPr>
        <w:tab/>
      </w:r>
    </w:p>
    <w:p w:rsidR="007820D3" w:rsidRDefault="007820D3" w:rsidP="00533C05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C05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85484"/>
    <w:rsid w:val="003778AA"/>
    <w:rsid w:val="00386CAF"/>
    <w:rsid w:val="004122D7"/>
    <w:rsid w:val="00436F4F"/>
    <w:rsid w:val="00533C05"/>
    <w:rsid w:val="005425AB"/>
    <w:rsid w:val="005717AA"/>
    <w:rsid w:val="00623441"/>
    <w:rsid w:val="006713CA"/>
    <w:rsid w:val="007820D3"/>
    <w:rsid w:val="00823207"/>
    <w:rsid w:val="0089376A"/>
    <w:rsid w:val="008D648E"/>
    <w:rsid w:val="00994D25"/>
    <w:rsid w:val="009952CF"/>
    <w:rsid w:val="009A409B"/>
    <w:rsid w:val="00A117CB"/>
    <w:rsid w:val="00A86C48"/>
    <w:rsid w:val="00B003C3"/>
    <w:rsid w:val="00B20DC6"/>
    <w:rsid w:val="00BA7BA4"/>
    <w:rsid w:val="00C334F3"/>
    <w:rsid w:val="00C71D7D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5</cp:revision>
  <dcterms:created xsi:type="dcterms:W3CDTF">2015-11-28T20:36:00Z</dcterms:created>
  <dcterms:modified xsi:type="dcterms:W3CDTF">2015-12-04T01:04:00Z</dcterms:modified>
</cp:coreProperties>
</file>