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365691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6F0606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FOURTH YEAR FIRST </w:t>
      </w:r>
      <w:proofErr w:type="gramStart"/>
      <w:r>
        <w:rPr>
          <w:b/>
          <w:sz w:val="24"/>
          <w:szCs w:val="24"/>
        </w:rPr>
        <w:t>SEMESTER</w:t>
      </w:r>
      <w:r w:rsidR="007F72C7">
        <w:rPr>
          <w:b/>
          <w:sz w:val="24"/>
          <w:szCs w:val="24"/>
        </w:rPr>
        <w:t xml:space="preserve"> </w:t>
      </w:r>
      <w:r w:rsidR="007D3EED">
        <w:rPr>
          <w:b/>
          <w:sz w:val="24"/>
          <w:szCs w:val="24"/>
        </w:rPr>
        <w:t xml:space="preserve"> </w:t>
      </w:r>
      <w:r w:rsidR="00187F3F" w:rsidRPr="002B73D2">
        <w:rPr>
          <w:b/>
          <w:sz w:val="24"/>
          <w:szCs w:val="24"/>
        </w:rPr>
        <w:t>EXAMINATION</w:t>
      </w:r>
      <w:proofErr w:type="gramEnd"/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BACHELOR OF </w:t>
      </w:r>
      <w:r>
        <w:rPr>
          <w:b/>
          <w:sz w:val="24"/>
          <w:szCs w:val="24"/>
        </w:rPr>
        <w:t>SUPPLY CHAIN MANAGEMENT  (</w:t>
      </w:r>
      <w:proofErr w:type="spellStart"/>
      <w:r>
        <w:rPr>
          <w:b/>
          <w:sz w:val="24"/>
          <w:szCs w:val="24"/>
        </w:rPr>
        <w:t>BSCM</w:t>
      </w:r>
      <w:proofErr w:type="spellEnd"/>
      <w:r>
        <w:rPr>
          <w:b/>
          <w:sz w:val="24"/>
          <w:szCs w:val="24"/>
        </w:rPr>
        <w:t>)</w:t>
      </w:r>
      <w:r w:rsidR="008C621B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6F0606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2414 :</w:t>
      </w:r>
      <w:proofErr w:type="gramEnd"/>
      <w:r>
        <w:rPr>
          <w:b/>
          <w:bCs/>
          <w:sz w:val="24"/>
          <w:szCs w:val="24"/>
        </w:rPr>
        <w:t xml:space="preserve"> CORPORATE GOVERNANCE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QUESTION ONE </w:t>
      </w:r>
      <w:r w:rsidR="008C5482">
        <w:rPr>
          <w:b/>
          <w:sz w:val="24"/>
          <w:szCs w:val="24"/>
        </w:rPr>
        <w:t xml:space="preserve">[COMPULSORY] </w:t>
      </w:r>
      <w:r w:rsidR="008C621B">
        <w:rPr>
          <w:b/>
          <w:sz w:val="24"/>
          <w:szCs w:val="24"/>
        </w:rPr>
        <w:t xml:space="preserve">AND ANY OTHER TWO QUESTIONS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Pr="005724AB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5724AB" w:rsidRDefault="005B5267" w:rsidP="005724AB">
      <w:pPr>
        <w:pStyle w:val="ListParagraph"/>
        <w:numPr>
          <w:ilvl w:val="0"/>
          <w:numId w:val="20"/>
        </w:numPr>
      </w:pPr>
      <w:r>
        <w:t>What is the meaning of corporate governance?</w:t>
      </w:r>
      <w:r>
        <w:tab/>
      </w:r>
      <w:r>
        <w:tab/>
        <w:t>[2 marks]</w:t>
      </w:r>
    </w:p>
    <w:p w:rsidR="005B5267" w:rsidRDefault="005B5267" w:rsidP="005724AB">
      <w:pPr>
        <w:pStyle w:val="ListParagraph"/>
        <w:numPr>
          <w:ilvl w:val="0"/>
          <w:numId w:val="20"/>
        </w:numPr>
      </w:pPr>
      <w:r>
        <w:t xml:space="preserve">“Countries in the world have followed corporate governance frameworks (approaches) depending on either civil law or common law.”  Using relevant examples, discuss the three models of corporate </w:t>
      </w:r>
      <w:r w:rsidR="00FB5175">
        <w:t>governance.</w:t>
      </w:r>
      <w:r w:rsidR="00FB5175">
        <w:tab/>
        <w:t>[12 marks]</w:t>
      </w:r>
    </w:p>
    <w:p w:rsidR="00FB5175" w:rsidRDefault="00FB5175" w:rsidP="005724AB">
      <w:pPr>
        <w:pStyle w:val="ListParagraph"/>
        <w:numPr>
          <w:ilvl w:val="0"/>
          <w:numId w:val="20"/>
        </w:numPr>
      </w:pPr>
      <w:r>
        <w:t xml:space="preserve">Discuss the unique characteristics in developing market economies that cause them to be poorly equipped to implement the type of corporate governance found in the developed market economies.  For each </w:t>
      </w:r>
      <w:proofErr w:type="gramStart"/>
      <w:r>
        <w:t>characteristics</w:t>
      </w:r>
      <w:proofErr w:type="gramEnd"/>
      <w:r>
        <w:t xml:space="preserve"> suggest a structural measure to improve it. </w:t>
      </w:r>
      <w:r>
        <w:tab/>
        <w:t>[16 marks]</w:t>
      </w:r>
    </w:p>
    <w:p w:rsidR="005724AB" w:rsidRDefault="005724AB" w:rsidP="005724AB">
      <w:pPr>
        <w:ind w:left="0" w:firstLine="0"/>
      </w:pPr>
    </w:p>
    <w:p w:rsidR="003F492D" w:rsidRPr="005724AB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 </w:t>
      </w:r>
    </w:p>
    <w:p w:rsidR="006661E3" w:rsidRDefault="006661E3" w:rsidP="006661E3">
      <w:r>
        <w:t xml:space="preserve">Discuss international best practice in Corporate Governance adopted to the </w:t>
      </w:r>
    </w:p>
    <w:p w:rsidR="00B104E6" w:rsidRDefault="006661E3" w:rsidP="006661E3">
      <w:proofErr w:type="gramStart"/>
      <w:r>
        <w:t>circumstances</w:t>
      </w:r>
      <w:proofErr w:type="gramEnd"/>
      <w:r>
        <w:t xml:space="preserve"> in United Kingdom and Australia.</w:t>
      </w:r>
      <w:r>
        <w:tab/>
      </w:r>
      <w:r>
        <w:tab/>
      </w:r>
      <w:r>
        <w:tab/>
      </w:r>
      <w:r>
        <w:tab/>
        <w:t>[20 marks]</w:t>
      </w:r>
    </w:p>
    <w:p w:rsidR="00B104E6" w:rsidRDefault="00B104E6" w:rsidP="00B104E6"/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6661E3" w:rsidRDefault="006661E3" w:rsidP="005724AB">
      <w:pPr>
        <w:pStyle w:val="ListParagraph"/>
        <w:numPr>
          <w:ilvl w:val="0"/>
          <w:numId w:val="19"/>
        </w:numPr>
      </w:pPr>
      <w:r>
        <w:t xml:space="preserve">Explain five (5) governance issues that need to be addressed in public </w:t>
      </w:r>
    </w:p>
    <w:p w:rsidR="00EF4817" w:rsidRDefault="006661E3" w:rsidP="006661E3">
      <w:pPr>
        <w:pStyle w:val="ListParagraph"/>
        <w:ind w:firstLine="0"/>
      </w:pPr>
      <w:proofErr w:type="gramStart"/>
      <w:r>
        <w:t>universities</w:t>
      </w:r>
      <w:proofErr w:type="gramEnd"/>
      <w:r>
        <w:t xml:space="preserve"> in Kenya.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6661E3" w:rsidRDefault="006661E3" w:rsidP="006661E3">
      <w:pPr>
        <w:pStyle w:val="ListParagraph"/>
        <w:numPr>
          <w:ilvl w:val="0"/>
          <w:numId w:val="19"/>
        </w:numPr>
      </w:pPr>
      <w:r>
        <w:t xml:space="preserve">State and briefly explain five (5) of the laws of Kenya dealing with corporate governance matters.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6661E3" w:rsidRDefault="006661E3" w:rsidP="006661E3"/>
    <w:p w:rsidR="00EF4817" w:rsidRPr="008C621B" w:rsidRDefault="00EF4817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2D092B" w:rsidRDefault="006661E3" w:rsidP="006661E3">
      <w:r>
        <w:t xml:space="preserve">Explain Capital Markets Authorities </w:t>
      </w:r>
      <w:r w:rsidR="002D092B">
        <w:t xml:space="preserve">Recommended Best Practices in Corporate </w:t>
      </w:r>
    </w:p>
    <w:p w:rsidR="005724AB" w:rsidRPr="007F72C7" w:rsidRDefault="002D092B" w:rsidP="006661E3">
      <w:proofErr w:type="gramStart"/>
      <w:r>
        <w:t>Governance Companies trading on Nairobi Securities Exchange.</w:t>
      </w:r>
      <w:proofErr w:type="gramEnd"/>
      <w:r>
        <w:t xml:space="preserve"> [20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Pr="007F72C7" w:rsidRDefault="002D092B" w:rsidP="002D092B">
      <w:r>
        <w:t>Identify and discuss two theories applied in corporate governance.    [20 marks]</w:t>
      </w:r>
    </w:p>
    <w:sectPr w:rsidR="005724AB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0"/>
  </w:num>
  <w:num w:numId="4">
    <w:abstractNumId w:val="7"/>
  </w:num>
  <w:num w:numId="5">
    <w:abstractNumId w:val="23"/>
  </w:num>
  <w:num w:numId="6">
    <w:abstractNumId w:val="19"/>
  </w:num>
  <w:num w:numId="7">
    <w:abstractNumId w:val="14"/>
  </w:num>
  <w:num w:numId="8">
    <w:abstractNumId w:val="10"/>
  </w:num>
  <w:num w:numId="9">
    <w:abstractNumId w:val="15"/>
  </w:num>
  <w:num w:numId="10">
    <w:abstractNumId w:val="20"/>
  </w:num>
  <w:num w:numId="11">
    <w:abstractNumId w:val="18"/>
  </w:num>
  <w:num w:numId="12">
    <w:abstractNumId w:val="4"/>
  </w:num>
  <w:num w:numId="13">
    <w:abstractNumId w:val="12"/>
  </w:num>
  <w:num w:numId="14">
    <w:abstractNumId w:val="3"/>
  </w:num>
  <w:num w:numId="15">
    <w:abstractNumId w:val="13"/>
  </w:num>
  <w:num w:numId="16">
    <w:abstractNumId w:val="16"/>
  </w:num>
  <w:num w:numId="17">
    <w:abstractNumId w:val="8"/>
  </w:num>
  <w:num w:numId="18">
    <w:abstractNumId w:val="1"/>
  </w:num>
  <w:num w:numId="19">
    <w:abstractNumId w:val="11"/>
  </w:num>
  <w:num w:numId="20">
    <w:abstractNumId w:val="21"/>
  </w:num>
  <w:num w:numId="21">
    <w:abstractNumId w:val="5"/>
  </w:num>
  <w:num w:numId="22">
    <w:abstractNumId w:val="2"/>
  </w:num>
  <w:num w:numId="23">
    <w:abstractNumId w:val="24"/>
  </w:num>
  <w:num w:numId="24">
    <w:abstractNumId w:val="6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248EC"/>
    <w:rsid w:val="000425F9"/>
    <w:rsid w:val="00046FDA"/>
    <w:rsid w:val="00084AAC"/>
    <w:rsid w:val="00084BA4"/>
    <w:rsid w:val="00086882"/>
    <w:rsid w:val="000A1B66"/>
    <w:rsid w:val="000B0CA5"/>
    <w:rsid w:val="000C27D8"/>
    <w:rsid w:val="001109FB"/>
    <w:rsid w:val="00131CC2"/>
    <w:rsid w:val="00171546"/>
    <w:rsid w:val="00182515"/>
    <w:rsid w:val="00187F3F"/>
    <w:rsid w:val="0019225B"/>
    <w:rsid w:val="001B74C5"/>
    <w:rsid w:val="001F10D6"/>
    <w:rsid w:val="00202276"/>
    <w:rsid w:val="002128D2"/>
    <w:rsid w:val="0024521B"/>
    <w:rsid w:val="00295D34"/>
    <w:rsid w:val="002B6CDB"/>
    <w:rsid w:val="002B73D2"/>
    <w:rsid w:val="002D092B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C7800"/>
    <w:rsid w:val="003D4958"/>
    <w:rsid w:val="003F492D"/>
    <w:rsid w:val="0042638D"/>
    <w:rsid w:val="0044473E"/>
    <w:rsid w:val="004519BC"/>
    <w:rsid w:val="004A3697"/>
    <w:rsid w:val="004B755B"/>
    <w:rsid w:val="004C1BA5"/>
    <w:rsid w:val="004C4C3B"/>
    <w:rsid w:val="004E19D0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5267"/>
    <w:rsid w:val="005C5F76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719D"/>
    <w:rsid w:val="006572B7"/>
    <w:rsid w:val="006661E3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6F0606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274E8"/>
    <w:rsid w:val="0083359A"/>
    <w:rsid w:val="00845C5B"/>
    <w:rsid w:val="008753BF"/>
    <w:rsid w:val="008C5482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80753"/>
    <w:rsid w:val="00985777"/>
    <w:rsid w:val="009A11F0"/>
    <w:rsid w:val="009D32F1"/>
    <w:rsid w:val="009E2F15"/>
    <w:rsid w:val="00A431E0"/>
    <w:rsid w:val="00A548A3"/>
    <w:rsid w:val="00A572F4"/>
    <w:rsid w:val="00A611FE"/>
    <w:rsid w:val="00A6404A"/>
    <w:rsid w:val="00A97118"/>
    <w:rsid w:val="00AA17FE"/>
    <w:rsid w:val="00AA574F"/>
    <w:rsid w:val="00AB2F91"/>
    <w:rsid w:val="00B104E6"/>
    <w:rsid w:val="00B2032D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F364C"/>
    <w:rsid w:val="00E349F6"/>
    <w:rsid w:val="00E35BD9"/>
    <w:rsid w:val="00E40D29"/>
    <w:rsid w:val="00E44E23"/>
    <w:rsid w:val="00E516E8"/>
    <w:rsid w:val="00E53498"/>
    <w:rsid w:val="00E56BA7"/>
    <w:rsid w:val="00E57311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B517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2014-07-20T09:48:00Z</cp:lastPrinted>
  <dcterms:created xsi:type="dcterms:W3CDTF">2014-07-20T09:48:00Z</dcterms:created>
  <dcterms:modified xsi:type="dcterms:W3CDTF">2014-07-20T09:48:00Z</dcterms:modified>
</cp:coreProperties>
</file>