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23" w:rsidRDefault="00442623" w:rsidP="00442623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33528B"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drawing>
          <wp:inline distT="0" distB="0" distL="0" distR="0" wp14:anchorId="14AEA21E" wp14:editId="0A8E0436">
            <wp:extent cx="803068" cy="617220"/>
            <wp:effectExtent l="0" t="0" r="0" b="0"/>
            <wp:docPr id="1" name="Picture 1" descr="C:\Users\ABDULLAHI AHMED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ULLAHI AHMED\Desktop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821" cy="65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623" w:rsidRPr="0033528B" w:rsidRDefault="00442623" w:rsidP="00442623">
      <w:pPr>
        <w:jc w:val="center"/>
        <w:rPr>
          <w:rFonts w:ascii="Calibri" w:eastAsia="Calibri" w:hAnsi="Calibri" w:cs="Calibri"/>
          <w:b/>
          <w:bCs/>
          <w:color w:val="000000"/>
          <w:sz w:val="32"/>
          <w:szCs w:val="24"/>
        </w:rPr>
      </w:pPr>
      <w:r w:rsidRPr="0033528B">
        <w:rPr>
          <w:rFonts w:ascii="Calibri" w:eastAsia="Calibri" w:hAnsi="Calibri" w:cs="Calibri"/>
          <w:b/>
          <w:bCs/>
          <w:color w:val="000000"/>
          <w:sz w:val="32"/>
          <w:szCs w:val="24"/>
        </w:rPr>
        <w:t>UNIVERSITY OF KABIANGA</w:t>
      </w:r>
    </w:p>
    <w:p w:rsidR="00442623" w:rsidRPr="0033528B" w:rsidRDefault="00442623" w:rsidP="00442623">
      <w:pPr>
        <w:jc w:val="center"/>
        <w:rPr>
          <w:rFonts w:ascii="Calibri" w:eastAsia="Calibri" w:hAnsi="Calibri" w:cs="Calibri"/>
          <w:b/>
          <w:bCs/>
          <w:color w:val="000000"/>
          <w:sz w:val="28"/>
          <w:szCs w:val="24"/>
        </w:rPr>
      </w:pPr>
      <w:r w:rsidRPr="0033528B">
        <w:rPr>
          <w:rFonts w:ascii="Calibri" w:eastAsia="Calibri" w:hAnsi="Calibri" w:cs="Calibri"/>
          <w:b/>
          <w:bCs/>
          <w:color w:val="000000"/>
          <w:sz w:val="28"/>
          <w:szCs w:val="24"/>
        </w:rPr>
        <w:t>UNIVERSITY EXAMINATIONS</w:t>
      </w:r>
    </w:p>
    <w:p w:rsidR="00442623" w:rsidRDefault="00442623" w:rsidP="00442623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2014/2015 ACADEMIC YEAR</w:t>
      </w:r>
    </w:p>
    <w:p w:rsidR="00442623" w:rsidRDefault="00442623" w:rsidP="00442623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SUPPLEMENTARY/SPECIAL EXAMINATION</w:t>
      </w:r>
    </w:p>
    <w:p w:rsidR="00442623" w:rsidRDefault="00442623" w:rsidP="00442623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THIRD YEAR FIRST SEMESTER EXAMINATION</w:t>
      </w:r>
    </w:p>
    <w:p w:rsidR="00442623" w:rsidRDefault="00442623" w:rsidP="00442623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FOR THE DEGREE OF BACHELOR OF SCIENCE IN BIOCHEMISTRY</w:t>
      </w:r>
    </w:p>
    <w:p w:rsidR="00442623" w:rsidRDefault="00442623" w:rsidP="00442623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COURSE CODE: BIO 311</w:t>
      </w:r>
    </w:p>
    <w:p w:rsidR="00442623" w:rsidRDefault="00442623" w:rsidP="00442623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COURSE TITLE: BIOCHEMISTRY OF NUCLEIC ACIDS</w:t>
      </w:r>
    </w:p>
    <w:p w:rsidR="00442623" w:rsidRDefault="00442623" w:rsidP="00442623">
      <w:pPr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DATE: 24/8/2015</w:t>
      </w:r>
    </w:p>
    <w:p w:rsidR="00442623" w:rsidRDefault="00442623" w:rsidP="00442623">
      <w:pPr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TIME: 2.00 P.M-5.00 P.M</w:t>
      </w:r>
    </w:p>
    <w:p w:rsidR="00442623" w:rsidRDefault="00442623" w:rsidP="00442623">
      <w:pP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INSTRUCTIONS TO CANDIDATES:</w:t>
      </w:r>
    </w:p>
    <w:p w:rsidR="00442623" w:rsidRDefault="00442623" w:rsidP="00442623">
      <w:pPr>
        <w:rPr>
          <w:rFonts w:ascii="Calibri" w:eastAsia="Calibri" w:hAnsi="Calibri" w:cs="Calibri"/>
          <w:color w:val="000000"/>
          <w:sz w:val="24"/>
          <w:szCs w:val="24"/>
        </w:rPr>
      </w:pPr>
      <w:r w:rsidRPr="00FB6061"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  <w:t xml:space="preserve">Answer </w:t>
      </w:r>
      <w:r w:rsidRPr="00FB6061">
        <w:rPr>
          <w:rFonts w:ascii="Calibri" w:eastAsia="Calibri" w:hAnsi="Calibri" w:cs="Calibri"/>
          <w:b/>
          <w:bCs/>
          <w:i/>
          <w:color w:val="000000"/>
          <w:sz w:val="24"/>
          <w:szCs w:val="24"/>
          <w:u w:val="single"/>
        </w:rPr>
        <w:t>ALL</w:t>
      </w:r>
      <w:r w:rsidRPr="00FB6061"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  <w:t xml:space="preserve"> questions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6B31FA" w:rsidRDefault="00442623" w:rsidP="00442623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 w:rsidRPr="00442623">
        <w:rPr>
          <w:rFonts w:ascii="Calibri" w:eastAsia="Calibri" w:hAnsi="Calibri" w:cs="Calibri"/>
          <w:color w:val="000000"/>
          <w:sz w:val="24"/>
          <w:szCs w:val="24"/>
        </w:rPr>
        <w:t xml:space="preserve">Briefly describe </w:t>
      </w:r>
      <w:r w:rsidRPr="00442623">
        <w:rPr>
          <w:rFonts w:ascii="Calibri" w:eastAsia="Calibri" w:hAnsi="Calibri" w:cs="Calibri"/>
          <w:b/>
          <w:color w:val="000000"/>
          <w:sz w:val="24"/>
          <w:szCs w:val="24"/>
        </w:rPr>
        <w:t>three</w:t>
      </w:r>
      <w:r w:rsidRPr="00442623">
        <w:rPr>
          <w:rFonts w:ascii="Calibri" w:eastAsia="Calibri" w:hAnsi="Calibri" w:cs="Calibri"/>
          <w:color w:val="000000"/>
          <w:sz w:val="24"/>
          <w:szCs w:val="24"/>
        </w:rPr>
        <w:t xml:space="preserve"> (3) post transitional modifications that occur in endoplasmic. (6 marks)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Describe </w:t>
      </w:r>
      <w:r w:rsidRPr="00FB6061">
        <w:rPr>
          <w:rFonts w:ascii="Calibri" w:eastAsia="Calibri" w:hAnsi="Calibri" w:cs="Calibri"/>
          <w:b/>
          <w:color w:val="000000"/>
          <w:sz w:val="24"/>
          <w:szCs w:val="24"/>
        </w:rPr>
        <w:t>seven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biochemical characteristics of a codon. (14 marks)</w:t>
      </w:r>
    </w:p>
    <w:p w:rsidR="00442623" w:rsidRDefault="00442623" w:rsidP="00442623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Discuss in detail, the biochemical modifications of RNAs after transcription. (12 marks)</w:t>
      </w:r>
    </w:p>
    <w:p w:rsidR="00442623" w:rsidRDefault="00442623" w:rsidP="00442623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Discuss the catabolism of nucleic acids. (10 marks)</w:t>
      </w:r>
    </w:p>
    <w:p w:rsidR="00442623" w:rsidRPr="00442623" w:rsidRDefault="00442623" w:rsidP="00442623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 w:rsidRPr="00442623">
        <w:rPr>
          <w:rFonts w:ascii="Calibri" w:eastAsia="Calibri" w:hAnsi="Calibri" w:cs="Calibri"/>
          <w:color w:val="000000"/>
          <w:sz w:val="24"/>
          <w:szCs w:val="24"/>
        </w:rPr>
        <w:t>DNA is termed as the central dogma of life. Explain (10 marks)</w:t>
      </w:r>
    </w:p>
    <w:p w:rsidR="00442623" w:rsidRDefault="00442623" w:rsidP="00442623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 w:rsidRPr="00442623">
        <w:rPr>
          <w:rFonts w:ascii="Calibri" w:eastAsia="Calibri" w:hAnsi="Calibri" w:cs="Calibri"/>
          <w:color w:val="000000"/>
          <w:sz w:val="24"/>
          <w:szCs w:val="24"/>
        </w:rPr>
        <w:t>State the operon theory and explain the ways in which operons are regulated. (8 marks)</w:t>
      </w:r>
    </w:p>
    <w:p w:rsidR="00D43EFB" w:rsidRPr="00442623" w:rsidRDefault="00D43EFB" w:rsidP="00442623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Using a well labelled structure of t</w:t>
      </w:r>
      <w:r w:rsidRPr="00FB6061">
        <w:rPr>
          <w:rFonts w:ascii="Calibri" w:eastAsia="Calibri" w:hAnsi="Calibri" w:cs="Calibri"/>
          <w:color w:val="000000"/>
          <w:sz w:val="24"/>
          <w:szCs w:val="24"/>
        </w:rPr>
        <w:t>RNA</w:t>
      </w:r>
      <w:r>
        <w:rPr>
          <w:rFonts w:ascii="Calibri" w:eastAsia="Calibri" w:hAnsi="Calibri" w:cs="Calibri"/>
          <w:color w:val="000000"/>
          <w:sz w:val="24"/>
          <w:szCs w:val="24"/>
        </w:rPr>
        <w:t>, describe its four arms. (10 marks)</w:t>
      </w:r>
      <w:bookmarkStart w:id="0" w:name="_GoBack"/>
      <w:bookmarkEnd w:id="0"/>
    </w:p>
    <w:p w:rsidR="00442623" w:rsidRPr="00442623" w:rsidRDefault="00442623" w:rsidP="00442623">
      <w:pPr>
        <w:rPr>
          <w:rFonts w:ascii="Calibri" w:eastAsia="Calibri" w:hAnsi="Calibri" w:cs="Calibri"/>
          <w:color w:val="000000"/>
          <w:sz w:val="24"/>
          <w:szCs w:val="24"/>
        </w:rPr>
      </w:pPr>
    </w:p>
    <w:sectPr w:rsidR="00442623" w:rsidRPr="00442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121A7"/>
    <w:multiLevelType w:val="hybridMultilevel"/>
    <w:tmpl w:val="19427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A823CA"/>
    <w:multiLevelType w:val="hybridMultilevel"/>
    <w:tmpl w:val="30BA9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23"/>
    <w:rsid w:val="0041596C"/>
    <w:rsid w:val="00442623"/>
    <w:rsid w:val="006B31FA"/>
    <w:rsid w:val="00D4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94009-08C5-4950-B1AE-9962E9D2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6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2018-05-18T09:03:00Z</dcterms:created>
  <dcterms:modified xsi:type="dcterms:W3CDTF">2018-05-18T09:16:00Z</dcterms:modified>
</cp:coreProperties>
</file>