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1" w:rsidRDefault="00D86781" w:rsidP="00D8678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781" w:rsidRDefault="00D86781" w:rsidP="00D8678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86781" w:rsidRPr="00EE6037" w:rsidRDefault="00D86781" w:rsidP="00D8678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86781" w:rsidRDefault="00D86781" w:rsidP="00D8678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D86781" w:rsidRDefault="00D86781" w:rsidP="00D8678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INFORMATION TECHNOLOGY</w:t>
      </w:r>
    </w:p>
    <w:p w:rsidR="00D86781" w:rsidRDefault="00D86781" w:rsidP="00D8678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BBT 2208:  AUDITING INFORMATION SYSTEMS</w:t>
      </w:r>
    </w:p>
    <w:p w:rsidR="00D86781" w:rsidRDefault="00D86781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D86781" w:rsidRDefault="00D86781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86781" w:rsidRDefault="00D86781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CC2B47">
        <w:rPr>
          <w:rFonts w:ascii="Tahoma" w:hAnsi="Tahoma" w:cs="Tahoma"/>
          <w:b/>
        </w:rPr>
        <w:lastRenderedPageBreak/>
        <w:t>QUESTION ONE</w:t>
      </w: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</w:rPr>
      </w:pPr>
    </w:p>
    <w:p w:rsidR="00CC2B47" w:rsidRDefault="00C52D70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term risk.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C52D70" w:rsidRDefault="00C52D70" w:rsidP="00D86781">
      <w:pPr>
        <w:spacing w:after="0" w:line="240" w:lineRule="auto"/>
        <w:jc w:val="both"/>
        <w:rPr>
          <w:rFonts w:ascii="Tahoma" w:hAnsi="Tahoma" w:cs="Tahoma"/>
        </w:rPr>
      </w:pPr>
    </w:p>
    <w:p w:rsidR="00C52D70" w:rsidRDefault="00C52D70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risk assessment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52D70" w:rsidRDefault="00C52D70" w:rsidP="00D86781">
      <w:pPr>
        <w:spacing w:after="0" w:line="240" w:lineRule="auto"/>
        <w:jc w:val="both"/>
        <w:rPr>
          <w:rFonts w:ascii="Tahoma" w:hAnsi="Tahoma" w:cs="Tahoma"/>
        </w:rPr>
      </w:pPr>
    </w:p>
    <w:p w:rsidR="00C52D70" w:rsidRDefault="00C52D70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Identify the most significant new business risk (at least four) facing Harley-Davidson as </w:t>
      </w:r>
      <w:r w:rsidR="006527E2">
        <w:rPr>
          <w:rFonts w:ascii="Tahoma" w:hAnsi="Tahoma" w:cs="Tahoma"/>
        </w:rPr>
        <w:tab/>
      </w:r>
      <w:r>
        <w:rPr>
          <w:rFonts w:ascii="Tahoma" w:hAnsi="Tahoma" w:cs="Tahoma"/>
        </w:rPr>
        <w:t>a result of integrating e- Business</w:t>
      </w:r>
      <w:r w:rsidR="006527E2">
        <w:rPr>
          <w:rFonts w:ascii="Tahoma" w:hAnsi="Tahoma" w:cs="Tahoma"/>
        </w:rPr>
        <w:t xml:space="preserve"> into its supply-chain management system and by </w:t>
      </w:r>
      <w:r w:rsidR="006527E2">
        <w:rPr>
          <w:rFonts w:ascii="Tahoma" w:hAnsi="Tahoma" w:cs="Tahoma"/>
        </w:rPr>
        <w:tab/>
        <w:t xml:space="preserve">allowing suppliers to have access to the company’s intranet, for each risk you identified </w:t>
      </w:r>
      <w:r w:rsidR="006527E2">
        <w:rPr>
          <w:rFonts w:ascii="Tahoma" w:hAnsi="Tahoma" w:cs="Tahoma"/>
        </w:rPr>
        <w:tab/>
        <w:t xml:space="preserve">in question number one above, identify a control Harley Davidson might have </w:t>
      </w:r>
      <w:r w:rsidR="006527E2">
        <w:rPr>
          <w:rFonts w:ascii="Tahoma" w:hAnsi="Tahoma" w:cs="Tahoma"/>
        </w:rPr>
        <w:tab/>
        <w:t>implements to mitigate the risk.</w:t>
      </w:r>
      <w:r w:rsidR="006527E2">
        <w:rPr>
          <w:rFonts w:ascii="Tahoma" w:hAnsi="Tahoma" w:cs="Tahoma"/>
        </w:rPr>
        <w:tab/>
      </w:r>
      <w:r w:rsidR="006527E2">
        <w:rPr>
          <w:rFonts w:ascii="Tahoma" w:hAnsi="Tahoma" w:cs="Tahoma"/>
        </w:rPr>
        <w:tab/>
      </w:r>
      <w:r w:rsidR="006527E2">
        <w:rPr>
          <w:rFonts w:ascii="Tahoma" w:hAnsi="Tahoma" w:cs="Tahoma"/>
        </w:rPr>
        <w:tab/>
      </w:r>
      <w:r w:rsidR="006527E2">
        <w:rPr>
          <w:rFonts w:ascii="Tahoma" w:hAnsi="Tahoma" w:cs="Tahoma"/>
        </w:rPr>
        <w:tab/>
      </w:r>
      <w:r w:rsidR="006527E2">
        <w:rPr>
          <w:rFonts w:ascii="Tahoma" w:hAnsi="Tahoma" w:cs="Tahoma"/>
        </w:rPr>
        <w:tab/>
      </w:r>
      <w:r w:rsidR="006527E2">
        <w:rPr>
          <w:rFonts w:ascii="Tahoma" w:hAnsi="Tahoma" w:cs="Tahoma"/>
        </w:rPr>
        <w:tab/>
        <w:t>(10 marks)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Given the technology linkages, between businesses partners in e- Business systems, </w:t>
      </w:r>
      <w:r>
        <w:rPr>
          <w:rFonts w:ascii="Tahoma" w:hAnsi="Tahoma" w:cs="Tahoma"/>
        </w:rPr>
        <w:tab/>
        <w:t xml:space="preserve">how might an e – Business system like Harley –Davidson’s increase business risks for its </w:t>
      </w:r>
      <w:r>
        <w:rPr>
          <w:rFonts w:ascii="Tahoma" w:hAnsi="Tahoma" w:cs="Tahoma"/>
        </w:rPr>
        <w:tab/>
        <w:t xml:space="preserve">business partners.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A Company is engaged in the bi-annual stores taking data activities. Wherever, input </w:t>
      </w:r>
      <w:r>
        <w:rPr>
          <w:rFonts w:ascii="Tahoma" w:hAnsi="Tahoma" w:cs="Tahoma"/>
        </w:rPr>
        <w:tab/>
        <w:t xml:space="preserve">data error occurs, the stock data per stock taking period is to be reprocessed at a cost </w:t>
      </w:r>
      <w:r>
        <w:rPr>
          <w:rFonts w:ascii="Tahoma" w:hAnsi="Tahoma" w:cs="Tahoma"/>
        </w:rPr>
        <w:tab/>
        <w:t xml:space="preserve">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500000.  The management has decided to introduce a data </w:t>
      </w:r>
      <w:proofErr w:type="gramStart"/>
      <w:r>
        <w:rPr>
          <w:rFonts w:ascii="Tahoma" w:hAnsi="Tahoma" w:cs="Tahoma"/>
        </w:rPr>
        <w:t>validation  step</w:t>
      </w:r>
      <w:proofErr w:type="gramEnd"/>
      <w:r>
        <w:rPr>
          <w:rFonts w:ascii="Tahoma" w:hAnsi="Tahoma" w:cs="Tahoma"/>
        </w:rPr>
        <w:t xml:space="preserve"> that </w:t>
      </w:r>
      <w:r>
        <w:rPr>
          <w:rFonts w:ascii="Tahoma" w:hAnsi="Tahoma" w:cs="Tahoma"/>
        </w:rPr>
        <w:tab/>
        <w:t xml:space="preserve">would educe errors form 12% to 0.5% at a cost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2000 per stock taking period.  </w:t>
      </w:r>
      <w:r>
        <w:rPr>
          <w:rFonts w:ascii="Tahoma" w:hAnsi="Tahoma" w:cs="Tahoma"/>
        </w:rPr>
        <w:tab/>
        <w:t xml:space="preserve">The time taken for validation causes an additional cost of </w:t>
      </w:r>
      <w:proofErr w:type="spellStart"/>
      <w:r>
        <w:rPr>
          <w:rFonts w:ascii="Tahoma" w:hAnsi="Tahoma" w:cs="Tahoma"/>
        </w:rPr>
        <w:t>ksh</w:t>
      </w:r>
      <w:proofErr w:type="spellEnd"/>
      <w:r>
        <w:rPr>
          <w:rFonts w:ascii="Tahoma" w:hAnsi="Tahoma" w:cs="Tahoma"/>
        </w:rPr>
        <w:t xml:space="preserve"> 200.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Evaluate the percentage of cost benefit effectiveness of the decision taken by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management and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Suggest preventive </w:t>
      </w:r>
      <w:proofErr w:type="gramStart"/>
      <w:r>
        <w:rPr>
          <w:rFonts w:ascii="Tahoma" w:hAnsi="Tahoma" w:cs="Tahoma"/>
        </w:rPr>
        <w:t>cost  measures</w:t>
      </w:r>
      <w:proofErr w:type="gramEnd"/>
      <w:r>
        <w:rPr>
          <w:rFonts w:ascii="Tahoma" w:hAnsi="Tahoma" w:cs="Tahoma"/>
        </w:rPr>
        <w:t xml:space="preserve"> to avoid errors for improvements.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6527E2" w:rsidRDefault="006527E2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9E59FB" w:rsidRDefault="009E59FB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9E59FB">
        <w:rPr>
          <w:rFonts w:ascii="Tahoma" w:hAnsi="Tahoma" w:cs="Tahoma"/>
          <w:b/>
        </w:rPr>
        <w:t>SECTION B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9E59FB" w:rsidRDefault="009E59FB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9E59FB">
        <w:rPr>
          <w:rFonts w:ascii="Tahoma" w:hAnsi="Tahoma" w:cs="Tahoma"/>
          <w:b/>
        </w:rPr>
        <w:t>QUESTION TWO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a system auditor, explain the control measures will you check to minimize threats, risks and exposures in a computerized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9E59FB" w:rsidRDefault="009E59FB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9E59FB">
        <w:rPr>
          <w:rFonts w:ascii="Tahoma" w:hAnsi="Tahoma" w:cs="Tahoma"/>
          <w:b/>
        </w:rPr>
        <w:t>QUESTION THREE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any five areas of focus in the BS7779 standard under information security management system part.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9E59FB" w:rsidRDefault="009E59FB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9E59FB">
        <w:rPr>
          <w:rFonts w:ascii="Tahoma" w:hAnsi="Tahoma" w:cs="Tahoma"/>
          <w:b/>
        </w:rPr>
        <w:t>QUESTION FOUR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6527E2" w:rsidRDefault="009E59FB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audit tools and techniques used by a system auditor to ensure that disaster recovery plan is in order. </w:t>
      </w:r>
      <w:r w:rsidR="006527E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9E59FB" w:rsidRDefault="009E59FB" w:rsidP="00D86781">
      <w:pPr>
        <w:spacing w:after="0" w:line="240" w:lineRule="auto"/>
        <w:jc w:val="both"/>
        <w:rPr>
          <w:rFonts w:ascii="Tahoma" w:hAnsi="Tahoma" w:cs="Tahoma"/>
          <w:b/>
        </w:rPr>
      </w:pPr>
      <w:r w:rsidRPr="009E59FB">
        <w:rPr>
          <w:rFonts w:ascii="Tahoma" w:hAnsi="Tahoma" w:cs="Tahoma"/>
          <w:b/>
        </w:rPr>
        <w:lastRenderedPageBreak/>
        <w:t>QUESTION FIVE</w:t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Once the information is classified, the organization has to decide about various data </w:t>
      </w:r>
      <w:r>
        <w:rPr>
          <w:rFonts w:ascii="Tahoma" w:hAnsi="Tahoma" w:cs="Tahoma"/>
        </w:rPr>
        <w:tab/>
        <w:t xml:space="preserve">integrity controls to be implemented.  Explain the primary objectives of data integrity </w:t>
      </w:r>
      <w:r>
        <w:rPr>
          <w:rFonts w:ascii="Tahoma" w:hAnsi="Tahoma" w:cs="Tahoma"/>
        </w:rPr>
        <w:tab/>
        <w:t>control?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E59FB" w:rsidRDefault="009E59FB" w:rsidP="00D86781">
      <w:pPr>
        <w:spacing w:after="0" w:line="240" w:lineRule="auto"/>
        <w:jc w:val="both"/>
        <w:rPr>
          <w:rFonts w:ascii="Tahoma" w:hAnsi="Tahoma" w:cs="Tahoma"/>
        </w:rPr>
      </w:pPr>
    </w:p>
    <w:p w:rsidR="009E59FB" w:rsidRPr="00CC2B47" w:rsidRDefault="009E59FB" w:rsidP="00D8678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Auditors can categorize controls into four depending on when they act.  Describe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the four categories.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CC2B47" w:rsidRDefault="00CC2B47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86781" w:rsidRDefault="00D86781" w:rsidP="00D8678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781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527E2"/>
    <w:rsid w:val="006713CA"/>
    <w:rsid w:val="00823207"/>
    <w:rsid w:val="00994D25"/>
    <w:rsid w:val="009952CF"/>
    <w:rsid w:val="009A409B"/>
    <w:rsid w:val="009E59FB"/>
    <w:rsid w:val="00A117CB"/>
    <w:rsid w:val="00B003C3"/>
    <w:rsid w:val="00B02F23"/>
    <w:rsid w:val="00B20DC6"/>
    <w:rsid w:val="00C334F3"/>
    <w:rsid w:val="00C52D70"/>
    <w:rsid w:val="00C71D7D"/>
    <w:rsid w:val="00CC2B47"/>
    <w:rsid w:val="00D26DF5"/>
    <w:rsid w:val="00D75E81"/>
    <w:rsid w:val="00D867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2015-07-29T22:06:00Z</dcterms:created>
  <dcterms:modified xsi:type="dcterms:W3CDTF">2015-07-29T22:18:00Z</dcterms:modified>
</cp:coreProperties>
</file>