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BA303F" w:rsidRDefault="00C6512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B7273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5B7273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5B727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B727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5B727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B727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5B727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B727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B727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B727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5B727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5B727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5B727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B7273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5B7273" w:rsidRDefault="00C6512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6512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03F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BA303F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0C4A0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03F">
        <w:rPr>
          <w:rFonts w:ascii="Times New Roman" w:hAnsi="Times New Roman"/>
          <w:sz w:val="24"/>
          <w:szCs w:val="24"/>
        </w:rPr>
        <w:t xml:space="preserve">FIRST </w:t>
      </w:r>
      <w:r w:rsidR="00BC0477" w:rsidRPr="00BA303F">
        <w:rPr>
          <w:rFonts w:ascii="Times New Roman" w:hAnsi="Times New Roman"/>
          <w:sz w:val="24"/>
          <w:szCs w:val="24"/>
        </w:rPr>
        <w:t xml:space="preserve">YEAR, </w:t>
      </w:r>
      <w:r w:rsidRPr="00BA303F">
        <w:rPr>
          <w:rFonts w:ascii="Times New Roman" w:hAnsi="Times New Roman"/>
          <w:sz w:val="24"/>
          <w:szCs w:val="24"/>
        </w:rPr>
        <w:t>SECOND</w:t>
      </w:r>
      <w:r w:rsidR="00BC0477" w:rsidRPr="00BA303F">
        <w:rPr>
          <w:rFonts w:ascii="Times New Roman" w:hAnsi="Times New Roman"/>
          <w:sz w:val="24"/>
          <w:szCs w:val="24"/>
        </w:rPr>
        <w:t xml:space="preserve"> SEMESTER EXAMINATION FOR THE </w:t>
      </w:r>
      <w:r w:rsidRPr="00BA303F">
        <w:rPr>
          <w:rFonts w:ascii="Times New Roman" w:hAnsi="Times New Roman"/>
          <w:sz w:val="24"/>
          <w:szCs w:val="24"/>
        </w:rPr>
        <w:t xml:space="preserve">DIPLOMA IN BUSINESS ADMINISTRATION 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BA303F" w:rsidRDefault="00BF6034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BFD 2154</w:t>
      </w:r>
      <w:r w:rsidR="0090664E" w:rsidRPr="00BA303F">
        <w:rPr>
          <w:rFonts w:ascii="Times New Roman" w:hAnsi="Times New Roman"/>
          <w:b/>
          <w:sz w:val="24"/>
          <w:szCs w:val="24"/>
        </w:rPr>
        <w:t xml:space="preserve">: </w:t>
      </w:r>
      <w:r w:rsidR="00152642">
        <w:rPr>
          <w:rFonts w:ascii="Times New Roman" w:hAnsi="Times New Roman"/>
          <w:b/>
          <w:sz w:val="24"/>
          <w:szCs w:val="24"/>
        </w:rPr>
        <w:t>PRINCIPLES OF</w:t>
      </w:r>
      <w:r w:rsidR="0094258A">
        <w:rPr>
          <w:rFonts w:ascii="Times New Roman" w:hAnsi="Times New Roman"/>
          <w:b/>
          <w:sz w:val="24"/>
          <w:szCs w:val="24"/>
        </w:rPr>
        <w:t xml:space="preserve"> ACCOUNTING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:rsidR="00BC0477" w:rsidRPr="00BA303F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A303F" w:rsidRDefault="00C6512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512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BA303F">
        <w:rPr>
          <w:rFonts w:ascii="Times New Roman" w:hAnsi="Times New Roman"/>
          <w:b/>
          <w:sz w:val="24"/>
          <w:szCs w:val="24"/>
        </w:rPr>
        <w:t>NOVEMBER</w:t>
      </w:r>
      <w:r w:rsidR="00751C8C" w:rsidRPr="00BA303F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F7F52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BA303F">
        <w:rPr>
          <w:rFonts w:ascii="Times New Roman" w:hAnsi="Times New Roman"/>
          <w:b/>
          <w:sz w:val="24"/>
          <w:szCs w:val="24"/>
        </w:rPr>
        <w:t>TIME: 2</w: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BA303F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303F" w:rsidRPr="00BA303F" w:rsidRDefault="00C6512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512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BA303F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BA303F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BA303F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BA303F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BA303F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A303F" w:rsidRPr="00BA303F" w:rsidRDefault="00BA303F" w:rsidP="00B813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52642" w:rsidRDefault="00BA303F" w:rsidP="007B5E8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18CA">
        <w:rPr>
          <w:rFonts w:ascii="Times New Roman" w:hAnsi="Times New Roman"/>
          <w:b/>
          <w:sz w:val="24"/>
          <w:szCs w:val="24"/>
        </w:rPr>
        <w:t>QUESTION ONE (30 MARKS)</w:t>
      </w:r>
    </w:p>
    <w:p w:rsidR="00152642" w:rsidRDefault="00152642" w:rsidP="007B5E8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</w:t>
      </w:r>
      <w:r w:rsidR="00C62FA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explain their treatment in financial accounting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45838" w:rsidRDefault="00945838" w:rsidP="007B5E8C">
      <w:pPr>
        <w:pStyle w:val="ListParagraph"/>
        <w:numPr>
          <w:ilvl w:val="0"/>
          <w:numId w:val="12"/>
        </w:numPr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 and provision for bad and doubtful debt.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45838" w:rsidRDefault="00945838" w:rsidP="007B5E8C">
      <w:pPr>
        <w:pStyle w:val="ListParagraph"/>
        <w:numPr>
          <w:ilvl w:val="0"/>
          <w:numId w:val="12"/>
        </w:numPr>
        <w:spacing w:line="360" w:lineRule="auto"/>
        <w:ind w:left="5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 and accrued income.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45838" w:rsidRDefault="00945838" w:rsidP="007B5E8C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partnership and discuss the main features of a partnership deed.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45838" w:rsidRDefault="00945838" w:rsidP="007B5E8C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trial balance of Meru Central farmers enterprises for the year ended 31/12/2014 are as follows:</w:t>
      </w:r>
    </w:p>
    <w:p w:rsidR="00945838" w:rsidRPr="00922EB7" w:rsidRDefault="00945838" w:rsidP="00922EB7">
      <w:pPr>
        <w:pStyle w:val="ListParagraph"/>
        <w:ind w:left="2160" w:firstLine="720"/>
        <w:rPr>
          <w:rFonts w:ascii="Times New Roman" w:hAnsi="Times New Roman"/>
          <w:b/>
          <w:sz w:val="24"/>
          <w:szCs w:val="24"/>
        </w:rPr>
      </w:pPr>
      <w:r w:rsidRPr="00922EB7">
        <w:rPr>
          <w:rFonts w:ascii="Times New Roman" w:hAnsi="Times New Roman"/>
          <w:b/>
          <w:sz w:val="24"/>
          <w:szCs w:val="24"/>
        </w:rPr>
        <w:t>DR</w:t>
      </w:r>
      <w:r w:rsidRPr="00922EB7">
        <w:rPr>
          <w:rFonts w:ascii="Times New Roman" w:hAnsi="Times New Roman"/>
          <w:b/>
          <w:sz w:val="24"/>
          <w:szCs w:val="24"/>
        </w:rPr>
        <w:tab/>
      </w:r>
      <w:r w:rsidRPr="00922EB7">
        <w:rPr>
          <w:rFonts w:ascii="Times New Roman" w:hAnsi="Times New Roman"/>
          <w:b/>
          <w:sz w:val="24"/>
          <w:szCs w:val="24"/>
        </w:rPr>
        <w:tab/>
        <w:t>CR</w:t>
      </w:r>
    </w:p>
    <w:p w:rsidR="00945838" w:rsidRPr="00922EB7" w:rsidRDefault="00945838" w:rsidP="00922EB7">
      <w:pPr>
        <w:pStyle w:val="ListParagraph"/>
        <w:ind w:left="2160" w:firstLine="720"/>
        <w:rPr>
          <w:rFonts w:ascii="Times New Roman" w:hAnsi="Times New Roman"/>
          <w:b/>
          <w:sz w:val="24"/>
          <w:szCs w:val="24"/>
        </w:rPr>
      </w:pPr>
      <w:r w:rsidRPr="00922EB7">
        <w:rPr>
          <w:rFonts w:ascii="Times New Roman" w:hAnsi="Times New Roman"/>
          <w:b/>
          <w:sz w:val="24"/>
          <w:szCs w:val="24"/>
        </w:rPr>
        <w:t>Sh.000</w:t>
      </w:r>
      <w:r w:rsidRPr="00922EB7">
        <w:rPr>
          <w:rFonts w:ascii="Times New Roman" w:hAnsi="Times New Roman"/>
          <w:b/>
          <w:sz w:val="24"/>
          <w:szCs w:val="24"/>
        </w:rPr>
        <w:tab/>
      </w:r>
      <w:r w:rsidRPr="00922EB7">
        <w:rPr>
          <w:rFonts w:ascii="Times New Roman" w:hAnsi="Times New Roman"/>
          <w:b/>
          <w:sz w:val="24"/>
          <w:szCs w:val="24"/>
        </w:rPr>
        <w:tab/>
        <w:t>Sh.000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Sheets 1/1/2014</w:t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30, 000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 w:rsidR="00480F84"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1, 000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Telephone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0F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800</w:t>
      </w:r>
    </w:p>
    <w:p w:rsid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 expenses</w:t>
      </w:r>
      <w:r w:rsidR="00922EB7">
        <w:rPr>
          <w:rFonts w:ascii="Times New Roman" w:hAnsi="Times New Roman"/>
          <w:sz w:val="24"/>
          <w:szCs w:val="24"/>
        </w:rPr>
        <w:tab/>
        <w:t>1, 000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Discounts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 and Creditors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8, 000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 debt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bad &amp; doubtful</w:t>
      </w:r>
      <w:r>
        <w:rPr>
          <w:rFonts w:ascii="Times New Roman" w:hAnsi="Times New Roman"/>
          <w:sz w:val="24"/>
          <w:szCs w:val="24"/>
        </w:rPr>
        <w:tab/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1, 000</w:t>
      </w:r>
    </w:p>
    <w:p w:rsidR="00922EB7" w:rsidRDefault="00922EB7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22EB7" w:rsidRPr="004C5202" w:rsidRDefault="00C6512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6" type="#_x0000_t32" style="position:absolute;margin-left:142.5pt;margin-top:10.95pt;width:37.5pt;height:.75pt;flip:y;z-index:251664384" o:connectortype="straight"/>
        </w:pict>
      </w:r>
      <w:r w:rsidR="001B5753">
        <w:rPr>
          <w:rFonts w:ascii="Times New Roman" w:hAnsi="Times New Roman"/>
          <w:sz w:val="24"/>
          <w:szCs w:val="24"/>
        </w:rPr>
        <w:t>Capital</w:t>
      </w:r>
      <w:r w:rsidR="00922EB7">
        <w:rPr>
          <w:rFonts w:ascii="Times New Roman" w:hAnsi="Times New Roman"/>
          <w:sz w:val="24"/>
          <w:szCs w:val="24"/>
        </w:rPr>
        <w:tab/>
      </w:r>
      <w:r w:rsidR="00922EB7">
        <w:rPr>
          <w:rFonts w:ascii="Times New Roman" w:hAnsi="Times New Roman"/>
          <w:sz w:val="24"/>
          <w:szCs w:val="24"/>
        </w:rPr>
        <w:tab/>
      </w:r>
      <w:r w:rsidR="00922EB7">
        <w:rPr>
          <w:rFonts w:ascii="Times New Roman" w:hAnsi="Times New Roman"/>
          <w:sz w:val="24"/>
          <w:szCs w:val="24"/>
        </w:rPr>
        <w:tab/>
      </w:r>
      <w:r w:rsidR="00922EB7">
        <w:rPr>
          <w:rFonts w:ascii="Times New Roman" w:hAnsi="Times New Roman"/>
          <w:sz w:val="24"/>
          <w:szCs w:val="24"/>
        </w:rPr>
        <w:tab/>
      </w:r>
      <w:r w:rsidR="00922EB7">
        <w:rPr>
          <w:rFonts w:ascii="Times New Roman" w:hAnsi="Times New Roman"/>
          <w:sz w:val="24"/>
          <w:szCs w:val="24"/>
        </w:rPr>
        <w:tab/>
      </w:r>
      <w:r w:rsidR="006E7EA8">
        <w:rPr>
          <w:rFonts w:ascii="Times New Roman" w:hAnsi="Times New Roman"/>
          <w:sz w:val="24"/>
          <w:szCs w:val="24"/>
        </w:rPr>
        <w:t xml:space="preserve">            </w:t>
      </w:r>
      <w:r w:rsidR="00922EB7" w:rsidRPr="007B5E8C">
        <w:rPr>
          <w:rFonts w:ascii="Times New Roman" w:hAnsi="Times New Roman"/>
          <w:sz w:val="24"/>
          <w:szCs w:val="24"/>
          <w:u w:val="single"/>
        </w:rPr>
        <w:t>12, 000</w:t>
      </w:r>
    </w:p>
    <w:p w:rsidR="00922EB7" w:rsidRDefault="00922EB7" w:rsidP="00AC028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22EB7">
        <w:rPr>
          <w:rFonts w:ascii="Times New Roman" w:hAnsi="Times New Roman"/>
          <w:sz w:val="24"/>
          <w:szCs w:val="24"/>
          <w:u w:val="double"/>
        </w:rPr>
        <w:t>51, 000</w:t>
      </w:r>
      <w:r>
        <w:rPr>
          <w:rFonts w:ascii="Times New Roman" w:hAnsi="Times New Roman"/>
          <w:sz w:val="24"/>
          <w:szCs w:val="24"/>
        </w:rPr>
        <w:tab/>
      </w:r>
      <w:r w:rsidRPr="00922EB7">
        <w:rPr>
          <w:rFonts w:ascii="Times New Roman" w:hAnsi="Times New Roman"/>
          <w:sz w:val="24"/>
          <w:szCs w:val="24"/>
          <w:u w:val="double"/>
        </w:rPr>
        <w:t>51, 000</w:t>
      </w:r>
    </w:p>
    <w:p w:rsidR="00922EB7" w:rsidRDefault="004C5202" w:rsidP="00AC028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information:</w:t>
      </w:r>
    </w:p>
    <w:p w:rsidR="00AC0287" w:rsidRDefault="00AC0287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Rents outstanding at the end of the year amounts is sh.400, 000</w:t>
      </w:r>
    </w:p>
    <w:p w:rsidR="00AC0287" w:rsidRDefault="00AC0287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Accrued electricity is sh.100, 000</w:t>
      </w:r>
    </w:p>
    <w:p w:rsidR="00AC0287" w:rsidRDefault="00AC0287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as at 31/12/2014 amounts to sh.6, 000, 000</w:t>
      </w:r>
    </w:p>
    <w:p w:rsidR="00A45BA9" w:rsidRDefault="00A45BA9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 paid in advance amount to sh.200, 000</w:t>
      </w:r>
    </w:p>
    <w:p w:rsidR="00A45BA9" w:rsidRDefault="00A45BA9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Pre-paid telephone bills is sh.200, 000</w:t>
      </w:r>
    </w:p>
    <w:p w:rsidR="00A45BA9" w:rsidRDefault="00A45BA9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is provided on motor vehicle and fixtures at 10% and 20% respectively on cost.</w:t>
      </w:r>
    </w:p>
    <w:p w:rsidR="00A45BA9" w:rsidRDefault="00A45BA9" w:rsidP="00AC0287">
      <w:pPr>
        <w:pStyle w:val="ListParagraph"/>
        <w:numPr>
          <w:ilvl w:val="0"/>
          <w:numId w:val="1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bad and doubtful debts is to be set at 10% of debtors.</w:t>
      </w:r>
    </w:p>
    <w:p w:rsidR="00A45BA9" w:rsidRPr="00A45BA9" w:rsidRDefault="00A45BA9" w:rsidP="00A45BA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45BA9">
        <w:rPr>
          <w:rFonts w:ascii="Times New Roman" w:hAnsi="Times New Roman"/>
          <w:b/>
          <w:sz w:val="24"/>
          <w:szCs w:val="24"/>
        </w:rPr>
        <w:t>Required:</w:t>
      </w:r>
    </w:p>
    <w:p w:rsidR="00A45BA9" w:rsidRDefault="0090521C" w:rsidP="0090521C">
      <w:pPr>
        <w:pStyle w:val="ListParagraph"/>
        <w:numPr>
          <w:ilvl w:val="0"/>
          <w:numId w:val="14"/>
        </w:numPr>
        <w:tabs>
          <w:tab w:val="left" w:pos="270"/>
          <w:tab w:val="left" w:pos="45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Trading profit and loss account for the year ended 31</w:t>
      </w:r>
      <w:r w:rsidRPr="0090521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521C" w:rsidRDefault="0090521C" w:rsidP="0090521C">
      <w:pPr>
        <w:pStyle w:val="ListParagraph"/>
        <w:numPr>
          <w:ilvl w:val="0"/>
          <w:numId w:val="14"/>
        </w:numPr>
        <w:tabs>
          <w:tab w:val="left" w:pos="270"/>
          <w:tab w:val="left" w:pos="45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Balance sheet as at 31</w:t>
      </w:r>
      <w:r w:rsidRPr="0090521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</w:t>
      </w:r>
      <w:r w:rsidR="005B00E9"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94338" w:rsidRPr="00832AE8" w:rsidRDefault="00F94338" w:rsidP="00F94338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832AE8">
        <w:rPr>
          <w:rFonts w:ascii="Times New Roman" w:hAnsi="Times New Roman"/>
          <w:b/>
          <w:sz w:val="24"/>
          <w:szCs w:val="24"/>
        </w:rPr>
        <w:t>QUESTION TWO</w:t>
      </w:r>
      <w:r w:rsidR="00832AE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94338" w:rsidRDefault="00F94338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balance sheet was extracted from the books of Norah and Alice as at 31</w:t>
      </w:r>
      <w:r w:rsidRPr="00F9433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2014.</w:t>
      </w:r>
    </w:p>
    <w:p w:rsidR="007E7E99" w:rsidRDefault="007E7E99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E7E99" w:rsidRDefault="007E7E99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E7E99" w:rsidRDefault="007E7E99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E7E99" w:rsidRDefault="007E7E99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E7E99" w:rsidRDefault="007E7E99" w:rsidP="007E7E99">
      <w:pPr>
        <w:tabs>
          <w:tab w:val="left" w:pos="270"/>
          <w:tab w:val="left" w:pos="45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7E7E99" w:rsidRPr="0068728C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>DR.</w:t>
      </w: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  <w:t>CR</w:t>
      </w:r>
    </w:p>
    <w:p w:rsidR="007E7E99" w:rsidRPr="0068728C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</w:r>
      <w:r w:rsidRPr="0068728C">
        <w:rPr>
          <w:rFonts w:ascii="Times New Roman" w:hAnsi="Times New Roman"/>
          <w:b/>
          <w:sz w:val="24"/>
          <w:szCs w:val="24"/>
        </w:rPr>
        <w:tab/>
        <w:t>Shs.000</w:t>
      </w:r>
      <w:r w:rsidRPr="0068728C">
        <w:rPr>
          <w:rFonts w:ascii="Times New Roman" w:hAnsi="Times New Roman"/>
          <w:b/>
          <w:sz w:val="24"/>
          <w:szCs w:val="24"/>
        </w:rPr>
        <w:tab/>
        <w:t>Shs.000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Capital:</w:t>
      </w:r>
      <w:r>
        <w:rPr>
          <w:rFonts w:ascii="Times New Roman" w:hAnsi="Times New Roman"/>
          <w:sz w:val="24"/>
          <w:szCs w:val="24"/>
        </w:rPr>
        <w:tab/>
        <w:t>Norah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1, 250</w:t>
      </w:r>
    </w:p>
    <w:p w:rsidR="00C73971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1, 000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</w:t>
      </w:r>
      <w:r>
        <w:rPr>
          <w:rFonts w:ascii="Times New Roman" w:hAnsi="Times New Roman"/>
          <w:sz w:val="24"/>
          <w:szCs w:val="24"/>
        </w:rPr>
        <w:tab/>
        <w:t>Account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Norah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50</w:t>
      </w:r>
    </w:p>
    <w:p w:rsidR="00C73971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25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Norah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562.5</w:t>
      </w:r>
    </w:p>
    <w:p w:rsidR="007E7E99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537.5</w:t>
      </w:r>
    </w:p>
    <w:p w:rsidR="003F0EF5" w:rsidRDefault="007E7E99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profit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2, 000</w:t>
      </w:r>
    </w:p>
    <w:p w:rsidR="003F0EF5" w:rsidRDefault="003F0EF5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 net</w:t>
      </w:r>
    </w:p>
    <w:p w:rsidR="003F0EF5" w:rsidRDefault="003F0EF5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&amp;Buildings</w:t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  <w:t>1, 250</w:t>
      </w:r>
    </w:p>
    <w:p w:rsidR="003F0EF5" w:rsidRDefault="003F0EF5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&amp; Machinery</w:t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  <w:t xml:space="preserve"> </w:t>
      </w:r>
      <w:r w:rsidR="0068728C">
        <w:rPr>
          <w:rFonts w:ascii="Times New Roman" w:hAnsi="Times New Roman"/>
          <w:sz w:val="24"/>
          <w:szCs w:val="24"/>
        </w:rPr>
        <w:t xml:space="preserve">   </w:t>
      </w:r>
      <w:r w:rsidR="00A30A80">
        <w:rPr>
          <w:rFonts w:ascii="Times New Roman" w:hAnsi="Times New Roman"/>
          <w:sz w:val="24"/>
          <w:szCs w:val="24"/>
        </w:rPr>
        <w:t>750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500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Accumulated Depreciation: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 &amp; Building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250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&amp;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125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125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250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500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725</w:t>
      </w:r>
    </w:p>
    <w:p w:rsidR="00A30A80" w:rsidRPr="0068728C" w:rsidRDefault="00C65128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65128">
        <w:rPr>
          <w:rFonts w:ascii="Times New Roman" w:hAnsi="Times New Roman"/>
          <w:noProof/>
          <w:sz w:val="24"/>
          <w:szCs w:val="24"/>
          <w:lang w:val="en-US"/>
        </w:rPr>
        <w:pict>
          <v:shape id="_x0000_s1077" type="#_x0000_t32" style="position:absolute;margin-left:147pt;margin-top:12.5pt;width:39.75pt;height:.75pt;z-index:251665408" o:connectortype="straight"/>
        </w:pict>
      </w:r>
      <w:r w:rsidR="00A30A80">
        <w:rPr>
          <w:rFonts w:ascii="Times New Roman" w:hAnsi="Times New Roman"/>
          <w:sz w:val="24"/>
          <w:szCs w:val="24"/>
        </w:rPr>
        <w:t>Creditor</w:t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</w:r>
      <w:r w:rsidR="00A30A80"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    </w:t>
      </w:r>
      <w:r w:rsidR="00A30A80" w:rsidRPr="0068728C">
        <w:rPr>
          <w:rFonts w:ascii="Times New Roman" w:hAnsi="Times New Roman"/>
          <w:sz w:val="24"/>
          <w:szCs w:val="24"/>
          <w:u w:val="single"/>
        </w:rPr>
        <w:t>250</w:t>
      </w:r>
    </w:p>
    <w:p w:rsidR="00A30A80" w:rsidRDefault="00A30A80" w:rsidP="007D1CFD">
      <w:pPr>
        <w:tabs>
          <w:tab w:val="left" w:pos="270"/>
          <w:tab w:val="left" w:pos="450"/>
        </w:tabs>
        <w:spacing w:after="0"/>
        <w:rPr>
          <w:rFonts w:ascii="Times New Roman" w:hAnsi="Times New Roman"/>
          <w:sz w:val="24"/>
          <w:szCs w:val="24"/>
          <w:u w:val="doub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8728C">
        <w:rPr>
          <w:rFonts w:ascii="Times New Roman" w:hAnsi="Times New Roman"/>
          <w:sz w:val="24"/>
          <w:szCs w:val="24"/>
        </w:rPr>
        <w:t xml:space="preserve">  </w:t>
      </w:r>
      <w:r w:rsidRPr="0068728C">
        <w:rPr>
          <w:rFonts w:ascii="Times New Roman" w:hAnsi="Times New Roman"/>
          <w:sz w:val="24"/>
          <w:szCs w:val="24"/>
          <w:u w:val="double"/>
        </w:rPr>
        <w:t>5, 075</w:t>
      </w:r>
      <w:r w:rsidR="0068728C">
        <w:rPr>
          <w:rFonts w:ascii="Times New Roman" w:hAnsi="Times New Roman"/>
          <w:sz w:val="24"/>
          <w:szCs w:val="24"/>
        </w:rPr>
        <w:tab/>
        <w:t xml:space="preserve">  </w:t>
      </w:r>
      <w:r w:rsidRPr="0068728C">
        <w:rPr>
          <w:rFonts w:ascii="Times New Roman" w:hAnsi="Times New Roman"/>
          <w:sz w:val="24"/>
          <w:szCs w:val="24"/>
          <w:u w:val="double"/>
        </w:rPr>
        <w:t>5, 075</w:t>
      </w:r>
    </w:p>
    <w:p w:rsidR="00186F54" w:rsidRDefault="00186F54" w:rsidP="00186F54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information:</w:t>
      </w:r>
    </w:p>
    <w:p w:rsidR="00186F54" w:rsidRDefault="00186F54" w:rsidP="00186F54">
      <w:pPr>
        <w:pStyle w:val="ListParagraph"/>
        <w:numPr>
          <w:ilvl w:val="0"/>
          <w:numId w:val="15"/>
        </w:numPr>
        <w:tabs>
          <w:tab w:val="left" w:pos="270"/>
          <w:tab w:val="left" w:pos="450"/>
        </w:tabs>
        <w:spacing w:after="0" w:line="360" w:lineRule="auto"/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sharing ration for Norah and Alice is 3:2 respectively</w:t>
      </w:r>
    </w:p>
    <w:p w:rsidR="00186F54" w:rsidRDefault="00186F54" w:rsidP="00186F54">
      <w:pPr>
        <w:pStyle w:val="ListParagraph"/>
        <w:numPr>
          <w:ilvl w:val="0"/>
          <w:numId w:val="15"/>
        </w:numPr>
        <w:tabs>
          <w:tab w:val="left" w:pos="270"/>
          <w:tab w:val="left" w:pos="450"/>
        </w:tabs>
        <w:spacing w:after="0" w:line="360" w:lineRule="auto"/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capital is 10% per annum</w:t>
      </w:r>
    </w:p>
    <w:p w:rsidR="00186F54" w:rsidRDefault="00186F54" w:rsidP="00186F54">
      <w:pPr>
        <w:pStyle w:val="ListParagraph"/>
        <w:numPr>
          <w:ilvl w:val="0"/>
          <w:numId w:val="15"/>
        </w:numPr>
        <w:tabs>
          <w:tab w:val="left" w:pos="270"/>
          <w:tab w:val="left" w:pos="450"/>
        </w:tabs>
        <w:spacing w:after="0" w:line="360" w:lineRule="auto"/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monthly salaries for Norah and Alice is Shs.3, 750 and Shs.5, 000 respectively </w:t>
      </w:r>
    </w:p>
    <w:p w:rsidR="00186F54" w:rsidRDefault="00186F54" w:rsidP="00186F54">
      <w:pPr>
        <w:pStyle w:val="ListParagraph"/>
        <w:numPr>
          <w:ilvl w:val="0"/>
          <w:numId w:val="15"/>
        </w:numPr>
        <w:tabs>
          <w:tab w:val="left" w:pos="270"/>
          <w:tab w:val="left" w:pos="450"/>
        </w:tabs>
        <w:spacing w:after="0" w:line="360" w:lineRule="auto"/>
        <w:ind w:hanging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Interest on drawings is charged at 5% per annum.</w:t>
      </w:r>
    </w:p>
    <w:p w:rsidR="00867D88" w:rsidRPr="00156361" w:rsidRDefault="00867D88" w:rsidP="00867D88">
      <w:pPr>
        <w:tabs>
          <w:tab w:val="left" w:pos="270"/>
          <w:tab w:val="left" w:pos="45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156361">
        <w:rPr>
          <w:rFonts w:ascii="Times New Roman" w:hAnsi="Times New Roman"/>
          <w:b/>
          <w:sz w:val="24"/>
          <w:szCs w:val="24"/>
        </w:rPr>
        <w:t>Required:</w:t>
      </w:r>
    </w:p>
    <w:p w:rsidR="00867D88" w:rsidRDefault="00786A15" w:rsidP="00867D88">
      <w:pPr>
        <w:pStyle w:val="ListParagraph"/>
        <w:numPr>
          <w:ilvl w:val="0"/>
          <w:numId w:val="16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Profit and loss appropriation accounts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786A15" w:rsidRDefault="00786A15" w:rsidP="00867D88">
      <w:pPr>
        <w:pStyle w:val="ListParagraph"/>
        <w:numPr>
          <w:ilvl w:val="0"/>
          <w:numId w:val="16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accounts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86A15" w:rsidRDefault="00786A15" w:rsidP="00867D88">
      <w:pPr>
        <w:pStyle w:val="ListParagraph"/>
        <w:numPr>
          <w:ilvl w:val="0"/>
          <w:numId w:val="16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balance sheet as at 31</w:t>
      </w:r>
      <w:r w:rsidRPr="00786A15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</w:t>
      </w:r>
      <w:r w:rsidR="00242702">
        <w:rPr>
          <w:rFonts w:ascii="Times New Roman" w:hAnsi="Times New Roman"/>
          <w:sz w:val="24"/>
          <w:szCs w:val="24"/>
        </w:rPr>
        <w:tab/>
      </w:r>
      <w:r w:rsidR="00242702">
        <w:rPr>
          <w:rFonts w:ascii="Times New Roman" w:hAnsi="Times New Roman"/>
          <w:sz w:val="24"/>
          <w:szCs w:val="24"/>
        </w:rPr>
        <w:tab/>
      </w:r>
      <w:r w:rsidR="00242702">
        <w:rPr>
          <w:rFonts w:ascii="Times New Roman" w:hAnsi="Times New Roman"/>
          <w:sz w:val="24"/>
          <w:szCs w:val="24"/>
        </w:rPr>
        <w:tab/>
      </w:r>
      <w:r w:rsidR="00242702">
        <w:rPr>
          <w:rFonts w:ascii="Times New Roman" w:hAnsi="Times New Roman"/>
          <w:sz w:val="24"/>
          <w:szCs w:val="24"/>
        </w:rPr>
        <w:tab/>
      </w:r>
      <w:r w:rsidR="00242702">
        <w:rPr>
          <w:rFonts w:ascii="Times New Roman" w:hAnsi="Times New Roman"/>
          <w:sz w:val="24"/>
          <w:szCs w:val="24"/>
        </w:rPr>
        <w:tab/>
      </w:r>
      <w:r w:rsidR="00242702">
        <w:rPr>
          <w:rFonts w:ascii="Times New Roman" w:hAnsi="Times New Roman"/>
          <w:sz w:val="24"/>
          <w:szCs w:val="24"/>
        </w:rPr>
        <w:tab/>
        <w:t>(8 Marks)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97D73" w:rsidRPr="00EB48A5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B48A5">
        <w:rPr>
          <w:rFonts w:ascii="Times New Roman" w:hAnsi="Times New Roman"/>
          <w:b/>
          <w:sz w:val="24"/>
          <w:szCs w:val="24"/>
        </w:rPr>
        <w:t>QUESTION THREE</w:t>
      </w:r>
      <w:r w:rsidR="00145E1F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is a trial balance of Rivetex Manufacturing Company limited as at 30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June 2015.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40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Ksh.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Ksh.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40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11, 085, 000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</w:t>
      </w:r>
      <w:r>
        <w:rPr>
          <w:rFonts w:ascii="Times New Roman" w:hAnsi="Times New Roman"/>
          <w:sz w:val="24"/>
          <w:szCs w:val="24"/>
        </w:rPr>
        <w:tab/>
      </w:r>
      <w:r w:rsidR="005340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5, 475, 000</w:t>
      </w:r>
    </w:p>
    <w:p w:rsid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Carriage </w:t>
      </w:r>
      <w:r w:rsidR="005340CD">
        <w:rPr>
          <w:rFonts w:ascii="Times New Roman" w:hAnsi="Times New Roman"/>
          <w:sz w:val="24"/>
          <w:szCs w:val="24"/>
        </w:rPr>
        <w:t>outwards</w:t>
      </w:r>
      <w:r w:rsidR="0040465B">
        <w:rPr>
          <w:rFonts w:ascii="Times New Roman" w:hAnsi="Times New Roman"/>
          <w:sz w:val="24"/>
          <w:szCs w:val="24"/>
        </w:rPr>
        <w:tab/>
        <w:t>122, 500</w:t>
      </w:r>
    </w:p>
    <w:p w:rsidR="0040465B" w:rsidRDefault="0040465B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Wages and salaries</w:t>
      </w:r>
      <w:r w:rsidR="00806DD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3, 645, 000</w:t>
      </w:r>
    </w:p>
    <w:p w:rsidR="006270AD" w:rsidRDefault="006270AD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Rates, and insurance</w:t>
      </w:r>
      <w:r w:rsidR="00806DD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270, 000</w:t>
      </w:r>
    </w:p>
    <w:p w:rsidR="006270AD" w:rsidRDefault="006270AD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Sundry expenses</w:t>
      </w:r>
      <w:r w:rsidR="00806DD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  <w:r w:rsidR="00344D1F">
        <w:rPr>
          <w:rFonts w:ascii="Times New Roman" w:hAnsi="Times New Roman"/>
          <w:sz w:val="24"/>
          <w:szCs w:val="24"/>
        </w:rPr>
        <w:t xml:space="preserve">  </w:t>
      </w:r>
      <w:r w:rsidR="00E46D39">
        <w:rPr>
          <w:rFonts w:ascii="Times New Roman" w:hAnsi="Times New Roman"/>
          <w:sz w:val="24"/>
          <w:szCs w:val="24"/>
        </w:rPr>
        <w:t>912, 500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at 1 July 2014</w:t>
      </w:r>
      <w:r>
        <w:rPr>
          <w:rFonts w:ascii="Times New Roman" w:hAnsi="Times New Roman"/>
          <w:sz w:val="24"/>
          <w:szCs w:val="24"/>
        </w:rPr>
        <w:tab/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Row material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1, 035, 000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Finished goods</w:t>
      </w:r>
      <w:r>
        <w:rPr>
          <w:rFonts w:ascii="Times New Roman" w:hAnsi="Times New Roman"/>
          <w:sz w:val="24"/>
          <w:szCs w:val="24"/>
        </w:rPr>
        <w:tab/>
        <w:t>450, 000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 expenses</w:t>
      </w:r>
      <w:r w:rsidR="00806DD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  <w:t>360, 000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assets at cost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premises</w:t>
      </w:r>
      <w:r>
        <w:rPr>
          <w:rFonts w:ascii="Times New Roman" w:hAnsi="Times New Roman"/>
          <w:sz w:val="24"/>
          <w:szCs w:val="24"/>
        </w:rPr>
        <w:tab/>
        <w:t>3, 000, 000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&amp; Machinery</w:t>
      </w:r>
      <w:r>
        <w:rPr>
          <w:rFonts w:ascii="Times New Roman" w:hAnsi="Times New Roman"/>
          <w:sz w:val="24"/>
          <w:szCs w:val="24"/>
        </w:rPr>
        <w:tab/>
        <w:t>750, 000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 w:rsidR="00806DD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depreciation 1/7/14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Factory premises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 &amp; machinery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75, 000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Debtors and creditors</w:t>
      </w:r>
      <w:r>
        <w:rPr>
          <w:rFonts w:ascii="Times New Roman" w:hAnsi="Times New Roman"/>
          <w:sz w:val="24"/>
          <w:szCs w:val="24"/>
        </w:rPr>
        <w:tab/>
        <w:t>120, 000</w:t>
      </w:r>
      <w:r>
        <w:rPr>
          <w:rFonts w:ascii="Times New Roman" w:hAnsi="Times New Roman"/>
          <w:sz w:val="24"/>
          <w:szCs w:val="24"/>
        </w:rPr>
        <w:tab/>
        <w:t>135, 000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overdraft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Retained profit 1/7/2014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925, 000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Ordinary shares 160, 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3, 200, 000</w:t>
      </w:r>
    </w:p>
    <w:p w:rsidR="00E46D39" w:rsidRDefault="00C65128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9" type="#_x0000_t32" style="position:absolute;margin-left:180pt;margin-top:16.55pt;width:61.5pt;height:0;z-index:251667456" o:connectortype="straight"/>
        </w:pict>
      </w:r>
      <w:r>
        <w:rPr>
          <w:rFonts w:ascii="Times New Roman" w:hAnsi="Times New Roman"/>
          <w:noProof/>
          <w:sz w:val="24"/>
          <w:szCs w:val="24"/>
          <w:lang w:val="en-US"/>
        </w:rPr>
        <w:pict>
          <v:shape id="_x0000_s1078" type="#_x0000_t32" style="position:absolute;margin-left:105pt;margin-top:16.55pt;width:60.75pt;height:0;z-index:251666432" o:connectortype="straight"/>
        </w:pict>
      </w:r>
      <w:r w:rsidR="00E46D39">
        <w:rPr>
          <w:rFonts w:ascii="Times New Roman" w:hAnsi="Times New Roman"/>
          <w:sz w:val="24"/>
          <w:szCs w:val="24"/>
        </w:rPr>
        <w:t>of shs.20 each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6D39">
        <w:rPr>
          <w:rFonts w:ascii="Times New Roman" w:hAnsi="Times New Roman"/>
          <w:sz w:val="24"/>
          <w:szCs w:val="24"/>
          <w:u w:val="double"/>
        </w:rPr>
        <w:t>16, 320, 000</w:t>
      </w:r>
      <w:r>
        <w:rPr>
          <w:rFonts w:ascii="Times New Roman" w:hAnsi="Times New Roman"/>
          <w:sz w:val="24"/>
          <w:szCs w:val="24"/>
        </w:rPr>
        <w:tab/>
      </w:r>
      <w:r w:rsidRPr="00E46D39">
        <w:rPr>
          <w:rFonts w:ascii="Times New Roman" w:hAnsi="Times New Roman"/>
          <w:sz w:val="24"/>
          <w:szCs w:val="24"/>
          <w:u w:val="double"/>
        </w:rPr>
        <w:t>16, 320, 000</w:t>
      </w:r>
    </w:p>
    <w:p w:rsidR="00E46D39" w:rsidRDefault="00E46D39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2901" w:rsidRDefault="00ED2901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D2901" w:rsidRDefault="00ED2901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176F" w:rsidRPr="00145E1F" w:rsidRDefault="004D176F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45E1F">
        <w:rPr>
          <w:rFonts w:ascii="Times New Roman" w:hAnsi="Times New Roman"/>
          <w:b/>
          <w:sz w:val="24"/>
          <w:szCs w:val="24"/>
        </w:rPr>
        <w:t>Additional information:</w:t>
      </w:r>
    </w:p>
    <w:p w:rsidR="004D176F" w:rsidRDefault="004D176F" w:rsidP="00652D20">
      <w:pPr>
        <w:pStyle w:val="ListParagraph"/>
        <w:numPr>
          <w:ilvl w:val="0"/>
          <w:numId w:val="17"/>
        </w:numPr>
        <w:tabs>
          <w:tab w:val="left" w:pos="270"/>
          <w:tab w:val="left" w:pos="450"/>
        </w:tabs>
        <w:spacing w:after="0" w:line="360" w:lineRule="auto"/>
        <w:ind w:left="27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depreciation factory premises and plant and machinery 10% per annum</w:t>
      </w:r>
      <w:r w:rsidR="00F86921">
        <w:rPr>
          <w:rFonts w:ascii="Times New Roman" w:hAnsi="Times New Roman"/>
          <w:sz w:val="24"/>
          <w:szCs w:val="24"/>
        </w:rPr>
        <w:t xml:space="preserve"> motor vehicles 25 per annum.</w:t>
      </w:r>
    </w:p>
    <w:p w:rsidR="005746C7" w:rsidRPr="005746C7" w:rsidRDefault="005746C7" w:rsidP="005746C7">
      <w:pPr>
        <w:tabs>
          <w:tab w:val="left" w:pos="270"/>
          <w:tab w:val="left" w:pos="450"/>
        </w:tabs>
        <w:spacing w:after="0" w:line="360" w:lineRule="auto"/>
        <w:ind w:left="-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580686">
        <w:rPr>
          <w:rFonts w:ascii="Times New Roman" w:hAnsi="Times New Roman"/>
          <w:sz w:val="24"/>
          <w:szCs w:val="24"/>
        </w:rPr>
        <w:t>)</w:t>
      </w:r>
      <w:r w:rsidR="00580686" w:rsidRPr="005746C7">
        <w:rPr>
          <w:rFonts w:ascii="Times New Roman" w:hAnsi="Times New Roman"/>
          <w:sz w:val="24"/>
          <w:szCs w:val="24"/>
        </w:rPr>
        <w:t xml:space="preserve"> Stock</w:t>
      </w:r>
      <w:r w:rsidRPr="005746C7">
        <w:rPr>
          <w:rFonts w:ascii="Times New Roman" w:hAnsi="Times New Roman"/>
          <w:sz w:val="24"/>
          <w:szCs w:val="24"/>
        </w:rPr>
        <w:t xml:space="preserve"> as at 30</w:t>
      </w:r>
      <w:r w:rsidRPr="005746C7">
        <w:rPr>
          <w:rFonts w:ascii="Times New Roman" w:hAnsi="Times New Roman"/>
          <w:sz w:val="24"/>
          <w:szCs w:val="24"/>
          <w:vertAlign w:val="superscript"/>
        </w:rPr>
        <w:t>th</w:t>
      </w:r>
      <w:r w:rsidRPr="005746C7">
        <w:rPr>
          <w:rFonts w:ascii="Times New Roman" w:hAnsi="Times New Roman"/>
          <w:sz w:val="24"/>
          <w:szCs w:val="24"/>
        </w:rPr>
        <w:t xml:space="preserve"> June 2015</w:t>
      </w:r>
    </w:p>
    <w:p w:rsidR="005746C7" w:rsidRDefault="005746C7" w:rsidP="005746C7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Raw materials Ksh.1, 260, 000</w:t>
      </w:r>
    </w:p>
    <w:p w:rsidR="005746C7" w:rsidRDefault="005746C7" w:rsidP="005746C7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Finished goods Ksh.555, 000</w:t>
      </w:r>
    </w:p>
    <w:p w:rsidR="005746C7" w:rsidRDefault="005746C7" w:rsidP="005746C7">
      <w:pPr>
        <w:pStyle w:val="ListParagraph"/>
        <w:numPr>
          <w:ilvl w:val="0"/>
          <w:numId w:val="16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Salaries and wages include directors remuneration of sh.540,000 </w:t>
      </w:r>
    </w:p>
    <w:p w:rsidR="005746C7" w:rsidRDefault="00431585" w:rsidP="005746C7">
      <w:pPr>
        <w:pStyle w:val="ListParagraph"/>
        <w:numPr>
          <w:ilvl w:val="0"/>
          <w:numId w:val="16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Expenses</w:t>
      </w:r>
      <w:r w:rsidR="005746C7">
        <w:rPr>
          <w:rFonts w:ascii="Times New Roman" w:hAnsi="Times New Roman"/>
          <w:sz w:val="24"/>
          <w:szCs w:val="24"/>
        </w:rPr>
        <w:t xml:space="preserve"> related to items marked (</w:t>
      </w:r>
      <w:r w:rsidR="00216991" w:rsidRPr="00216991">
        <w:rPr>
          <w:rFonts w:ascii="Times New Roman" w:hAnsi="Times New Roman"/>
          <w:sz w:val="24"/>
          <w:szCs w:val="24"/>
        </w:rPr>
        <w:t>*</w:t>
      </w:r>
      <w:r w:rsidR="00216991">
        <w:rPr>
          <w:rFonts w:ascii="Times New Roman" w:hAnsi="Times New Roman"/>
          <w:sz w:val="24"/>
          <w:szCs w:val="24"/>
        </w:rPr>
        <w:t>)</w:t>
      </w:r>
      <w:r w:rsidR="005746C7">
        <w:rPr>
          <w:rFonts w:ascii="Times New Roman" w:hAnsi="Times New Roman"/>
          <w:sz w:val="24"/>
          <w:szCs w:val="24"/>
        </w:rPr>
        <w:t xml:space="preserve"> in the trial balance are to be apportioned to the manufacturing and profit and loss accounts in the ratio 2:1 respectively.</w:t>
      </w:r>
    </w:p>
    <w:p w:rsidR="005746C7" w:rsidRPr="00652D20" w:rsidRDefault="005746C7" w:rsidP="005746C7">
      <w:pPr>
        <w:tabs>
          <w:tab w:val="left" w:pos="270"/>
          <w:tab w:val="left" w:pos="45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652D20">
        <w:rPr>
          <w:rFonts w:ascii="Times New Roman" w:hAnsi="Times New Roman"/>
          <w:b/>
          <w:sz w:val="24"/>
          <w:szCs w:val="24"/>
        </w:rPr>
        <w:t>Required:</w:t>
      </w:r>
    </w:p>
    <w:p w:rsidR="005746C7" w:rsidRDefault="005746C7" w:rsidP="005746C7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manufacturing trading and profit and loss accounts for the year ended 30</w:t>
      </w:r>
      <w:r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/>
          <w:sz w:val="24"/>
          <w:szCs w:val="24"/>
        </w:rPr>
        <w:t>June 2015 (12 Marks)</w:t>
      </w:r>
    </w:p>
    <w:p w:rsidR="005746C7" w:rsidRDefault="005746C7" w:rsidP="005746C7">
      <w:pPr>
        <w:pStyle w:val="ListParagraph"/>
        <w:numPr>
          <w:ilvl w:val="0"/>
          <w:numId w:val="18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balance sheet at 30</w:t>
      </w:r>
      <w:r w:rsidRPr="005746C7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803BE" w:rsidRPr="00F85B40" w:rsidRDefault="00C803BE" w:rsidP="00C803BE">
      <w:pPr>
        <w:tabs>
          <w:tab w:val="left" w:pos="270"/>
          <w:tab w:val="left" w:pos="450"/>
        </w:tabs>
        <w:spacing w:after="0" w:line="360" w:lineRule="auto"/>
        <w:ind w:left="-90"/>
        <w:rPr>
          <w:rFonts w:ascii="Times New Roman" w:hAnsi="Times New Roman"/>
          <w:b/>
          <w:sz w:val="24"/>
          <w:szCs w:val="24"/>
        </w:rPr>
      </w:pPr>
      <w:r w:rsidRPr="00F85B40">
        <w:rPr>
          <w:rFonts w:ascii="Times New Roman" w:hAnsi="Times New Roman"/>
          <w:b/>
          <w:sz w:val="24"/>
          <w:szCs w:val="24"/>
        </w:rPr>
        <w:t>QUESTION FOUR (20 MARKS)</w:t>
      </w:r>
    </w:p>
    <w:p w:rsidR="00C803BE" w:rsidRDefault="00C803BE" w:rsidP="00C803BE">
      <w:pPr>
        <w:pStyle w:val="ListParagraph"/>
        <w:numPr>
          <w:ilvl w:val="0"/>
          <w:numId w:val="19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main limitations of ratio analysis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03BE" w:rsidRDefault="00C803BE" w:rsidP="00C803BE">
      <w:pPr>
        <w:pStyle w:val="ListParagraph"/>
        <w:numPr>
          <w:ilvl w:val="0"/>
          <w:numId w:val="19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main uses of ratio analysis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03BE" w:rsidRDefault="00C803BE" w:rsidP="00C803BE">
      <w:pPr>
        <w:pStyle w:val="ListParagraph"/>
        <w:numPr>
          <w:ilvl w:val="0"/>
          <w:numId w:val="19"/>
        </w:num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are the main source of income for non profit making organization (N.P.O)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03BE" w:rsidRDefault="008902DE" w:rsidP="008902DE">
      <w:pPr>
        <w:pStyle w:val="ListParagraph"/>
        <w:numPr>
          <w:ilvl w:val="0"/>
          <w:numId w:val="20"/>
        </w:numPr>
        <w:tabs>
          <w:tab w:val="left" w:pos="180"/>
          <w:tab w:val="left" w:pos="270"/>
        </w:tabs>
        <w:spacing w:after="0" w:line="360" w:lineRule="auto"/>
        <w:ind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is a statement of financial position of Lios Company ltd as at 31</w:t>
      </w:r>
      <w:r w:rsidRPr="008902D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December 2014.</w:t>
      </w:r>
    </w:p>
    <w:p w:rsidR="008902DE" w:rsidRP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902DE">
        <w:rPr>
          <w:rFonts w:ascii="Times New Roman" w:hAnsi="Times New Roman"/>
          <w:b/>
          <w:sz w:val="24"/>
          <w:szCs w:val="24"/>
        </w:rPr>
        <w:t>New Current asset</w:t>
      </w:r>
      <w:r w:rsidRPr="008902DE">
        <w:rPr>
          <w:rFonts w:ascii="Times New Roman" w:hAnsi="Times New Roman"/>
          <w:b/>
          <w:sz w:val="24"/>
          <w:szCs w:val="24"/>
        </w:rPr>
        <w:tab/>
      </w:r>
      <w:r w:rsidRPr="008902DE">
        <w:rPr>
          <w:rFonts w:ascii="Times New Roman" w:hAnsi="Times New Roman"/>
          <w:b/>
          <w:sz w:val="24"/>
          <w:szCs w:val="24"/>
        </w:rPr>
        <w:tab/>
      </w:r>
      <w:r w:rsidRPr="008902DE">
        <w:rPr>
          <w:rFonts w:ascii="Times New Roman" w:hAnsi="Times New Roman"/>
          <w:b/>
          <w:sz w:val="24"/>
          <w:szCs w:val="24"/>
        </w:rPr>
        <w:tab/>
        <w:t>Issued share Capital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Land &amp; Building </w:t>
      </w:r>
      <w:r>
        <w:rPr>
          <w:rFonts w:ascii="Times New Roman" w:hAnsi="Times New Roman"/>
          <w:sz w:val="24"/>
          <w:szCs w:val="24"/>
        </w:rPr>
        <w:tab/>
        <w:t>25, 000, 000</w:t>
      </w:r>
      <w:r>
        <w:rPr>
          <w:rFonts w:ascii="Times New Roman" w:hAnsi="Times New Roman"/>
          <w:sz w:val="24"/>
          <w:szCs w:val="24"/>
        </w:rPr>
        <w:tab/>
        <w:t>2, 000, 000 shares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Plant &amp; Machinery</w:t>
      </w:r>
      <w:r>
        <w:rPr>
          <w:rFonts w:ascii="Times New Roman" w:hAnsi="Times New Roman"/>
          <w:sz w:val="24"/>
          <w:szCs w:val="24"/>
        </w:rPr>
        <w:tab/>
        <w:t>8, 000, 000</w:t>
      </w:r>
      <w:r>
        <w:rPr>
          <w:rFonts w:ascii="Times New Roman" w:hAnsi="Times New Roman"/>
          <w:sz w:val="24"/>
          <w:szCs w:val="24"/>
        </w:rPr>
        <w:tab/>
        <w:t>of sh.10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20, 000, 000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33, 000, 000</w:t>
      </w:r>
      <w:r>
        <w:rPr>
          <w:rFonts w:ascii="Times New Roman" w:hAnsi="Times New Roman"/>
          <w:sz w:val="24"/>
          <w:szCs w:val="24"/>
        </w:rPr>
        <w:tab/>
        <w:t>Reserves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9, 000, 000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Inventory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7, 500, 000</w:t>
      </w:r>
      <w:r>
        <w:rPr>
          <w:rFonts w:ascii="Times New Roman" w:hAnsi="Times New Roman"/>
          <w:sz w:val="24"/>
          <w:szCs w:val="24"/>
        </w:rPr>
        <w:tab/>
        <w:t>Retained profit</w:t>
      </w:r>
      <w:r>
        <w:rPr>
          <w:rFonts w:ascii="Times New Roman" w:hAnsi="Times New Roman"/>
          <w:sz w:val="24"/>
          <w:szCs w:val="24"/>
        </w:rPr>
        <w:tab/>
        <w:t>6, 000, 000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Debtors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14, 500, 000</w:t>
      </w:r>
      <w:r>
        <w:rPr>
          <w:rFonts w:ascii="Times New Roman" w:hAnsi="Times New Roman"/>
          <w:sz w:val="24"/>
          <w:szCs w:val="24"/>
        </w:rPr>
        <w:tab/>
        <w:t>Long term loan</w:t>
      </w:r>
      <w:r>
        <w:rPr>
          <w:rFonts w:ascii="Times New Roman" w:hAnsi="Times New Roman"/>
          <w:sz w:val="24"/>
          <w:szCs w:val="24"/>
        </w:rPr>
        <w:tab/>
        <w:t xml:space="preserve"> 10, 000, 000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Cash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02DE">
        <w:rPr>
          <w:rFonts w:ascii="Times New Roman" w:hAnsi="Times New Roman"/>
          <w:sz w:val="24"/>
          <w:szCs w:val="24"/>
          <w:u w:val="single"/>
        </w:rPr>
        <w:t>3, 000, 000</w:t>
      </w:r>
      <w:r>
        <w:rPr>
          <w:rFonts w:ascii="Times New Roman" w:hAnsi="Times New Roman"/>
          <w:sz w:val="24"/>
          <w:szCs w:val="24"/>
        </w:rPr>
        <w:tab/>
        <w:t>Current liability</w:t>
      </w:r>
      <w:r>
        <w:rPr>
          <w:rFonts w:ascii="Times New Roman" w:hAnsi="Times New Roman"/>
          <w:sz w:val="24"/>
          <w:szCs w:val="24"/>
        </w:rPr>
        <w:tab/>
      </w:r>
      <w:r w:rsidRPr="008902DE">
        <w:rPr>
          <w:rFonts w:ascii="Times New Roman" w:hAnsi="Times New Roman"/>
          <w:sz w:val="24"/>
          <w:szCs w:val="24"/>
          <w:u w:val="single"/>
        </w:rPr>
        <w:t>13,000, 000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02DE">
        <w:rPr>
          <w:rFonts w:ascii="Times New Roman" w:hAnsi="Times New Roman"/>
          <w:sz w:val="24"/>
          <w:szCs w:val="24"/>
          <w:u w:val="double"/>
        </w:rPr>
        <w:t>58, 000, 000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902DE">
        <w:rPr>
          <w:rFonts w:ascii="Times New Roman" w:hAnsi="Times New Roman"/>
          <w:sz w:val="24"/>
          <w:szCs w:val="24"/>
          <w:u w:val="double"/>
        </w:rPr>
        <w:t>58, 000, 000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02DE" w:rsidRDefault="008902DE" w:rsidP="008902DE">
      <w:pPr>
        <w:tabs>
          <w:tab w:val="left" w:pos="180"/>
          <w:tab w:val="left" w:pos="270"/>
        </w:tabs>
        <w:spacing w:after="0" w:line="360" w:lineRule="auto"/>
        <w:ind w:left="-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following ratios:</w:t>
      </w:r>
    </w:p>
    <w:p w:rsidR="008902DE" w:rsidRDefault="008902DE" w:rsidP="008902DE">
      <w:pPr>
        <w:pStyle w:val="ListParagraph"/>
        <w:numPr>
          <w:ilvl w:val="0"/>
          <w:numId w:val="21"/>
        </w:numPr>
        <w:tabs>
          <w:tab w:val="left" w:pos="180"/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902DE" w:rsidRPr="008902DE" w:rsidRDefault="008902DE" w:rsidP="008902DE">
      <w:pPr>
        <w:pStyle w:val="ListParagraph"/>
        <w:numPr>
          <w:ilvl w:val="0"/>
          <w:numId w:val="21"/>
        </w:numPr>
        <w:tabs>
          <w:tab w:val="left" w:pos="180"/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Acid test ratio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97D73" w:rsidRPr="00B97D73" w:rsidRDefault="00B97D73" w:rsidP="00B97D73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E7E99" w:rsidRPr="00F94338" w:rsidRDefault="002C374F" w:rsidP="002C374F">
      <w:pPr>
        <w:tabs>
          <w:tab w:val="left" w:pos="270"/>
          <w:tab w:val="left" w:pos="4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922EB7" w:rsidRDefault="00922EB7" w:rsidP="00AC028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45838" w:rsidRPr="00945838" w:rsidRDefault="00945838" w:rsidP="00922EB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sectPr w:rsidR="00945838" w:rsidRPr="00945838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6F" w:rsidRDefault="00C7676F" w:rsidP="00164445">
      <w:pPr>
        <w:spacing w:after="0" w:line="240" w:lineRule="auto"/>
      </w:pPr>
      <w:r>
        <w:separator/>
      </w:r>
    </w:p>
  </w:endnote>
  <w:endnote w:type="continuationSeparator" w:id="0">
    <w:p w:rsidR="00C7676F" w:rsidRDefault="00C7676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7676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65128">
      <w:fldChar w:fldCharType="begin"/>
    </w:r>
    <w:r>
      <w:instrText xml:space="preserve"> PAGE   \* MERGEFORMAT </w:instrText>
    </w:r>
    <w:r w:rsidR="00C65128">
      <w:fldChar w:fldCharType="separate"/>
    </w:r>
    <w:r w:rsidR="002C374F" w:rsidRPr="002C374F">
      <w:rPr>
        <w:rFonts w:asciiTheme="majorHAnsi" w:hAnsiTheme="majorHAnsi"/>
        <w:noProof/>
      </w:rPr>
      <w:t>5</w:t>
    </w:r>
    <w:r w:rsidR="00C6512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6F" w:rsidRDefault="00C7676F" w:rsidP="00164445">
      <w:pPr>
        <w:spacing w:after="0" w:line="240" w:lineRule="auto"/>
      </w:pPr>
      <w:r>
        <w:separator/>
      </w:r>
    </w:p>
  </w:footnote>
  <w:footnote w:type="continuationSeparator" w:id="0">
    <w:p w:rsidR="00C7676F" w:rsidRDefault="00C7676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3CD"/>
    <w:multiLevelType w:val="hybridMultilevel"/>
    <w:tmpl w:val="5DA03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0A2D"/>
    <w:multiLevelType w:val="hybridMultilevel"/>
    <w:tmpl w:val="EB026A66"/>
    <w:lvl w:ilvl="0" w:tplc="EC982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1104A"/>
    <w:multiLevelType w:val="hybridMultilevel"/>
    <w:tmpl w:val="E2C41ACA"/>
    <w:lvl w:ilvl="0" w:tplc="1290A2B8">
      <w:start w:val="1"/>
      <w:numFmt w:val="lowerRoman"/>
      <w:lvlText w:val="%1)"/>
      <w:lvlJc w:val="left"/>
      <w:pPr>
        <w:ind w:left="5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D311BE9"/>
    <w:multiLevelType w:val="hybridMultilevel"/>
    <w:tmpl w:val="8ABCBC56"/>
    <w:lvl w:ilvl="0" w:tplc="2BEE8DE2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EFB38E8"/>
    <w:multiLevelType w:val="hybridMultilevel"/>
    <w:tmpl w:val="BCE2C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256B"/>
    <w:multiLevelType w:val="hybridMultilevel"/>
    <w:tmpl w:val="236087E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14016"/>
    <w:multiLevelType w:val="hybridMultilevel"/>
    <w:tmpl w:val="01928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3E1E"/>
    <w:multiLevelType w:val="hybridMultilevel"/>
    <w:tmpl w:val="113A5412"/>
    <w:lvl w:ilvl="0" w:tplc="79D08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B00B1"/>
    <w:multiLevelType w:val="hybridMultilevel"/>
    <w:tmpl w:val="8AF2D85E"/>
    <w:lvl w:ilvl="0" w:tplc="C12C574C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416B79FD"/>
    <w:multiLevelType w:val="hybridMultilevel"/>
    <w:tmpl w:val="9E1C0BAA"/>
    <w:lvl w:ilvl="0" w:tplc="5B788E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77375"/>
    <w:multiLevelType w:val="hybridMultilevel"/>
    <w:tmpl w:val="A5342EB4"/>
    <w:lvl w:ilvl="0" w:tplc="48741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E75499"/>
    <w:multiLevelType w:val="hybridMultilevel"/>
    <w:tmpl w:val="C3E01DA2"/>
    <w:lvl w:ilvl="0" w:tplc="99B8C8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576763"/>
    <w:multiLevelType w:val="hybridMultilevel"/>
    <w:tmpl w:val="90FE0688"/>
    <w:lvl w:ilvl="0" w:tplc="6B5AD748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>
    <w:nsid w:val="5E360A86"/>
    <w:multiLevelType w:val="hybridMultilevel"/>
    <w:tmpl w:val="677C9870"/>
    <w:lvl w:ilvl="0" w:tplc="31FC15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936A2"/>
    <w:multiLevelType w:val="hybridMultilevel"/>
    <w:tmpl w:val="92845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B2091"/>
    <w:multiLevelType w:val="hybridMultilevel"/>
    <w:tmpl w:val="54AEFCA0"/>
    <w:lvl w:ilvl="0" w:tplc="CD7A67E0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99067DB"/>
    <w:multiLevelType w:val="hybridMultilevel"/>
    <w:tmpl w:val="ED94E8BA"/>
    <w:lvl w:ilvl="0" w:tplc="F0D0E320">
      <w:start w:val="1"/>
      <w:numFmt w:val="lowerRoman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D975223"/>
    <w:multiLevelType w:val="hybridMultilevel"/>
    <w:tmpl w:val="DBD4F720"/>
    <w:lvl w:ilvl="0" w:tplc="791CA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B147AA"/>
    <w:multiLevelType w:val="hybridMultilevel"/>
    <w:tmpl w:val="DCF6610E"/>
    <w:lvl w:ilvl="0" w:tplc="D1CC2EEE">
      <w:start w:val="1"/>
      <w:numFmt w:val="lowerRoman"/>
      <w:lvlText w:val="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>
    <w:nsid w:val="7EB06F0A"/>
    <w:multiLevelType w:val="hybridMultilevel"/>
    <w:tmpl w:val="C622B558"/>
    <w:lvl w:ilvl="0" w:tplc="60029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A2257"/>
    <w:multiLevelType w:val="hybridMultilevel"/>
    <w:tmpl w:val="20F604BE"/>
    <w:lvl w:ilvl="0" w:tplc="2E609C8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20"/>
  </w:num>
  <w:num w:numId="7">
    <w:abstractNumId w:val="10"/>
  </w:num>
  <w:num w:numId="8">
    <w:abstractNumId w:val="11"/>
  </w:num>
  <w:num w:numId="9">
    <w:abstractNumId w:val="14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1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  <w:num w:numId="20">
    <w:abstractNumId w:val="5"/>
  </w:num>
  <w:num w:numId="21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36EFE"/>
    <w:rsid w:val="0004735B"/>
    <w:rsid w:val="000569CC"/>
    <w:rsid w:val="00066634"/>
    <w:rsid w:val="000A0C3D"/>
    <w:rsid w:val="000A78FB"/>
    <w:rsid w:val="000B20C8"/>
    <w:rsid w:val="000C4A01"/>
    <w:rsid w:val="000E1FD8"/>
    <w:rsid w:val="000E7D8A"/>
    <w:rsid w:val="00100F0F"/>
    <w:rsid w:val="00114567"/>
    <w:rsid w:val="00126E27"/>
    <w:rsid w:val="00145E1F"/>
    <w:rsid w:val="00152642"/>
    <w:rsid w:val="00156361"/>
    <w:rsid w:val="00164445"/>
    <w:rsid w:val="00165F37"/>
    <w:rsid w:val="00186F54"/>
    <w:rsid w:val="001A1592"/>
    <w:rsid w:val="001B5753"/>
    <w:rsid w:val="002049D8"/>
    <w:rsid w:val="00216991"/>
    <w:rsid w:val="00222213"/>
    <w:rsid w:val="00242702"/>
    <w:rsid w:val="0025707E"/>
    <w:rsid w:val="00262F75"/>
    <w:rsid w:val="00271D8B"/>
    <w:rsid w:val="002C374F"/>
    <w:rsid w:val="002D201B"/>
    <w:rsid w:val="002D33F5"/>
    <w:rsid w:val="002E4716"/>
    <w:rsid w:val="002F3A15"/>
    <w:rsid w:val="003012B1"/>
    <w:rsid w:val="0033295F"/>
    <w:rsid w:val="00344D1F"/>
    <w:rsid w:val="0034508C"/>
    <w:rsid w:val="003524B4"/>
    <w:rsid w:val="00356048"/>
    <w:rsid w:val="00387370"/>
    <w:rsid w:val="003C5EB8"/>
    <w:rsid w:val="003C6F95"/>
    <w:rsid w:val="003C7302"/>
    <w:rsid w:val="003F0EF5"/>
    <w:rsid w:val="003F3D68"/>
    <w:rsid w:val="003F7B44"/>
    <w:rsid w:val="0040118B"/>
    <w:rsid w:val="0040465B"/>
    <w:rsid w:val="00412352"/>
    <w:rsid w:val="00413DBE"/>
    <w:rsid w:val="00431585"/>
    <w:rsid w:val="0045323C"/>
    <w:rsid w:val="00461546"/>
    <w:rsid w:val="0047426C"/>
    <w:rsid w:val="0047490C"/>
    <w:rsid w:val="00480BA3"/>
    <w:rsid w:val="00480F84"/>
    <w:rsid w:val="00487349"/>
    <w:rsid w:val="0049104A"/>
    <w:rsid w:val="004A1B94"/>
    <w:rsid w:val="004C5202"/>
    <w:rsid w:val="004C52B8"/>
    <w:rsid w:val="004C5533"/>
    <w:rsid w:val="004D176F"/>
    <w:rsid w:val="005037D6"/>
    <w:rsid w:val="00503B12"/>
    <w:rsid w:val="0052442B"/>
    <w:rsid w:val="00531E98"/>
    <w:rsid w:val="005340CD"/>
    <w:rsid w:val="005344B7"/>
    <w:rsid w:val="00546C62"/>
    <w:rsid w:val="005746C7"/>
    <w:rsid w:val="0057728F"/>
    <w:rsid w:val="00580686"/>
    <w:rsid w:val="00585F47"/>
    <w:rsid w:val="0059540E"/>
    <w:rsid w:val="005A60F2"/>
    <w:rsid w:val="005A7DA8"/>
    <w:rsid w:val="005B00E9"/>
    <w:rsid w:val="005B7273"/>
    <w:rsid w:val="005B77B6"/>
    <w:rsid w:val="005C5432"/>
    <w:rsid w:val="00615A4C"/>
    <w:rsid w:val="00617D5B"/>
    <w:rsid w:val="006270AD"/>
    <w:rsid w:val="006351FB"/>
    <w:rsid w:val="00641331"/>
    <w:rsid w:val="0064729F"/>
    <w:rsid w:val="00652D20"/>
    <w:rsid w:val="0065351D"/>
    <w:rsid w:val="0065351F"/>
    <w:rsid w:val="00665D46"/>
    <w:rsid w:val="00666513"/>
    <w:rsid w:val="00670E49"/>
    <w:rsid w:val="0068728C"/>
    <w:rsid w:val="006A08CF"/>
    <w:rsid w:val="006A10EF"/>
    <w:rsid w:val="006B170F"/>
    <w:rsid w:val="006C0370"/>
    <w:rsid w:val="006D22DF"/>
    <w:rsid w:val="006E3427"/>
    <w:rsid w:val="006E7EA8"/>
    <w:rsid w:val="006F2940"/>
    <w:rsid w:val="007068AF"/>
    <w:rsid w:val="007118C4"/>
    <w:rsid w:val="00711AD6"/>
    <w:rsid w:val="00741E24"/>
    <w:rsid w:val="00743930"/>
    <w:rsid w:val="00745F9D"/>
    <w:rsid w:val="00751C8C"/>
    <w:rsid w:val="00753E84"/>
    <w:rsid w:val="00786A15"/>
    <w:rsid w:val="00793F00"/>
    <w:rsid w:val="007A14F9"/>
    <w:rsid w:val="007A1CD7"/>
    <w:rsid w:val="007B5E8C"/>
    <w:rsid w:val="007C2F8F"/>
    <w:rsid w:val="007D1CFD"/>
    <w:rsid w:val="007E3F4E"/>
    <w:rsid w:val="007E70AA"/>
    <w:rsid w:val="007E7E99"/>
    <w:rsid w:val="0080284F"/>
    <w:rsid w:val="00806463"/>
    <w:rsid w:val="00806DDD"/>
    <w:rsid w:val="00832AE8"/>
    <w:rsid w:val="00840063"/>
    <w:rsid w:val="008450C0"/>
    <w:rsid w:val="00865753"/>
    <w:rsid w:val="00867D88"/>
    <w:rsid w:val="008902DE"/>
    <w:rsid w:val="00894DE1"/>
    <w:rsid w:val="008A5489"/>
    <w:rsid w:val="008A5F37"/>
    <w:rsid w:val="008A66F4"/>
    <w:rsid w:val="008B1A4E"/>
    <w:rsid w:val="008B5F44"/>
    <w:rsid w:val="008C7463"/>
    <w:rsid w:val="008D17F9"/>
    <w:rsid w:val="008D7944"/>
    <w:rsid w:val="008F3D6A"/>
    <w:rsid w:val="008F52CF"/>
    <w:rsid w:val="0090521C"/>
    <w:rsid w:val="0090664E"/>
    <w:rsid w:val="00922EB7"/>
    <w:rsid w:val="00934D1C"/>
    <w:rsid w:val="0094258A"/>
    <w:rsid w:val="009429AF"/>
    <w:rsid w:val="00945838"/>
    <w:rsid w:val="00956A56"/>
    <w:rsid w:val="0096613B"/>
    <w:rsid w:val="009713D0"/>
    <w:rsid w:val="00990FBA"/>
    <w:rsid w:val="009953DF"/>
    <w:rsid w:val="009A62B3"/>
    <w:rsid w:val="009B699A"/>
    <w:rsid w:val="009D2641"/>
    <w:rsid w:val="009E6F8B"/>
    <w:rsid w:val="00A30A80"/>
    <w:rsid w:val="00A318CA"/>
    <w:rsid w:val="00A45BA9"/>
    <w:rsid w:val="00A64FC7"/>
    <w:rsid w:val="00AB06A8"/>
    <w:rsid w:val="00AB56B2"/>
    <w:rsid w:val="00AC0287"/>
    <w:rsid w:val="00AD6B65"/>
    <w:rsid w:val="00AE3C13"/>
    <w:rsid w:val="00AE5C8B"/>
    <w:rsid w:val="00B454D6"/>
    <w:rsid w:val="00B74D27"/>
    <w:rsid w:val="00B80711"/>
    <w:rsid w:val="00B8133B"/>
    <w:rsid w:val="00B929FC"/>
    <w:rsid w:val="00B976BD"/>
    <w:rsid w:val="00B97D73"/>
    <w:rsid w:val="00BA303F"/>
    <w:rsid w:val="00BA7C09"/>
    <w:rsid w:val="00BB4FC0"/>
    <w:rsid w:val="00BC0477"/>
    <w:rsid w:val="00BC22B9"/>
    <w:rsid w:val="00BD19F5"/>
    <w:rsid w:val="00BE24A2"/>
    <w:rsid w:val="00BE572E"/>
    <w:rsid w:val="00BF18D8"/>
    <w:rsid w:val="00BF6034"/>
    <w:rsid w:val="00C1690E"/>
    <w:rsid w:val="00C23816"/>
    <w:rsid w:val="00C43D24"/>
    <w:rsid w:val="00C467ED"/>
    <w:rsid w:val="00C5059B"/>
    <w:rsid w:val="00C629DC"/>
    <w:rsid w:val="00C62A28"/>
    <w:rsid w:val="00C62FA4"/>
    <w:rsid w:val="00C65128"/>
    <w:rsid w:val="00C730FA"/>
    <w:rsid w:val="00C73971"/>
    <w:rsid w:val="00C7676F"/>
    <w:rsid w:val="00C803BE"/>
    <w:rsid w:val="00C8465C"/>
    <w:rsid w:val="00C85223"/>
    <w:rsid w:val="00C90FF9"/>
    <w:rsid w:val="00CA58B3"/>
    <w:rsid w:val="00CC0205"/>
    <w:rsid w:val="00CC0AAD"/>
    <w:rsid w:val="00D012FC"/>
    <w:rsid w:val="00D26607"/>
    <w:rsid w:val="00D33B0C"/>
    <w:rsid w:val="00D47424"/>
    <w:rsid w:val="00D50AD5"/>
    <w:rsid w:val="00D5117E"/>
    <w:rsid w:val="00D7154E"/>
    <w:rsid w:val="00D74AF5"/>
    <w:rsid w:val="00D75495"/>
    <w:rsid w:val="00D777B2"/>
    <w:rsid w:val="00D9475B"/>
    <w:rsid w:val="00D9492A"/>
    <w:rsid w:val="00DA463C"/>
    <w:rsid w:val="00DB1EA7"/>
    <w:rsid w:val="00DD6AB8"/>
    <w:rsid w:val="00DE60E9"/>
    <w:rsid w:val="00DF7F52"/>
    <w:rsid w:val="00E063AD"/>
    <w:rsid w:val="00E2345D"/>
    <w:rsid w:val="00E41C69"/>
    <w:rsid w:val="00E46D39"/>
    <w:rsid w:val="00E55786"/>
    <w:rsid w:val="00E61C82"/>
    <w:rsid w:val="00EB48A5"/>
    <w:rsid w:val="00EB5BCE"/>
    <w:rsid w:val="00ED2901"/>
    <w:rsid w:val="00EE65C0"/>
    <w:rsid w:val="00F022AE"/>
    <w:rsid w:val="00F0679D"/>
    <w:rsid w:val="00F1185D"/>
    <w:rsid w:val="00F120EE"/>
    <w:rsid w:val="00F216EC"/>
    <w:rsid w:val="00F41075"/>
    <w:rsid w:val="00F6133D"/>
    <w:rsid w:val="00F6188E"/>
    <w:rsid w:val="00F67C6A"/>
    <w:rsid w:val="00F85B40"/>
    <w:rsid w:val="00F86921"/>
    <w:rsid w:val="00F94338"/>
    <w:rsid w:val="00FB33D3"/>
    <w:rsid w:val="00FB5A7E"/>
    <w:rsid w:val="00FC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8" type="connector" idref="#_x0000_s1079"/>
        <o:r id="V:Rule9" type="connector" idref="#_x0000_s1072"/>
        <o:r id="V:Rule10" type="connector" idref="#_x0000_s1076"/>
        <o:r id="V:Rule11" type="connector" idref="#_x0000_s1077"/>
        <o:r id="V:Rule12" type="connector" idref="#_x0000_s1071"/>
        <o:r id="V:Rule13" type="connector" idref="#_x0000_s1073"/>
        <o:r id="V:Rule14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0E70-1FFA-4ACF-B08E-9BEEA955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48</cp:revision>
  <cp:lastPrinted>2015-11-10T09:28:00Z</cp:lastPrinted>
  <dcterms:created xsi:type="dcterms:W3CDTF">2015-11-10T09:29:00Z</dcterms:created>
  <dcterms:modified xsi:type="dcterms:W3CDTF">2015-11-20T05:45:00Z</dcterms:modified>
</cp:coreProperties>
</file>