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67D" w:rsidRDefault="00C7167D" w:rsidP="00C7167D">
      <w:pPr>
        <w:pStyle w:val="Heading1"/>
        <w:jc w:val="center"/>
        <w:rPr>
          <w:rFonts w:eastAsia="Calibri"/>
          <w:b/>
        </w:rPr>
      </w:pPr>
      <w:r>
        <w:rPr>
          <w:noProof/>
        </w:rPr>
        <w:drawing>
          <wp:inline distT="0" distB="0" distL="0" distR="0" wp14:anchorId="7BA4CE4D" wp14:editId="7C8B51A3">
            <wp:extent cx="1000125" cy="8572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7167D" w:rsidRPr="001970DB" w:rsidRDefault="00C7167D" w:rsidP="00C7167D">
      <w:pPr>
        <w:pStyle w:val="Heading1"/>
        <w:jc w:val="center"/>
        <w:rPr>
          <w:rFonts w:eastAsia="Calibri"/>
          <w:b/>
        </w:rPr>
      </w:pPr>
      <w:r w:rsidRPr="001970DB">
        <w:rPr>
          <w:rFonts w:eastAsia="Calibri"/>
          <w:b/>
        </w:rPr>
        <w:t>UNIVERSITY OF KABIANGA</w:t>
      </w:r>
    </w:p>
    <w:p w:rsidR="00C7167D" w:rsidRPr="001970DB" w:rsidRDefault="00C7167D" w:rsidP="00C7167D">
      <w:pPr>
        <w:jc w:val="center"/>
        <w:rPr>
          <w:rFonts w:ascii="Calibri" w:eastAsia="Calibri" w:hAnsi="Calibri" w:cs="Calibri"/>
          <w:b/>
          <w:color w:val="000000"/>
          <w:sz w:val="28"/>
          <w:szCs w:val="24"/>
        </w:rPr>
      </w:pPr>
      <w:r w:rsidRPr="001970DB">
        <w:rPr>
          <w:rFonts w:ascii="Calibri" w:eastAsia="Calibri" w:hAnsi="Calibri" w:cs="Calibri"/>
          <w:b/>
          <w:color w:val="000000"/>
          <w:sz w:val="28"/>
          <w:szCs w:val="24"/>
        </w:rPr>
        <w:t>UNIVERSITY EXAMINATIONS</w:t>
      </w:r>
    </w:p>
    <w:p w:rsidR="00C7167D" w:rsidRPr="001970DB" w:rsidRDefault="00C7167D" w:rsidP="00C7167D">
      <w:pPr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2015/2016</w:t>
      </w:r>
      <w:r w:rsidRPr="001970DB">
        <w:rPr>
          <w:rFonts w:ascii="Calibri" w:eastAsia="Calibri" w:hAnsi="Calibri" w:cs="Calibri"/>
          <w:b/>
          <w:color w:val="000000"/>
          <w:sz w:val="24"/>
          <w:szCs w:val="24"/>
        </w:rPr>
        <w:t xml:space="preserve"> ACADEMIC YEAR</w:t>
      </w:r>
    </w:p>
    <w:p w:rsidR="00C7167D" w:rsidRPr="001970DB" w:rsidRDefault="00C7167D" w:rsidP="00C7167D">
      <w:pPr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THIRD </w:t>
      </w:r>
      <w:r w:rsidRPr="001970DB">
        <w:rPr>
          <w:rFonts w:ascii="Calibri" w:eastAsia="Calibri" w:hAnsi="Calibri" w:cs="Calibri"/>
          <w:b/>
          <w:color w:val="000000"/>
          <w:sz w:val="24"/>
          <w:szCs w:val="24"/>
        </w:rPr>
        <w:t>YEAR FIRST SEMESTER EXAMINATION</w:t>
      </w:r>
    </w:p>
    <w:p w:rsidR="00C7167D" w:rsidRPr="001970DB" w:rsidRDefault="00C7167D" w:rsidP="00C7167D">
      <w:pPr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  <w:r w:rsidRPr="001970DB">
        <w:rPr>
          <w:rFonts w:ascii="Calibri" w:eastAsia="Calibri" w:hAnsi="Calibri" w:cs="Calibri"/>
          <w:b/>
          <w:color w:val="000000"/>
          <w:sz w:val="24"/>
          <w:szCs w:val="24"/>
        </w:rPr>
        <w:t xml:space="preserve">FOR THE DEGREE OF BACHELOR OF 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>SCIENCE IN AGRO-FORESTRY AND RURAL DEVELOPMENT</w:t>
      </w:r>
    </w:p>
    <w:p w:rsidR="00C7167D" w:rsidRPr="001970DB" w:rsidRDefault="00C7167D" w:rsidP="00C7167D">
      <w:pPr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COURSE CODE: FOR 313</w:t>
      </w:r>
    </w:p>
    <w:p w:rsidR="00C7167D" w:rsidRPr="001970DB" w:rsidRDefault="00C7167D" w:rsidP="00C7167D">
      <w:pPr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  <w:r w:rsidRPr="001970DB">
        <w:rPr>
          <w:rFonts w:ascii="Calibri" w:eastAsia="Calibri" w:hAnsi="Calibri" w:cs="Calibri"/>
          <w:b/>
          <w:color w:val="000000"/>
          <w:sz w:val="24"/>
          <w:szCs w:val="24"/>
        </w:rPr>
        <w:t xml:space="preserve">COURSE TITLE: 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>SOIL CHEMISTRY AND FERTILITY</w:t>
      </w:r>
    </w:p>
    <w:p w:rsidR="00C7167D" w:rsidRPr="001970DB" w:rsidRDefault="00C7167D" w:rsidP="00C7167D">
      <w:pPr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i/>
          <w:color w:val="000000"/>
          <w:sz w:val="24"/>
          <w:szCs w:val="24"/>
          <w:u w:val="single"/>
        </w:rPr>
        <w:t>DATE: 3</w:t>
      </w:r>
      <w:r>
        <w:rPr>
          <w:rFonts w:ascii="Calibri" w:eastAsia="Calibri" w:hAnsi="Calibri" w:cs="Calibri"/>
          <w:b/>
          <w:i/>
          <w:color w:val="000000"/>
          <w:sz w:val="24"/>
          <w:szCs w:val="24"/>
          <w:u w:val="single"/>
          <w:vertAlign w:val="superscript"/>
        </w:rPr>
        <w:t xml:space="preserve">RD </w:t>
      </w:r>
      <w:r>
        <w:rPr>
          <w:rFonts w:ascii="Calibri" w:eastAsia="Calibri" w:hAnsi="Calibri" w:cs="Calibri"/>
          <w:b/>
          <w:i/>
          <w:color w:val="000000"/>
          <w:sz w:val="24"/>
          <w:szCs w:val="24"/>
          <w:u w:val="single"/>
        </w:rPr>
        <w:t>DECEMBER, 2015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                                                                                    </w:t>
      </w:r>
      <w:r>
        <w:rPr>
          <w:rFonts w:ascii="Calibri" w:eastAsia="Calibri" w:hAnsi="Calibri" w:cs="Calibri"/>
          <w:b/>
          <w:i/>
          <w:color w:val="000000"/>
          <w:sz w:val="24"/>
          <w:szCs w:val="24"/>
          <w:u w:val="single"/>
        </w:rPr>
        <w:t>TIME: 9 A.M- 12</w:t>
      </w:r>
      <w:r w:rsidRPr="00A33981">
        <w:rPr>
          <w:rFonts w:ascii="Calibri" w:eastAsia="Calibri" w:hAnsi="Calibri" w:cs="Calibri"/>
          <w:b/>
          <w:i/>
          <w:color w:val="000000"/>
          <w:sz w:val="24"/>
          <w:szCs w:val="24"/>
          <w:u w:val="single"/>
        </w:rPr>
        <w:t xml:space="preserve"> P.M</w:t>
      </w:r>
    </w:p>
    <w:p w:rsidR="00C7167D" w:rsidRPr="00A33981" w:rsidRDefault="00C7167D" w:rsidP="00C7167D">
      <w:pPr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</w:pPr>
      <w:r w:rsidRPr="00A33981"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 xml:space="preserve">INSTRUCTIONS: </w:t>
      </w:r>
    </w:p>
    <w:p w:rsidR="00C7167D" w:rsidRPr="00A33981" w:rsidRDefault="00C7167D" w:rsidP="00C7167D">
      <w:pPr>
        <w:rPr>
          <w:rFonts w:ascii="Calibri" w:eastAsia="Calibri" w:hAnsi="Calibri" w:cs="Calibri"/>
          <w:b/>
          <w:i/>
          <w:color w:val="000000"/>
          <w:sz w:val="24"/>
          <w:szCs w:val="24"/>
        </w:rPr>
      </w:pPr>
      <w:r w:rsidRPr="00A33981">
        <w:rPr>
          <w:rFonts w:ascii="Calibri" w:eastAsia="Calibri" w:hAnsi="Calibri" w:cs="Calibri"/>
          <w:b/>
          <w:i/>
          <w:color w:val="000000"/>
          <w:sz w:val="24"/>
          <w:szCs w:val="24"/>
        </w:rPr>
        <w:t>ANSWER</w:t>
      </w:r>
      <w:r w:rsidRPr="00C7167D">
        <w:rPr>
          <w:rFonts w:ascii="Calibri" w:eastAsia="Calibri" w:hAnsi="Calibri" w:cs="Calibri"/>
          <w:b/>
          <w:i/>
          <w:color w:val="000000"/>
          <w:sz w:val="24"/>
          <w:szCs w:val="24"/>
          <w:u w:val="single"/>
        </w:rPr>
        <w:t xml:space="preserve"> ALL</w:t>
      </w:r>
      <w:r w:rsidRPr="00A33981">
        <w:rPr>
          <w:rFonts w:ascii="Calibri" w:eastAsia="Calibri" w:hAnsi="Calibri" w:cs="Calibri"/>
          <w:b/>
          <w:i/>
          <w:color w:val="000000"/>
          <w:sz w:val="24"/>
          <w:szCs w:val="24"/>
        </w:rPr>
        <w:t xml:space="preserve"> QUESTIONS IN SECTION A AND ANY OTHER </w:t>
      </w:r>
      <w:r w:rsidRPr="00C7167D">
        <w:rPr>
          <w:rFonts w:ascii="Calibri" w:eastAsia="Calibri" w:hAnsi="Calibri" w:cs="Calibri"/>
          <w:b/>
          <w:i/>
          <w:color w:val="000000"/>
          <w:sz w:val="24"/>
          <w:szCs w:val="24"/>
          <w:u w:val="single"/>
        </w:rPr>
        <w:t>TWO</w:t>
      </w:r>
      <w:r w:rsidRPr="00A33981">
        <w:rPr>
          <w:rFonts w:ascii="Calibri" w:eastAsia="Calibri" w:hAnsi="Calibri" w:cs="Calibri"/>
          <w:b/>
          <w:i/>
          <w:color w:val="000000"/>
          <w:sz w:val="24"/>
          <w:szCs w:val="24"/>
        </w:rPr>
        <w:t xml:space="preserve"> QUESTIONS IN SECTION B.</w:t>
      </w:r>
    </w:p>
    <w:p w:rsidR="00C7167D" w:rsidRPr="00A33981" w:rsidRDefault="00D86E23" w:rsidP="00C7167D">
      <w:pPr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</w:pPr>
      <w:r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>SECTION A: (30 marks)</w:t>
      </w:r>
    </w:p>
    <w:p w:rsidR="00462FA9" w:rsidRPr="00581D53" w:rsidRDefault="00C7167D" w:rsidP="00C7167D">
      <w:pPr>
        <w:pStyle w:val="ListParagraph"/>
        <w:numPr>
          <w:ilvl w:val="0"/>
          <w:numId w:val="1"/>
        </w:numPr>
        <w:rPr>
          <w:sz w:val="24"/>
        </w:rPr>
      </w:pPr>
      <w:r w:rsidRPr="00581D53">
        <w:rPr>
          <w:sz w:val="24"/>
        </w:rPr>
        <w:t>a) i. Explain the relationship between equivalent and valence in soil reactions. (2 marks)</w:t>
      </w:r>
    </w:p>
    <w:p w:rsidR="00C7167D" w:rsidRPr="00581D53" w:rsidRDefault="00C7167D" w:rsidP="00C7167D">
      <w:pPr>
        <w:pStyle w:val="ListParagraph"/>
        <w:rPr>
          <w:sz w:val="24"/>
        </w:rPr>
      </w:pPr>
      <w:r w:rsidRPr="00581D53">
        <w:rPr>
          <w:sz w:val="24"/>
        </w:rPr>
        <w:t xml:space="preserve">    ii. How man equivalent-ws are needed to neutralize Calcium and Ammonium? (2 marks)</w:t>
      </w:r>
    </w:p>
    <w:p w:rsidR="00C7167D" w:rsidRPr="00581D53" w:rsidRDefault="00C7167D" w:rsidP="00C7167D">
      <w:pPr>
        <w:pStyle w:val="ListParagraph"/>
        <w:rPr>
          <w:sz w:val="24"/>
        </w:rPr>
      </w:pPr>
      <w:r w:rsidRPr="00581D53">
        <w:rPr>
          <w:sz w:val="24"/>
        </w:rPr>
        <w:t>b) i. Explain factors that govern exchange reactions in soils. (2 marks)</w:t>
      </w:r>
    </w:p>
    <w:p w:rsidR="00C7167D" w:rsidRPr="00581D53" w:rsidRDefault="00C7167D" w:rsidP="00C7167D">
      <w:pPr>
        <w:pStyle w:val="ListParagraph"/>
        <w:rPr>
          <w:sz w:val="24"/>
        </w:rPr>
      </w:pPr>
      <w:r w:rsidRPr="00581D53">
        <w:rPr>
          <w:sz w:val="24"/>
        </w:rPr>
        <w:t xml:space="preserve">    ii. Explain the physical properties imparted to soils by humus. (2 marks)</w:t>
      </w:r>
    </w:p>
    <w:p w:rsidR="00C7167D" w:rsidRPr="00581D53" w:rsidRDefault="00581D53" w:rsidP="00581D53">
      <w:pPr>
        <w:pStyle w:val="ListParagraph"/>
        <w:numPr>
          <w:ilvl w:val="0"/>
          <w:numId w:val="1"/>
        </w:numPr>
      </w:pPr>
      <w:r w:rsidRPr="00581D53">
        <w:rPr>
          <w:sz w:val="24"/>
        </w:rPr>
        <w:t>Explain the role of cation</w:t>
      </w:r>
      <w:r>
        <w:rPr>
          <w:sz w:val="24"/>
        </w:rPr>
        <w:t xml:space="preserve"> exchange capacity (CEC) in plant nutrient availability. (2 marks)</w:t>
      </w:r>
    </w:p>
    <w:p w:rsidR="00581D53" w:rsidRPr="00581D53" w:rsidRDefault="00581D53" w:rsidP="00581D53">
      <w:pPr>
        <w:pStyle w:val="ListParagraph"/>
        <w:numPr>
          <w:ilvl w:val="0"/>
          <w:numId w:val="1"/>
        </w:numPr>
        <w:rPr>
          <w:sz w:val="24"/>
        </w:rPr>
      </w:pPr>
      <w:r>
        <w:t xml:space="preserve">i. </w:t>
      </w:r>
      <w:r w:rsidRPr="00581D53">
        <w:rPr>
          <w:sz w:val="24"/>
        </w:rPr>
        <w:t>Describe the characteristics of nitrogen fertilizers. (3 marks)</w:t>
      </w:r>
    </w:p>
    <w:p w:rsidR="00581D53" w:rsidRDefault="00581D53" w:rsidP="00581D53">
      <w:pPr>
        <w:pStyle w:val="ListParagraph"/>
        <w:rPr>
          <w:sz w:val="24"/>
        </w:rPr>
      </w:pPr>
      <w:r w:rsidRPr="00581D53">
        <w:rPr>
          <w:sz w:val="24"/>
        </w:rPr>
        <w:t>ii. Explain how the soil pH influences the availability of plant nutrients. (3 marks)</w:t>
      </w:r>
    </w:p>
    <w:p w:rsidR="00581D53" w:rsidRDefault="00581D53" w:rsidP="00581D53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Describe sources of plant nutrients in the soil. (4 marks)</w:t>
      </w:r>
    </w:p>
    <w:p w:rsidR="00581D53" w:rsidRDefault="00581D53" w:rsidP="00581D53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i. Distinguish between agrochemical and soil conditioner. (2 marks)</w:t>
      </w:r>
    </w:p>
    <w:p w:rsidR="00581D53" w:rsidRDefault="00581D53" w:rsidP="00581D53">
      <w:pPr>
        <w:pStyle w:val="ListParagraph"/>
        <w:rPr>
          <w:sz w:val="24"/>
        </w:rPr>
      </w:pPr>
      <w:r>
        <w:rPr>
          <w:sz w:val="24"/>
        </w:rPr>
        <w:t>ii. Describe the potential effects of agrochemical on underground water. (4 marks)</w:t>
      </w:r>
    </w:p>
    <w:p w:rsidR="00581D53" w:rsidRDefault="00581D53" w:rsidP="00581D53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Explain the meaning of:</w:t>
      </w:r>
    </w:p>
    <w:p w:rsidR="00581D53" w:rsidRDefault="00581D53" w:rsidP="00581D53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>Active acidity. (2 marks)</w:t>
      </w:r>
    </w:p>
    <w:p w:rsidR="00581D53" w:rsidRDefault="00581D53" w:rsidP="00581D53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>Exchangeable acidity. (2 marks)</w:t>
      </w:r>
    </w:p>
    <w:p w:rsidR="00D86E23" w:rsidRDefault="00581D53" w:rsidP="00581D53">
      <w:pPr>
        <w:rPr>
          <w:b/>
          <w:sz w:val="24"/>
          <w:u w:val="single"/>
        </w:rPr>
      </w:pPr>
      <w:r w:rsidRPr="00581D53">
        <w:rPr>
          <w:b/>
          <w:sz w:val="24"/>
          <w:u w:val="single"/>
        </w:rPr>
        <w:lastRenderedPageBreak/>
        <w:t>SECTION B</w:t>
      </w:r>
      <w:r>
        <w:rPr>
          <w:b/>
          <w:sz w:val="24"/>
          <w:u w:val="single"/>
        </w:rPr>
        <w:t>: (40 marks)</w:t>
      </w:r>
    </w:p>
    <w:p w:rsidR="00581D53" w:rsidRDefault="00D86E23" w:rsidP="00581D53">
      <w:pPr>
        <w:rPr>
          <w:b/>
          <w:sz w:val="24"/>
        </w:rPr>
      </w:pPr>
      <w:r>
        <w:rPr>
          <w:b/>
          <w:sz w:val="24"/>
        </w:rPr>
        <w:t>Answer any t</w:t>
      </w:r>
      <w:r w:rsidR="00581D53">
        <w:rPr>
          <w:b/>
          <w:sz w:val="24"/>
        </w:rPr>
        <w:t>wo questions</w:t>
      </w:r>
    </w:p>
    <w:p w:rsidR="00D86E23" w:rsidRPr="00D86E23" w:rsidRDefault="00D86E23" w:rsidP="00D86E23">
      <w:pPr>
        <w:pStyle w:val="ListParagraph"/>
        <w:numPr>
          <w:ilvl w:val="0"/>
          <w:numId w:val="1"/>
        </w:numPr>
        <w:rPr>
          <w:sz w:val="24"/>
          <w:u w:val="single"/>
        </w:rPr>
      </w:pPr>
      <w:r>
        <w:rPr>
          <w:sz w:val="24"/>
        </w:rPr>
        <w:t>i.           Discuss the materials that are commonly used to maintain and improve soil fertility. (10 marks)</w:t>
      </w:r>
    </w:p>
    <w:p w:rsidR="00D86E23" w:rsidRPr="00D86E23" w:rsidRDefault="00D86E23" w:rsidP="00D86E23">
      <w:pPr>
        <w:pStyle w:val="ListParagraph"/>
        <w:numPr>
          <w:ilvl w:val="0"/>
          <w:numId w:val="3"/>
        </w:numPr>
        <w:rPr>
          <w:sz w:val="24"/>
          <w:u w:val="single"/>
        </w:rPr>
      </w:pPr>
      <w:r w:rsidRPr="00D86E23">
        <w:rPr>
          <w:sz w:val="24"/>
        </w:rPr>
        <w:t>Discuss why the demand for chemical fertilizers has increased over time. (10 marks)</w:t>
      </w:r>
    </w:p>
    <w:p w:rsidR="00D86E23" w:rsidRPr="00D86E23" w:rsidRDefault="00D86E23" w:rsidP="00D86E23">
      <w:pPr>
        <w:pStyle w:val="ListParagraph"/>
        <w:numPr>
          <w:ilvl w:val="0"/>
          <w:numId w:val="1"/>
        </w:numPr>
        <w:rPr>
          <w:sz w:val="24"/>
          <w:u w:val="single"/>
        </w:rPr>
      </w:pPr>
      <w:r>
        <w:rPr>
          <w:sz w:val="24"/>
        </w:rPr>
        <w:t>i.           Discuss the toxicities observed in plants as a result of deficiencies of essential elements. (10 marks)</w:t>
      </w:r>
    </w:p>
    <w:p w:rsidR="00D86E23" w:rsidRPr="00D86E23" w:rsidRDefault="00D86E23" w:rsidP="00D86E23">
      <w:pPr>
        <w:pStyle w:val="ListParagraph"/>
        <w:numPr>
          <w:ilvl w:val="0"/>
          <w:numId w:val="4"/>
        </w:numPr>
        <w:rPr>
          <w:sz w:val="24"/>
          <w:u w:val="single"/>
        </w:rPr>
      </w:pPr>
      <w:r w:rsidRPr="00D86E23">
        <w:rPr>
          <w:sz w:val="24"/>
        </w:rPr>
        <w:t>Discuss soil fertility evaluation and its control. (10 marks)</w:t>
      </w:r>
    </w:p>
    <w:p w:rsidR="004B334C" w:rsidRPr="004B334C" w:rsidRDefault="004B334C" w:rsidP="004B334C">
      <w:pPr>
        <w:pStyle w:val="ListParagraph"/>
        <w:numPr>
          <w:ilvl w:val="0"/>
          <w:numId w:val="1"/>
        </w:numPr>
        <w:rPr>
          <w:sz w:val="24"/>
          <w:u w:val="single"/>
        </w:rPr>
      </w:pPr>
      <w:r>
        <w:rPr>
          <w:sz w:val="24"/>
        </w:rPr>
        <w:t>Discuss the main processes that produce hydrogen ions (H</w:t>
      </w:r>
      <w:r>
        <w:rPr>
          <w:sz w:val="24"/>
          <w:vertAlign w:val="superscript"/>
        </w:rPr>
        <w:t>+</w:t>
      </w:r>
      <w:r>
        <w:rPr>
          <w:sz w:val="24"/>
        </w:rPr>
        <w:t>) in soil system. (20 marks)</w:t>
      </w:r>
    </w:p>
    <w:p w:rsidR="00D86E23" w:rsidRPr="00D86E23" w:rsidRDefault="00D86E23" w:rsidP="00D86E23">
      <w:pPr>
        <w:rPr>
          <w:sz w:val="24"/>
          <w:u w:val="single"/>
        </w:rPr>
      </w:pPr>
    </w:p>
    <w:p w:rsidR="00D86E23" w:rsidRPr="00D86E23" w:rsidRDefault="00D86E23" w:rsidP="00D86E23">
      <w:pPr>
        <w:rPr>
          <w:sz w:val="24"/>
          <w:u w:val="single"/>
        </w:rPr>
      </w:pPr>
      <w:r w:rsidRPr="00D86E23">
        <w:rPr>
          <w:sz w:val="24"/>
        </w:rPr>
        <w:t xml:space="preserve"> </w:t>
      </w:r>
    </w:p>
    <w:sectPr w:rsidR="00D86E23" w:rsidRPr="00D86E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8D2201"/>
    <w:multiLevelType w:val="hybridMultilevel"/>
    <w:tmpl w:val="23E43C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557D4B"/>
    <w:multiLevelType w:val="hybridMultilevel"/>
    <w:tmpl w:val="9340A1C6"/>
    <w:lvl w:ilvl="0" w:tplc="A3F0B5DE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0562D43"/>
    <w:multiLevelType w:val="hybridMultilevel"/>
    <w:tmpl w:val="6A34B102"/>
    <w:lvl w:ilvl="0" w:tplc="958CB9C0">
      <w:start w:val="2"/>
      <w:numFmt w:val="lowerRoman"/>
      <w:lvlText w:val="%1."/>
      <w:lvlJc w:val="left"/>
      <w:pPr>
        <w:ind w:left="144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C226957"/>
    <w:multiLevelType w:val="hybridMultilevel"/>
    <w:tmpl w:val="EEB8BD28"/>
    <w:lvl w:ilvl="0" w:tplc="37704CE2">
      <w:start w:val="2"/>
      <w:numFmt w:val="lowerRoman"/>
      <w:lvlText w:val="%1."/>
      <w:lvlJc w:val="left"/>
      <w:pPr>
        <w:ind w:left="144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67D"/>
    <w:rsid w:val="00462FA9"/>
    <w:rsid w:val="004B334C"/>
    <w:rsid w:val="00581D53"/>
    <w:rsid w:val="00C7167D"/>
    <w:rsid w:val="00D86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F99355-1719-43C3-B04A-960EA8DC2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167D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C7167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167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C716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ABDULLAHI AHMED</dc:creator>
  <cp:keywords/>
  <dc:description/>
  <cp:lastModifiedBy>ABDULLAHI AHMED</cp:lastModifiedBy>
  <cp:revision>1</cp:revision>
  <dcterms:created xsi:type="dcterms:W3CDTF">2018-05-29T05:38:00Z</dcterms:created>
  <dcterms:modified xsi:type="dcterms:W3CDTF">2018-05-29T06:10:00Z</dcterms:modified>
</cp:coreProperties>
</file>