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0F1" w:rsidRPr="000D242B" w:rsidRDefault="003430F1" w:rsidP="003430F1">
      <w:pPr>
        <w:jc w:val="center"/>
        <w:rPr>
          <w:rFonts w:asciiTheme="majorHAnsi" w:hAnsiTheme="majorHAnsi" w:cs="Aparajita"/>
          <w:b/>
        </w:rPr>
      </w:pPr>
      <w:r w:rsidRPr="000D242B">
        <w:rPr>
          <w:rFonts w:asciiTheme="majorHAnsi" w:hAnsiTheme="majorHAnsi" w:cs="Aparajita"/>
          <w:b/>
        </w:rPr>
        <w:t xml:space="preserve">      </w:t>
      </w:r>
      <w:r w:rsidRPr="000D242B">
        <w:rPr>
          <w:rFonts w:asciiTheme="majorHAnsi" w:hAnsiTheme="majorHAnsi" w:cs="Aparajita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5.85pt" o:ole="">
            <v:imagedata r:id="rId7" o:title=""/>
          </v:shape>
          <o:OLEObject Type="Embed" ProgID="AcroExch.Document.7" ShapeID="_x0000_i1025" DrawAspect="Content" ObjectID="_1500123998" r:id="rId8"/>
        </w:object>
      </w:r>
      <w:r w:rsidRPr="000D242B">
        <w:rPr>
          <w:rFonts w:asciiTheme="majorHAnsi" w:hAnsiTheme="majorHAnsi" w:cs="Aparajita"/>
          <w:b/>
        </w:rPr>
        <w:t xml:space="preserve">  </w:t>
      </w:r>
    </w:p>
    <w:p w:rsidR="003430F1" w:rsidRPr="000D242B" w:rsidRDefault="003430F1" w:rsidP="003430F1">
      <w:pPr>
        <w:jc w:val="center"/>
        <w:rPr>
          <w:rFonts w:asciiTheme="majorHAnsi" w:hAnsiTheme="majorHAnsi" w:cs="Aparajita"/>
          <w:b/>
        </w:rPr>
      </w:pPr>
      <w:r w:rsidRPr="000D242B">
        <w:rPr>
          <w:rFonts w:asciiTheme="majorHAnsi" w:hAnsiTheme="majorHAnsi" w:cs="Aparajita"/>
          <w:b/>
        </w:rPr>
        <w:t xml:space="preserve">        W1-2-60-1-6</w:t>
      </w:r>
    </w:p>
    <w:p w:rsidR="003430F1" w:rsidRPr="000D242B" w:rsidRDefault="003430F1" w:rsidP="003430F1">
      <w:pPr>
        <w:jc w:val="center"/>
        <w:rPr>
          <w:rFonts w:asciiTheme="majorHAnsi" w:hAnsiTheme="majorHAnsi" w:cs="Aparajita"/>
          <w:b/>
        </w:rPr>
      </w:pPr>
    </w:p>
    <w:p w:rsidR="003430F1" w:rsidRPr="000D242B" w:rsidRDefault="003430F1" w:rsidP="003430F1">
      <w:pPr>
        <w:pStyle w:val="Heading2"/>
        <w:rPr>
          <w:rFonts w:asciiTheme="majorHAnsi" w:hAnsiTheme="majorHAnsi" w:cs="Aparajita"/>
        </w:rPr>
      </w:pPr>
      <w:r w:rsidRPr="000D242B">
        <w:rPr>
          <w:rFonts w:asciiTheme="majorHAnsi" w:hAnsiTheme="majorHAnsi" w:cs="Aparajita"/>
        </w:rPr>
        <w:t xml:space="preserve">                  JOMO KENYATTA UNIVERSITY </w:t>
      </w:r>
    </w:p>
    <w:p w:rsidR="003430F1" w:rsidRPr="000D242B" w:rsidRDefault="003430F1" w:rsidP="003430F1">
      <w:pPr>
        <w:jc w:val="center"/>
        <w:rPr>
          <w:rFonts w:asciiTheme="majorHAnsi" w:hAnsiTheme="majorHAnsi" w:cs="Aparajita"/>
          <w:b/>
        </w:rPr>
      </w:pPr>
      <w:r w:rsidRPr="000D242B">
        <w:rPr>
          <w:rFonts w:asciiTheme="majorHAnsi" w:hAnsiTheme="majorHAnsi" w:cs="Aparajita"/>
          <w:b/>
        </w:rPr>
        <w:t xml:space="preserve">  OF </w:t>
      </w:r>
    </w:p>
    <w:p w:rsidR="003430F1" w:rsidRPr="000D242B" w:rsidRDefault="003430F1" w:rsidP="003430F1">
      <w:pPr>
        <w:jc w:val="center"/>
        <w:rPr>
          <w:rFonts w:asciiTheme="majorHAnsi" w:hAnsiTheme="majorHAnsi" w:cs="Aparajita"/>
          <w:b/>
        </w:rPr>
      </w:pPr>
      <w:r w:rsidRPr="000D242B">
        <w:rPr>
          <w:rFonts w:asciiTheme="majorHAnsi" w:hAnsiTheme="majorHAnsi" w:cs="Aparajita"/>
          <w:b/>
        </w:rPr>
        <w:t xml:space="preserve">   AGRICULTURE AND TECHNOLOGY</w:t>
      </w:r>
    </w:p>
    <w:p w:rsidR="003430F1" w:rsidRPr="000D242B" w:rsidRDefault="003430F1" w:rsidP="003430F1">
      <w:pPr>
        <w:jc w:val="center"/>
        <w:rPr>
          <w:rFonts w:asciiTheme="majorHAnsi" w:hAnsiTheme="majorHAnsi" w:cs="Aparajita"/>
          <w:b/>
        </w:rPr>
      </w:pPr>
    </w:p>
    <w:p w:rsidR="003430F1" w:rsidRPr="000D242B" w:rsidRDefault="003430F1" w:rsidP="003430F1">
      <w:pPr>
        <w:pStyle w:val="Heading1"/>
        <w:jc w:val="center"/>
        <w:rPr>
          <w:rFonts w:asciiTheme="majorHAnsi" w:hAnsiTheme="majorHAnsi" w:cs="Aparajita"/>
          <w:sz w:val="24"/>
        </w:rPr>
      </w:pPr>
      <w:r w:rsidRPr="000D242B">
        <w:rPr>
          <w:rFonts w:asciiTheme="majorHAnsi" w:hAnsiTheme="majorHAnsi" w:cs="Aparajita"/>
          <w:sz w:val="24"/>
        </w:rPr>
        <w:t xml:space="preserve">    University Examinations 201</w:t>
      </w:r>
      <w:r w:rsidR="00B802FA" w:rsidRPr="000D242B">
        <w:rPr>
          <w:rFonts w:asciiTheme="majorHAnsi" w:hAnsiTheme="majorHAnsi" w:cs="Aparajita"/>
          <w:sz w:val="24"/>
        </w:rPr>
        <w:t>4</w:t>
      </w:r>
      <w:r w:rsidRPr="000D242B">
        <w:rPr>
          <w:rFonts w:asciiTheme="majorHAnsi" w:hAnsiTheme="majorHAnsi" w:cs="Aparajita"/>
          <w:sz w:val="24"/>
        </w:rPr>
        <w:t>/201</w:t>
      </w:r>
      <w:r w:rsidR="00B802FA" w:rsidRPr="000D242B">
        <w:rPr>
          <w:rFonts w:asciiTheme="majorHAnsi" w:hAnsiTheme="majorHAnsi" w:cs="Aparajita"/>
          <w:sz w:val="24"/>
        </w:rPr>
        <w:t>5</w:t>
      </w:r>
    </w:p>
    <w:p w:rsidR="003430F1" w:rsidRPr="000D242B" w:rsidRDefault="003430F1" w:rsidP="003430F1">
      <w:pPr>
        <w:pStyle w:val="BodyText"/>
        <w:spacing w:line="240" w:lineRule="atLeast"/>
        <w:jc w:val="center"/>
        <w:rPr>
          <w:rFonts w:asciiTheme="majorHAnsi" w:hAnsiTheme="majorHAnsi" w:cs="Aparajita"/>
          <w:b/>
          <w:bCs/>
          <w:sz w:val="24"/>
          <w:szCs w:val="24"/>
        </w:rPr>
      </w:pPr>
    </w:p>
    <w:p w:rsidR="003430F1" w:rsidRPr="000D242B" w:rsidRDefault="00351E98" w:rsidP="003430F1">
      <w:pPr>
        <w:pStyle w:val="BodyText"/>
        <w:spacing w:line="240" w:lineRule="atLeast"/>
        <w:jc w:val="center"/>
        <w:rPr>
          <w:rFonts w:asciiTheme="majorHAnsi" w:hAnsiTheme="majorHAnsi" w:cs="Aparajita"/>
          <w:b/>
          <w:bCs/>
          <w:sz w:val="24"/>
          <w:szCs w:val="24"/>
        </w:rPr>
      </w:pPr>
      <w:r>
        <w:rPr>
          <w:rFonts w:asciiTheme="majorHAnsi" w:hAnsiTheme="majorHAnsi" w:cs="Aparajita"/>
          <w:b/>
          <w:bCs/>
          <w:sz w:val="24"/>
          <w:szCs w:val="24"/>
        </w:rPr>
        <w:t>YEAR 1</w:t>
      </w:r>
      <w:r w:rsidR="005E6D06" w:rsidRPr="000D242B">
        <w:rPr>
          <w:rFonts w:asciiTheme="majorHAnsi" w:hAnsiTheme="majorHAnsi" w:cs="Aparajita"/>
          <w:b/>
          <w:bCs/>
          <w:sz w:val="24"/>
          <w:szCs w:val="24"/>
        </w:rPr>
        <w:t xml:space="preserve"> SEMESTER </w:t>
      </w:r>
      <w:r w:rsidR="000D242B" w:rsidRPr="000D242B">
        <w:rPr>
          <w:rFonts w:asciiTheme="majorHAnsi" w:hAnsiTheme="majorHAnsi" w:cs="Aparajita"/>
          <w:b/>
          <w:bCs/>
          <w:sz w:val="24"/>
          <w:szCs w:val="24"/>
        </w:rPr>
        <w:t>II</w:t>
      </w:r>
      <w:r w:rsidR="005E6D06" w:rsidRPr="000D242B">
        <w:rPr>
          <w:rFonts w:asciiTheme="majorHAnsi" w:hAnsiTheme="majorHAnsi" w:cs="Aparajita"/>
          <w:b/>
          <w:bCs/>
          <w:sz w:val="24"/>
          <w:szCs w:val="24"/>
        </w:rPr>
        <w:t xml:space="preserve"> </w:t>
      </w:r>
      <w:r w:rsidR="003430F1" w:rsidRPr="000D242B">
        <w:rPr>
          <w:rFonts w:asciiTheme="majorHAnsi" w:hAnsiTheme="majorHAnsi" w:cs="Aparajita"/>
          <w:b/>
          <w:bCs/>
          <w:sz w:val="24"/>
          <w:szCs w:val="24"/>
        </w:rPr>
        <w:t xml:space="preserve">EXAMINATION FOR THE DEGREE OF BACHELOR OF </w:t>
      </w:r>
      <w:r w:rsidR="000D242B" w:rsidRPr="000D242B">
        <w:rPr>
          <w:rFonts w:asciiTheme="majorHAnsi" w:hAnsiTheme="majorHAnsi" w:cs="Aparajita"/>
          <w:b/>
          <w:bCs/>
          <w:sz w:val="24"/>
          <w:szCs w:val="24"/>
        </w:rPr>
        <w:t>COMMERCE</w:t>
      </w:r>
    </w:p>
    <w:p w:rsidR="003430F1" w:rsidRPr="000D242B" w:rsidRDefault="003430F1" w:rsidP="003430F1">
      <w:pPr>
        <w:pStyle w:val="BodyText"/>
        <w:spacing w:line="240" w:lineRule="atLeast"/>
        <w:jc w:val="center"/>
        <w:rPr>
          <w:rFonts w:asciiTheme="majorHAnsi" w:hAnsiTheme="majorHAnsi" w:cs="Aparajita"/>
          <w:b/>
          <w:bCs/>
          <w:sz w:val="24"/>
          <w:szCs w:val="24"/>
        </w:rPr>
      </w:pPr>
    </w:p>
    <w:p w:rsidR="003430F1" w:rsidRPr="000D242B" w:rsidRDefault="00351E98" w:rsidP="003430F1">
      <w:pPr>
        <w:pStyle w:val="BodyText"/>
        <w:spacing w:line="240" w:lineRule="atLeast"/>
        <w:jc w:val="center"/>
        <w:rPr>
          <w:rFonts w:asciiTheme="majorHAnsi" w:hAnsiTheme="majorHAnsi" w:cs="Aparajita"/>
          <w:b/>
          <w:bCs/>
          <w:sz w:val="24"/>
          <w:szCs w:val="24"/>
        </w:rPr>
      </w:pPr>
      <w:r>
        <w:rPr>
          <w:rFonts w:asciiTheme="majorHAnsi" w:hAnsiTheme="majorHAnsi" w:cs="Aparajita"/>
          <w:b/>
          <w:sz w:val="24"/>
          <w:szCs w:val="24"/>
        </w:rPr>
        <w:t>HBC 2109</w:t>
      </w:r>
      <w:r w:rsidR="00DB0A95" w:rsidRPr="000D242B">
        <w:rPr>
          <w:rFonts w:asciiTheme="majorHAnsi" w:hAnsiTheme="majorHAnsi" w:cs="Aparajita"/>
          <w:b/>
          <w:sz w:val="24"/>
          <w:szCs w:val="24"/>
        </w:rPr>
        <w:t xml:space="preserve">: </w:t>
      </w:r>
      <w:r>
        <w:rPr>
          <w:rFonts w:asciiTheme="majorHAnsi" w:hAnsiTheme="majorHAnsi" w:cs="Aparajita"/>
          <w:b/>
          <w:sz w:val="24"/>
          <w:szCs w:val="24"/>
        </w:rPr>
        <w:t xml:space="preserve">PRINCIPLES OF MARKETING </w:t>
      </w:r>
    </w:p>
    <w:p w:rsidR="003430F1" w:rsidRPr="000D242B" w:rsidRDefault="003430F1" w:rsidP="003430F1">
      <w:pPr>
        <w:pBdr>
          <w:bottom w:val="single" w:sz="12" w:space="1" w:color="auto"/>
        </w:pBdr>
        <w:ind w:right="180"/>
        <w:rPr>
          <w:rFonts w:asciiTheme="majorHAnsi" w:hAnsiTheme="majorHAnsi" w:cs="Aparajita"/>
          <w:b/>
          <w:bCs/>
        </w:rPr>
      </w:pPr>
      <w:r w:rsidRPr="000D242B">
        <w:rPr>
          <w:rFonts w:asciiTheme="majorHAnsi" w:hAnsiTheme="majorHAnsi" w:cs="Aparajita"/>
          <w:b/>
          <w:bCs/>
        </w:rPr>
        <w:t xml:space="preserve">DATE: </w:t>
      </w:r>
      <w:r w:rsidR="000D242B">
        <w:rPr>
          <w:rFonts w:asciiTheme="majorHAnsi" w:hAnsiTheme="majorHAnsi" w:cs="Aparajita"/>
          <w:b/>
          <w:bCs/>
        </w:rPr>
        <w:t>August</w:t>
      </w:r>
      <w:r w:rsidR="000D242B" w:rsidRPr="000D242B">
        <w:rPr>
          <w:rFonts w:asciiTheme="majorHAnsi" w:hAnsiTheme="majorHAnsi" w:cs="Aparajita"/>
          <w:b/>
          <w:bCs/>
        </w:rPr>
        <w:t xml:space="preserve"> 2015</w:t>
      </w:r>
      <w:r w:rsidRPr="000D242B">
        <w:rPr>
          <w:rFonts w:asciiTheme="majorHAnsi" w:hAnsiTheme="majorHAnsi" w:cs="Aparajita"/>
          <w:b/>
          <w:bCs/>
        </w:rPr>
        <w:tab/>
        <w:t xml:space="preserve">                                                    TIME: 2 HOURS</w:t>
      </w:r>
    </w:p>
    <w:p w:rsidR="003430F1" w:rsidRPr="000D242B" w:rsidRDefault="003430F1" w:rsidP="003430F1">
      <w:pPr>
        <w:ind w:right="180"/>
        <w:rPr>
          <w:rFonts w:asciiTheme="majorHAnsi" w:hAnsiTheme="majorHAnsi" w:cs="Aparajita"/>
          <w:b/>
          <w:bCs/>
        </w:rPr>
      </w:pPr>
    </w:p>
    <w:p w:rsidR="003430F1" w:rsidRPr="000D242B" w:rsidRDefault="003430F1" w:rsidP="003430F1">
      <w:pPr>
        <w:ind w:right="180"/>
        <w:rPr>
          <w:rFonts w:asciiTheme="majorHAnsi" w:hAnsiTheme="majorHAnsi" w:cs="Aparajita"/>
          <w:b/>
          <w:bCs/>
        </w:rPr>
      </w:pPr>
      <w:r w:rsidRPr="000D242B">
        <w:rPr>
          <w:rFonts w:asciiTheme="majorHAnsi" w:hAnsiTheme="majorHAnsi" w:cs="Aparajita"/>
          <w:b/>
          <w:bCs/>
        </w:rPr>
        <w:t xml:space="preserve">INSTRUCTIONS:   </w:t>
      </w:r>
      <w:r w:rsidR="000D242B" w:rsidRPr="000D242B">
        <w:rPr>
          <w:rFonts w:asciiTheme="majorHAnsi" w:hAnsiTheme="majorHAnsi" w:cs="Aparajita"/>
          <w:b/>
          <w:bCs/>
        </w:rPr>
        <w:t>Answer Question One And Any Other Two Questions.</w:t>
      </w:r>
    </w:p>
    <w:p w:rsidR="000D242B" w:rsidRPr="000D242B" w:rsidRDefault="000D242B" w:rsidP="003430F1">
      <w:pPr>
        <w:jc w:val="both"/>
        <w:rPr>
          <w:rFonts w:asciiTheme="majorHAnsi" w:hAnsiTheme="majorHAnsi" w:cs="Aparajita"/>
          <w:bCs/>
        </w:rPr>
      </w:pPr>
    </w:p>
    <w:p w:rsidR="003430F1" w:rsidRPr="000D242B" w:rsidRDefault="003430F1" w:rsidP="003430F1">
      <w:pPr>
        <w:jc w:val="both"/>
        <w:rPr>
          <w:rFonts w:asciiTheme="majorHAnsi" w:hAnsiTheme="majorHAnsi" w:cs="Aparajita"/>
        </w:rPr>
      </w:pPr>
      <w:r w:rsidRPr="000D242B">
        <w:rPr>
          <w:rFonts w:asciiTheme="majorHAnsi" w:hAnsiTheme="majorHAnsi" w:cs="Aparajita"/>
          <w:b/>
        </w:rPr>
        <w:t>QUESTION ONE    (30 MARKS)</w:t>
      </w:r>
    </w:p>
    <w:p w:rsidR="003430F1" w:rsidRPr="000D242B" w:rsidRDefault="003430F1" w:rsidP="003430F1">
      <w:pPr>
        <w:jc w:val="both"/>
        <w:rPr>
          <w:rFonts w:asciiTheme="majorHAnsi" w:hAnsiTheme="majorHAnsi" w:cs="Aparajita"/>
        </w:rPr>
      </w:pPr>
    </w:p>
    <w:p w:rsidR="000D242B" w:rsidRDefault="00351E98" w:rsidP="000D242B">
      <w:pPr>
        <w:pStyle w:val="ListParagraph"/>
        <w:numPr>
          <w:ilvl w:val="0"/>
          <w:numId w:val="1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t>Describe the three levels of a product.</w:t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  <w:t>(6marks)</w:t>
      </w:r>
    </w:p>
    <w:p w:rsidR="00351E98" w:rsidRDefault="00351E98" w:rsidP="000D242B">
      <w:pPr>
        <w:pStyle w:val="ListParagraph"/>
        <w:numPr>
          <w:ilvl w:val="0"/>
          <w:numId w:val="1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t>Discuss the product life cycle and its implications for marketing strategy.</w:t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  <w:t>(10marks)</w:t>
      </w:r>
    </w:p>
    <w:p w:rsidR="00351E98" w:rsidRDefault="00351E98" w:rsidP="000D242B">
      <w:pPr>
        <w:pStyle w:val="ListParagraph"/>
        <w:numPr>
          <w:ilvl w:val="0"/>
          <w:numId w:val="1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t xml:space="preserve">Discuss the internal and external factors affecting pricing decisions </w:t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  <w:t>(10marks)</w:t>
      </w:r>
    </w:p>
    <w:p w:rsidR="00351E98" w:rsidRPr="000D242B" w:rsidRDefault="00351E98" w:rsidP="000D242B">
      <w:pPr>
        <w:pStyle w:val="ListParagraph"/>
        <w:numPr>
          <w:ilvl w:val="0"/>
          <w:numId w:val="1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t>Differentiate between human needs and wants.</w:t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  <w:t>(4marks)</w:t>
      </w:r>
    </w:p>
    <w:p w:rsidR="003430F1" w:rsidRPr="000D242B" w:rsidRDefault="003430F1" w:rsidP="003430F1">
      <w:pPr>
        <w:jc w:val="both"/>
        <w:rPr>
          <w:rFonts w:asciiTheme="majorHAnsi" w:hAnsiTheme="majorHAnsi" w:cs="Aparajita"/>
        </w:rPr>
      </w:pPr>
    </w:p>
    <w:p w:rsidR="003430F1" w:rsidRDefault="003430F1" w:rsidP="000D242B">
      <w:pPr>
        <w:jc w:val="both"/>
        <w:rPr>
          <w:rFonts w:asciiTheme="majorHAnsi" w:hAnsiTheme="majorHAnsi" w:cs="Aparajita"/>
          <w:b/>
        </w:rPr>
      </w:pPr>
      <w:r w:rsidRPr="000D242B">
        <w:rPr>
          <w:rFonts w:asciiTheme="majorHAnsi" w:hAnsiTheme="majorHAnsi" w:cs="Aparajita"/>
          <w:b/>
        </w:rPr>
        <w:t>QUESTION TWO     (20 MARKS)</w:t>
      </w:r>
    </w:p>
    <w:p w:rsidR="000D242B" w:rsidRDefault="00351E98" w:rsidP="000D242B">
      <w:pPr>
        <w:pStyle w:val="ListParagraph"/>
        <w:numPr>
          <w:ilvl w:val="0"/>
          <w:numId w:val="4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t>Describe the characteristics of promotion mix element and justify why marketers may use all elements to communicate with actual and potential customers</w:t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  <w:t>(10marks)</w:t>
      </w:r>
    </w:p>
    <w:p w:rsidR="00351E98" w:rsidRPr="000D242B" w:rsidRDefault="00351E98" w:rsidP="000D242B">
      <w:pPr>
        <w:pStyle w:val="ListParagraph"/>
        <w:numPr>
          <w:ilvl w:val="0"/>
          <w:numId w:val="4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t xml:space="preserve">Outline the characteristics of short channels of distribution </w:t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  <w:t>(10marks)</w:t>
      </w:r>
    </w:p>
    <w:p w:rsidR="003430F1" w:rsidRPr="000D242B" w:rsidRDefault="003430F1" w:rsidP="003430F1">
      <w:pPr>
        <w:jc w:val="both"/>
        <w:rPr>
          <w:rFonts w:asciiTheme="majorHAnsi" w:hAnsiTheme="majorHAnsi" w:cs="Aparajita"/>
        </w:rPr>
      </w:pPr>
    </w:p>
    <w:p w:rsidR="003430F1" w:rsidRPr="000D242B" w:rsidRDefault="003430F1" w:rsidP="003430F1">
      <w:pPr>
        <w:jc w:val="both"/>
        <w:rPr>
          <w:rFonts w:asciiTheme="majorHAnsi" w:hAnsiTheme="majorHAnsi" w:cs="Aparajita"/>
          <w:b/>
        </w:rPr>
      </w:pPr>
      <w:r w:rsidRPr="000D242B">
        <w:rPr>
          <w:rFonts w:asciiTheme="majorHAnsi" w:hAnsiTheme="majorHAnsi" w:cs="Aparajita"/>
          <w:b/>
        </w:rPr>
        <w:t>QUESTION THREE    (20 MARKS)</w:t>
      </w:r>
    </w:p>
    <w:p w:rsidR="003430F1" w:rsidRPr="000D242B" w:rsidRDefault="003430F1" w:rsidP="003430F1">
      <w:pPr>
        <w:jc w:val="both"/>
        <w:rPr>
          <w:rFonts w:asciiTheme="majorHAnsi" w:hAnsiTheme="majorHAnsi" w:cs="Aparajita"/>
        </w:rPr>
      </w:pPr>
    </w:p>
    <w:p w:rsidR="003430F1" w:rsidRDefault="00351E98" w:rsidP="00351E98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t>Explain these marketing management philosophies:</w:t>
      </w:r>
    </w:p>
    <w:p w:rsidR="00351E98" w:rsidRDefault="00351E98" w:rsidP="00351E98">
      <w:pPr>
        <w:pStyle w:val="ListParagraph"/>
        <w:numPr>
          <w:ilvl w:val="0"/>
          <w:numId w:val="7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t xml:space="preserve">Production </w:t>
      </w:r>
    </w:p>
    <w:p w:rsidR="00351E98" w:rsidRDefault="00351E98" w:rsidP="00351E98">
      <w:pPr>
        <w:pStyle w:val="ListParagraph"/>
        <w:numPr>
          <w:ilvl w:val="0"/>
          <w:numId w:val="7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t xml:space="preserve">Product </w:t>
      </w:r>
    </w:p>
    <w:p w:rsidR="00351E98" w:rsidRDefault="00351E98" w:rsidP="00351E98">
      <w:pPr>
        <w:pStyle w:val="ListParagraph"/>
        <w:numPr>
          <w:ilvl w:val="0"/>
          <w:numId w:val="7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t xml:space="preserve">Selling </w:t>
      </w:r>
    </w:p>
    <w:p w:rsidR="00351E98" w:rsidRDefault="00351E98" w:rsidP="00351E98">
      <w:pPr>
        <w:pStyle w:val="ListParagraph"/>
        <w:numPr>
          <w:ilvl w:val="0"/>
          <w:numId w:val="7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t>Marketing</w:t>
      </w:r>
    </w:p>
    <w:p w:rsidR="00351E98" w:rsidRDefault="00351E98" w:rsidP="00351E98">
      <w:pPr>
        <w:pStyle w:val="ListParagraph"/>
        <w:numPr>
          <w:ilvl w:val="0"/>
          <w:numId w:val="7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t xml:space="preserve">Societal marketing concepts </w:t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  <w:t>(10marks)</w:t>
      </w:r>
    </w:p>
    <w:p w:rsidR="00351E98" w:rsidRPr="00351E98" w:rsidRDefault="00351E98" w:rsidP="00351E98">
      <w:pPr>
        <w:pStyle w:val="ListParagraph"/>
        <w:numPr>
          <w:ilvl w:val="0"/>
          <w:numId w:val="6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lastRenderedPageBreak/>
        <w:t>Discuss the variables in the ‘macro environment’ of the marketing environment.</w:t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  <w:t>(10marks)</w:t>
      </w:r>
    </w:p>
    <w:p w:rsidR="000D242B" w:rsidRPr="000D242B" w:rsidRDefault="000D242B" w:rsidP="003430F1">
      <w:pPr>
        <w:jc w:val="both"/>
        <w:rPr>
          <w:rFonts w:asciiTheme="majorHAnsi" w:hAnsiTheme="majorHAnsi" w:cs="Aparajita"/>
        </w:rPr>
      </w:pPr>
    </w:p>
    <w:p w:rsidR="003430F1" w:rsidRPr="000D242B" w:rsidRDefault="003430F1" w:rsidP="003430F1">
      <w:pPr>
        <w:jc w:val="both"/>
        <w:rPr>
          <w:rFonts w:asciiTheme="majorHAnsi" w:hAnsiTheme="majorHAnsi" w:cs="Aparajita"/>
        </w:rPr>
      </w:pPr>
      <w:r w:rsidRPr="000D242B">
        <w:rPr>
          <w:rFonts w:asciiTheme="majorHAnsi" w:hAnsiTheme="majorHAnsi" w:cs="Aparajita"/>
        </w:rPr>
        <w:tab/>
      </w:r>
    </w:p>
    <w:p w:rsidR="003430F1" w:rsidRPr="000D242B" w:rsidRDefault="003430F1" w:rsidP="003430F1">
      <w:pPr>
        <w:jc w:val="both"/>
        <w:rPr>
          <w:rFonts w:asciiTheme="majorHAnsi" w:hAnsiTheme="majorHAnsi" w:cs="Aparajita"/>
        </w:rPr>
      </w:pPr>
      <w:r w:rsidRPr="000D242B">
        <w:rPr>
          <w:rFonts w:asciiTheme="majorHAnsi" w:hAnsiTheme="majorHAnsi" w:cs="Aparajita"/>
          <w:b/>
        </w:rPr>
        <w:t xml:space="preserve">QUESTION FOUR   (20 MARKS) </w:t>
      </w:r>
    </w:p>
    <w:p w:rsidR="003430F1" w:rsidRPr="000D242B" w:rsidRDefault="003430F1" w:rsidP="003430F1">
      <w:pPr>
        <w:jc w:val="both"/>
        <w:rPr>
          <w:rFonts w:asciiTheme="majorHAnsi" w:hAnsiTheme="majorHAnsi" w:cs="Aparajita"/>
        </w:rPr>
      </w:pPr>
    </w:p>
    <w:p w:rsidR="003430F1" w:rsidRDefault="00351E98" w:rsidP="00351E98">
      <w:pPr>
        <w:pStyle w:val="ListParagraph"/>
        <w:numPr>
          <w:ilvl w:val="0"/>
          <w:numId w:val="8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t xml:space="preserve">Discuss the importance of marketing research </w:t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  <w:t>(10marks)</w:t>
      </w:r>
    </w:p>
    <w:p w:rsidR="00351E98" w:rsidRPr="00351E98" w:rsidRDefault="00351E98" w:rsidP="00351E98">
      <w:pPr>
        <w:pStyle w:val="ListParagraph"/>
        <w:numPr>
          <w:ilvl w:val="0"/>
          <w:numId w:val="8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t xml:space="preserve">Discuss the criteria an organization would use for effective segmentation </w:t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  <w:t>(10marks)</w:t>
      </w:r>
    </w:p>
    <w:p w:rsidR="000D242B" w:rsidRDefault="000D242B" w:rsidP="003430F1">
      <w:pPr>
        <w:jc w:val="both"/>
        <w:rPr>
          <w:rFonts w:asciiTheme="majorHAnsi" w:hAnsiTheme="majorHAnsi" w:cs="Aparajita"/>
          <w:b/>
        </w:rPr>
      </w:pPr>
    </w:p>
    <w:p w:rsidR="000D242B" w:rsidRPr="000D242B" w:rsidRDefault="000D242B" w:rsidP="003430F1">
      <w:pPr>
        <w:jc w:val="both"/>
        <w:rPr>
          <w:rFonts w:asciiTheme="majorHAnsi" w:hAnsiTheme="majorHAnsi" w:cs="Aparajita"/>
          <w:b/>
        </w:rPr>
      </w:pPr>
      <w:r w:rsidRPr="000D242B">
        <w:rPr>
          <w:rFonts w:asciiTheme="majorHAnsi" w:hAnsiTheme="majorHAnsi" w:cs="Aparajita"/>
          <w:b/>
        </w:rPr>
        <w:t>QUESTION FIVE (20 MARKS)</w:t>
      </w:r>
    </w:p>
    <w:p w:rsidR="000D242B" w:rsidRDefault="00351E98" w:rsidP="000D242B">
      <w:pPr>
        <w:pStyle w:val="ListParagraph"/>
        <w:numPr>
          <w:ilvl w:val="0"/>
          <w:numId w:val="5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t xml:space="preserve">Explain the steps in the buyer decision process. Use a local case to explain </w:t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  <w:t>(10marks)</w:t>
      </w:r>
    </w:p>
    <w:p w:rsidR="00351E98" w:rsidRPr="000D242B" w:rsidRDefault="00351E98" w:rsidP="000D242B">
      <w:pPr>
        <w:pStyle w:val="ListParagraph"/>
        <w:numPr>
          <w:ilvl w:val="0"/>
          <w:numId w:val="5"/>
        </w:numPr>
        <w:jc w:val="both"/>
        <w:rPr>
          <w:rFonts w:asciiTheme="majorHAnsi" w:hAnsiTheme="majorHAnsi" w:cs="Aparajita"/>
        </w:rPr>
      </w:pPr>
      <w:r>
        <w:rPr>
          <w:rFonts w:asciiTheme="majorHAnsi" w:hAnsiTheme="majorHAnsi" w:cs="Aparajita"/>
        </w:rPr>
        <w:t>Discuss any four factors that affect the consumer behavior. Give local examples.</w:t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</w:r>
      <w:r>
        <w:rPr>
          <w:rFonts w:asciiTheme="majorHAnsi" w:hAnsiTheme="majorHAnsi" w:cs="Aparajita"/>
        </w:rPr>
        <w:tab/>
        <w:t>(10marks)</w:t>
      </w:r>
      <w:bookmarkStart w:id="0" w:name="_GoBack"/>
      <w:bookmarkEnd w:id="0"/>
    </w:p>
    <w:p w:rsidR="0047260E" w:rsidRPr="000D242B" w:rsidRDefault="0047260E">
      <w:pPr>
        <w:rPr>
          <w:rFonts w:asciiTheme="majorHAnsi" w:hAnsiTheme="majorHAnsi" w:cs="Aparajita"/>
        </w:rPr>
      </w:pPr>
    </w:p>
    <w:sectPr w:rsidR="0047260E" w:rsidRPr="000D242B" w:rsidSect="000D242B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305" w:rsidRDefault="001F4305" w:rsidP="002A58FE">
      <w:r>
        <w:separator/>
      </w:r>
    </w:p>
  </w:endnote>
  <w:endnote w:type="continuationSeparator" w:id="0">
    <w:p w:rsidR="001F4305" w:rsidRDefault="001F4305" w:rsidP="002A5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E76AD4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430F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1F43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076624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0D242B" w:rsidRDefault="000D242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1E98" w:rsidRPr="00351E98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0B3BCE" w:rsidRDefault="001F43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305" w:rsidRDefault="001F4305" w:rsidP="002A58FE">
      <w:r>
        <w:separator/>
      </w:r>
    </w:p>
  </w:footnote>
  <w:footnote w:type="continuationSeparator" w:id="0">
    <w:p w:rsidR="001F4305" w:rsidRDefault="001F4305" w:rsidP="002A5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2A76AC"/>
    <w:multiLevelType w:val="hybridMultilevel"/>
    <w:tmpl w:val="CCFEE53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E29D2"/>
    <w:multiLevelType w:val="hybridMultilevel"/>
    <w:tmpl w:val="1E8EB0C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E485C"/>
    <w:multiLevelType w:val="hybridMultilevel"/>
    <w:tmpl w:val="59F2ED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85C4F"/>
    <w:multiLevelType w:val="hybridMultilevel"/>
    <w:tmpl w:val="3BD0013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B071B2"/>
    <w:multiLevelType w:val="hybridMultilevel"/>
    <w:tmpl w:val="E2A8065E"/>
    <w:lvl w:ilvl="0" w:tplc="D688BBC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9B1E5D64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AE29A1"/>
    <w:multiLevelType w:val="hybridMultilevel"/>
    <w:tmpl w:val="729EB1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52394C"/>
    <w:multiLevelType w:val="hybridMultilevel"/>
    <w:tmpl w:val="8D46328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AB5338"/>
    <w:multiLevelType w:val="hybridMultilevel"/>
    <w:tmpl w:val="87321F40"/>
    <w:lvl w:ilvl="0" w:tplc="18ACE640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0F1"/>
    <w:rsid w:val="00005476"/>
    <w:rsid w:val="00026DEF"/>
    <w:rsid w:val="00032A66"/>
    <w:rsid w:val="000417C1"/>
    <w:rsid w:val="0004414B"/>
    <w:rsid w:val="00094812"/>
    <w:rsid w:val="00097ECC"/>
    <w:rsid w:val="000A2E6B"/>
    <w:rsid w:val="000A327A"/>
    <w:rsid w:val="000B66E8"/>
    <w:rsid w:val="000D242B"/>
    <w:rsid w:val="000F6D15"/>
    <w:rsid w:val="00106A47"/>
    <w:rsid w:val="001178FE"/>
    <w:rsid w:val="0013027C"/>
    <w:rsid w:val="00165A99"/>
    <w:rsid w:val="001937B9"/>
    <w:rsid w:val="001A09E1"/>
    <w:rsid w:val="001A2BB6"/>
    <w:rsid w:val="001A5F2B"/>
    <w:rsid w:val="001B4FD0"/>
    <w:rsid w:val="001C0BE3"/>
    <w:rsid w:val="001C32D0"/>
    <w:rsid w:val="001C5821"/>
    <w:rsid w:val="001F4305"/>
    <w:rsid w:val="00213682"/>
    <w:rsid w:val="0025442C"/>
    <w:rsid w:val="002647C4"/>
    <w:rsid w:val="002711D4"/>
    <w:rsid w:val="0027777B"/>
    <w:rsid w:val="00281B73"/>
    <w:rsid w:val="002968D0"/>
    <w:rsid w:val="002A58AA"/>
    <w:rsid w:val="002A58FE"/>
    <w:rsid w:val="002B405A"/>
    <w:rsid w:val="002B70E5"/>
    <w:rsid w:val="002C52FC"/>
    <w:rsid w:val="002E3C35"/>
    <w:rsid w:val="002F6ABA"/>
    <w:rsid w:val="002F7EAD"/>
    <w:rsid w:val="00310566"/>
    <w:rsid w:val="00322046"/>
    <w:rsid w:val="00334BF3"/>
    <w:rsid w:val="003401C2"/>
    <w:rsid w:val="003430F1"/>
    <w:rsid w:val="00351E98"/>
    <w:rsid w:val="00355DAC"/>
    <w:rsid w:val="00357E88"/>
    <w:rsid w:val="00363355"/>
    <w:rsid w:val="00387C47"/>
    <w:rsid w:val="00397657"/>
    <w:rsid w:val="003B10CD"/>
    <w:rsid w:val="003B6AF0"/>
    <w:rsid w:val="003C0043"/>
    <w:rsid w:val="003C6544"/>
    <w:rsid w:val="003F1935"/>
    <w:rsid w:val="0041618F"/>
    <w:rsid w:val="00420CE6"/>
    <w:rsid w:val="00425F18"/>
    <w:rsid w:val="004307E7"/>
    <w:rsid w:val="0047260E"/>
    <w:rsid w:val="00492E5D"/>
    <w:rsid w:val="004B3E61"/>
    <w:rsid w:val="004B45B4"/>
    <w:rsid w:val="004C5FE5"/>
    <w:rsid w:val="004C6819"/>
    <w:rsid w:val="004D1EB6"/>
    <w:rsid w:val="004F740E"/>
    <w:rsid w:val="00505E35"/>
    <w:rsid w:val="00517FC1"/>
    <w:rsid w:val="00520D20"/>
    <w:rsid w:val="00556E12"/>
    <w:rsid w:val="00563D5C"/>
    <w:rsid w:val="0057315C"/>
    <w:rsid w:val="00574580"/>
    <w:rsid w:val="00587235"/>
    <w:rsid w:val="005C3447"/>
    <w:rsid w:val="005C66B3"/>
    <w:rsid w:val="005D5CDA"/>
    <w:rsid w:val="005E12EF"/>
    <w:rsid w:val="005E6D06"/>
    <w:rsid w:val="00621864"/>
    <w:rsid w:val="0063597C"/>
    <w:rsid w:val="0064702A"/>
    <w:rsid w:val="0065031F"/>
    <w:rsid w:val="006650F5"/>
    <w:rsid w:val="00675F6A"/>
    <w:rsid w:val="00692873"/>
    <w:rsid w:val="006965ED"/>
    <w:rsid w:val="0069736F"/>
    <w:rsid w:val="006A151A"/>
    <w:rsid w:val="006B1AE3"/>
    <w:rsid w:val="006E16FA"/>
    <w:rsid w:val="006E414E"/>
    <w:rsid w:val="006F2B0B"/>
    <w:rsid w:val="007038E4"/>
    <w:rsid w:val="0073052E"/>
    <w:rsid w:val="00732857"/>
    <w:rsid w:val="00747165"/>
    <w:rsid w:val="007501C0"/>
    <w:rsid w:val="00771B1B"/>
    <w:rsid w:val="00787503"/>
    <w:rsid w:val="007A54FF"/>
    <w:rsid w:val="007D5E3F"/>
    <w:rsid w:val="007E2BC9"/>
    <w:rsid w:val="007F324A"/>
    <w:rsid w:val="00800CC6"/>
    <w:rsid w:val="008455C1"/>
    <w:rsid w:val="00861680"/>
    <w:rsid w:val="00861D04"/>
    <w:rsid w:val="008648DC"/>
    <w:rsid w:val="00877FB5"/>
    <w:rsid w:val="00891FD7"/>
    <w:rsid w:val="00894683"/>
    <w:rsid w:val="00895040"/>
    <w:rsid w:val="008C78D5"/>
    <w:rsid w:val="008D65FC"/>
    <w:rsid w:val="008D6B3A"/>
    <w:rsid w:val="008E550C"/>
    <w:rsid w:val="00904106"/>
    <w:rsid w:val="0090502D"/>
    <w:rsid w:val="00931A1D"/>
    <w:rsid w:val="009477D3"/>
    <w:rsid w:val="0096348A"/>
    <w:rsid w:val="009A4CAA"/>
    <w:rsid w:val="009B2F70"/>
    <w:rsid w:val="009B6361"/>
    <w:rsid w:val="009C3D9D"/>
    <w:rsid w:val="009F19DA"/>
    <w:rsid w:val="009F1BBF"/>
    <w:rsid w:val="009F36DF"/>
    <w:rsid w:val="00A00127"/>
    <w:rsid w:val="00A100D9"/>
    <w:rsid w:val="00A1091E"/>
    <w:rsid w:val="00A144AD"/>
    <w:rsid w:val="00A14EDC"/>
    <w:rsid w:val="00A20E8C"/>
    <w:rsid w:val="00A4091B"/>
    <w:rsid w:val="00A40E34"/>
    <w:rsid w:val="00A60313"/>
    <w:rsid w:val="00A74E47"/>
    <w:rsid w:val="00A96B59"/>
    <w:rsid w:val="00B04884"/>
    <w:rsid w:val="00B07029"/>
    <w:rsid w:val="00B4284F"/>
    <w:rsid w:val="00B55AB9"/>
    <w:rsid w:val="00B60CE8"/>
    <w:rsid w:val="00B802FA"/>
    <w:rsid w:val="00B9242A"/>
    <w:rsid w:val="00BD0758"/>
    <w:rsid w:val="00BD43B9"/>
    <w:rsid w:val="00BE06B9"/>
    <w:rsid w:val="00BE0DE6"/>
    <w:rsid w:val="00BF269B"/>
    <w:rsid w:val="00BF3A69"/>
    <w:rsid w:val="00BF538F"/>
    <w:rsid w:val="00C348C3"/>
    <w:rsid w:val="00C4226A"/>
    <w:rsid w:val="00C54C6E"/>
    <w:rsid w:val="00C567FB"/>
    <w:rsid w:val="00C7133A"/>
    <w:rsid w:val="00C822D7"/>
    <w:rsid w:val="00CB0260"/>
    <w:rsid w:val="00CC2DDA"/>
    <w:rsid w:val="00CF5A34"/>
    <w:rsid w:val="00D103AB"/>
    <w:rsid w:val="00D3117A"/>
    <w:rsid w:val="00D8602C"/>
    <w:rsid w:val="00DA2122"/>
    <w:rsid w:val="00DA4E74"/>
    <w:rsid w:val="00DB0A95"/>
    <w:rsid w:val="00DB3081"/>
    <w:rsid w:val="00DB73BC"/>
    <w:rsid w:val="00DC4D44"/>
    <w:rsid w:val="00DE730F"/>
    <w:rsid w:val="00DF5A82"/>
    <w:rsid w:val="00E0045D"/>
    <w:rsid w:val="00E00E44"/>
    <w:rsid w:val="00E050D5"/>
    <w:rsid w:val="00E371CD"/>
    <w:rsid w:val="00E715F8"/>
    <w:rsid w:val="00E76AD4"/>
    <w:rsid w:val="00EA0DFA"/>
    <w:rsid w:val="00EA5FCB"/>
    <w:rsid w:val="00EB790A"/>
    <w:rsid w:val="00EE7692"/>
    <w:rsid w:val="00F3152E"/>
    <w:rsid w:val="00F63A98"/>
    <w:rsid w:val="00F83A4F"/>
    <w:rsid w:val="00F858EB"/>
    <w:rsid w:val="00F93E42"/>
    <w:rsid w:val="00FD18C1"/>
    <w:rsid w:val="00FF73C2"/>
    <w:rsid w:val="00FF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C5833D-4D24-4632-A6EF-50D7442C2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30F1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430F1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3430F1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430F1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3430F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3430F1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430F1"/>
    <w:rPr>
      <w:rFonts w:ascii="TimesNewRoman" w:eastAsia="Times New Roman" w:hAnsi="TimesNewRoman" w:cs="Times New Roman"/>
      <w:sz w:val="23"/>
      <w:szCs w:val="23"/>
    </w:rPr>
  </w:style>
  <w:style w:type="paragraph" w:styleId="Footer">
    <w:name w:val="footer"/>
    <w:basedOn w:val="Normal"/>
    <w:link w:val="FooterChar"/>
    <w:uiPriority w:val="99"/>
    <w:rsid w:val="003430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30F1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3430F1"/>
  </w:style>
  <w:style w:type="paragraph" w:styleId="ListParagraph">
    <w:name w:val="List Paragraph"/>
    <w:basedOn w:val="Normal"/>
    <w:uiPriority w:val="34"/>
    <w:qFormat/>
    <w:rsid w:val="000D24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24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42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dcterms:created xsi:type="dcterms:W3CDTF">2015-08-03T13:20:00Z</dcterms:created>
  <dcterms:modified xsi:type="dcterms:W3CDTF">2015-08-03T13:20:00Z</dcterms:modified>
</cp:coreProperties>
</file>