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6D" w:rsidRDefault="00B4436D" w:rsidP="00B4436D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36D" w:rsidRDefault="00B4436D" w:rsidP="00B4436D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B4436D" w:rsidRPr="00EE6037" w:rsidRDefault="00B4436D" w:rsidP="00B4436D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B4436D" w:rsidRDefault="00B4436D" w:rsidP="00B4436D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B4436D" w:rsidRDefault="00B4436D" w:rsidP="00B4436D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</w:t>
      </w:r>
      <w:proofErr w:type="gramStart"/>
      <w:r>
        <w:rPr>
          <w:rFonts w:ascii="Tahoma" w:hAnsi="Tahoma" w:cs="Tahoma"/>
          <w:b/>
        </w:rPr>
        <w:t xml:space="preserve">II 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>ON</w:t>
      </w:r>
      <w:proofErr w:type="gramEnd"/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COMMERCE/PURCHASNG AND SUPPLY YEAR I SEMESTER I BUSINESS INFORMATION TECHNOLOGY/INFORMATION TECHNOLOGY</w:t>
      </w:r>
    </w:p>
    <w:p w:rsidR="00B4436D" w:rsidRDefault="0045081C" w:rsidP="00B4436D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HBC2125/HPS 2215/HPS 2103:  INTRODUCTION TO MACRO-ECONOMICS</w:t>
      </w:r>
    </w:p>
    <w:p w:rsidR="00B4436D" w:rsidRDefault="00B4436D" w:rsidP="00B4436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B4436D" w:rsidRDefault="00B4436D" w:rsidP="00B4436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4436D" w:rsidRDefault="00B4436D" w:rsidP="00B4436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QUESTION ONE (COMPULSORY) AND </w:t>
      </w:r>
      <w:proofErr w:type="gramStart"/>
      <w:r>
        <w:rPr>
          <w:rFonts w:ascii="Tahoma" w:hAnsi="Tahoma" w:cs="Tahoma"/>
          <w:b/>
          <w:u w:val="single"/>
        </w:rPr>
        <w:t>ANY  OTHER</w:t>
      </w:r>
      <w:proofErr w:type="gramEnd"/>
      <w:r>
        <w:rPr>
          <w:rFonts w:ascii="Tahoma" w:hAnsi="Tahoma" w:cs="Tahoma"/>
          <w:b/>
          <w:u w:val="single"/>
        </w:rPr>
        <w:t xml:space="preserve"> TWO QUESTIONS.</w:t>
      </w:r>
    </w:p>
    <w:p w:rsidR="00B4436D" w:rsidRDefault="00B4436D" w:rsidP="00B4436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4436D" w:rsidRDefault="00B4436D" w:rsidP="00B4436D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QUESTION ONE (30 MARKS) </w:t>
      </w:r>
    </w:p>
    <w:p w:rsidR="00D5759C" w:rsidRDefault="00D5759C" w:rsidP="00B4436D">
      <w:pPr>
        <w:spacing w:after="0" w:line="240" w:lineRule="auto"/>
        <w:jc w:val="both"/>
        <w:rPr>
          <w:rFonts w:ascii="Tahoma" w:hAnsi="Tahoma" w:cs="Tahoma"/>
          <w:b/>
        </w:rPr>
      </w:pPr>
    </w:p>
    <w:p w:rsidR="00D5759C" w:rsidRDefault="00D5759C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Briefly distinguish between micro-economics and macro-economics.</w:t>
      </w:r>
      <w:r>
        <w:rPr>
          <w:rFonts w:ascii="Tahoma" w:hAnsi="Tahoma" w:cs="Tahoma"/>
        </w:rPr>
        <w:tab/>
        <w:t>(5 marks)</w:t>
      </w:r>
    </w:p>
    <w:p w:rsidR="00D5759C" w:rsidRDefault="00D5759C" w:rsidP="00B4436D">
      <w:pPr>
        <w:spacing w:after="0" w:line="240" w:lineRule="auto"/>
        <w:jc w:val="both"/>
        <w:rPr>
          <w:rFonts w:ascii="Tahoma" w:hAnsi="Tahoma" w:cs="Tahoma"/>
        </w:rPr>
      </w:pPr>
    </w:p>
    <w:p w:rsidR="00D5759C" w:rsidRDefault="00D5759C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Outline the five principles of taxations.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D5759C" w:rsidRDefault="00D5759C" w:rsidP="00B4436D">
      <w:pPr>
        <w:spacing w:after="0" w:line="240" w:lineRule="auto"/>
        <w:jc w:val="both"/>
        <w:rPr>
          <w:rFonts w:ascii="Tahoma" w:hAnsi="Tahoma" w:cs="Tahoma"/>
        </w:rPr>
      </w:pPr>
    </w:p>
    <w:p w:rsidR="00D5759C" w:rsidRDefault="00D5759C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r w:rsidR="00403F1A">
        <w:rPr>
          <w:rFonts w:ascii="Tahoma" w:hAnsi="Tahoma" w:cs="Tahoma"/>
        </w:rPr>
        <w:t xml:space="preserve">Differentiate between </w:t>
      </w:r>
      <w:r w:rsidR="00BC34CA">
        <w:rPr>
          <w:rFonts w:ascii="Tahoma" w:hAnsi="Tahoma" w:cs="Tahoma"/>
        </w:rPr>
        <w:t>Gross domestic product</w:t>
      </w:r>
      <w:r w:rsidR="00403F1A">
        <w:rPr>
          <w:rFonts w:ascii="Tahoma" w:hAnsi="Tahoma" w:cs="Tahoma"/>
        </w:rPr>
        <w:t xml:space="preserve"> (GDP) and Goss National </w:t>
      </w:r>
      <w:r w:rsidR="00BC34CA">
        <w:rPr>
          <w:rFonts w:ascii="Tahoma" w:hAnsi="Tahoma" w:cs="Tahoma"/>
        </w:rPr>
        <w:t>product</w:t>
      </w:r>
      <w:r w:rsidR="00403F1A">
        <w:rPr>
          <w:rFonts w:ascii="Tahoma" w:hAnsi="Tahoma" w:cs="Tahoma"/>
        </w:rPr>
        <w:t xml:space="preserve"> (GNP)</w:t>
      </w:r>
      <w:r w:rsidR="00403F1A">
        <w:rPr>
          <w:rFonts w:ascii="Tahoma" w:hAnsi="Tahoma" w:cs="Tahoma"/>
        </w:rPr>
        <w:tab/>
      </w:r>
      <w:r w:rsidR="00BC34CA">
        <w:rPr>
          <w:rFonts w:ascii="Tahoma" w:hAnsi="Tahoma" w:cs="Tahoma"/>
        </w:rPr>
        <w:tab/>
      </w:r>
      <w:r w:rsidR="00BC34CA">
        <w:rPr>
          <w:rFonts w:ascii="Tahoma" w:hAnsi="Tahoma" w:cs="Tahoma"/>
        </w:rPr>
        <w:tab/>
      </w:r>
      <w:r w:rsidR="00BC34CA">
        <w:rPr>
          <w:rFonts w:ascii="Tahoma" w:hAnsi="Tahoma" w:cs="Tahoma"/>
        </w:rPr>
        <w:tab/>
      </w:r>
      <w:r w:rsidR="00BC34CA">
        <w:rPr>
          <w:rFonts w:ascii="Tahoma" w:hAnsi="Tahoma" w:cs="Tahoma"/>
        </w:rPr>
        <w:tab/>
      </w:r>
      <w:r w:rsidR="00BC34CA">
        <w:rPr>
          <w:rFonts w:ascii="Tahoma" w:hAnsi="Tahoma" w:cs="Tahoma"/>
        </w:rPr>
        <w:tab/>
      </w:r>
      <w:r w:rsidR="00BC34CA">
        <w:rPr>
          <w:rFonts w:ascii="Tahoma" w:hAnsi="Tahoma" w:cs="Tahoma"/>
        </w:rPr>
        <w:tab/>
      </w:r>
      <w:r w:rsidR="00BC34CA">
        <w:rPr>
          <w:rFonts w:ascii="Tahoma" w:hAnsi="Tahoma" w:cs="Tahoma"/>
        </w:rPr>
        <w:tab/>
      </w:r>
      <w:r w:rsidR="00BC34CA">
        <w:rPr>
          <w:rFonts w:ascii="Tahoma" w:hAnsi="Tahoma" w:cs="Tahoma"/>
        </w:rPr>
        <w:tab/>
      </w:r>
      <w:r w:rsidR="00BC34CA">
        <w:rPr>
          <w:rFonts w:ascii="Tahoma" w:hAnsi="Tahoma" w:cs="Tahoma"/>
        </w:rPr>
        <w:tab/>
      </w:r>
      <w:r w:rsidR="00BC34CA">
        <w:rPr>
          <w:rFonts w:ascii="Tahoma" w:hAnsi="Tahoma" w:cs="Tahoma"/>
        </w:rPr>
        <w:tab/>
      </w:r>
      <w:r w:rsidR="00BC34CA">
        <w:rPr>
          <w:rFonts w:ascii="Tahoma" w:hAnsi="Tahoma" w:cs="Tahoma"/>
        </w:rPr>
        <w:tab/>
      </w:r>
      <w:r w:rsidR="00403F1A">
        <w:rPr>
          <w:rFonts w:ascii="Tahoma" w:hAnsi="Tahoma" w:cs="Tahoma"/>
        </w:rPr>
        <w:t>(3 marks)</w:t>
      </w: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Discuss the functions of money.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What are the advantages and disadvantages of economic </w:t>
      </w:r>
      <w:proofErr w:type="spellStart"/>
      <w:proofErr w:type="gramStart"/>
      <w:r>
        <w:rPr>
          <w:rFonts w:ascii="Tahoma" w:hAnsi="Tahoma" w:cs="Tahoma"/>
        </w:rPr>
        <w:t>intergration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ab/>
        <w:t>(8 marks)</w:t>
      </w: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Distinguish between balance of trade and balance of payment.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</w:p>
    <w:p w:rsidR="00403F1A" w:rsidRPr="00634FCB" w:rsidRDefault="00403F1A" w:rsidP="00B4436D">
      <w:pPr>
        <w:spacing w:after="0" w:line="240" w:lineRule="auto"/>
        <w:jc w:val="both"/>
        <w:rPr>
          <w:rFonts w:ascii="Tahoma" w:hAnsi="Tahoma" w:cs="Tahoma"/>
          <w:b/>
        </w:rPr>
      </w:pPr>
      <w:r w:rsidRPr="00634FCB">
        <w:rPr>
          <w:rFonts w:ascii="Tahoma" w:hAnsi="Tahoma" w:cs="Tahoma"/>
          <w:b/>
        </w:rPr>
        <w:t>QUESTION TWO (20 MARKS)</w:t>
      </w: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the approaches </w:t>
      </w:r>
      <w:proofErr w:type="gramStart"/>
      <w:r>
        <w:rPr>
          <w:rFonts w:ascii="Tahoma" w:hAnsi="Tahoma" w:cs="Tahoma"/>
        </w:rPr>
        <w:t>to  measuring</w:t>
      </w:r>
      <w:proofErr w:type="gramEnd"/>
      <w:r>
        <w:rPr>
          <w:rFonts w:ascii="Tahoma" w:hAnsi="Tahoma" w:cs="Tahoma"/>
        </w:rPr>
        <w:t xml:space="preserve"> of National income.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What are the difficulties of measuring national </w:t>
      </w:r>
      <w:proofErr w:type="gramStart"/>
      <w:r>
        <w:rPr>
          <w:rFonts w:ascii="Tahoma" w:hAnsi="Tahoma" w:cs="Tahoma"/>
        </w:rPr>
        <w:t>income.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</w:p>
    <w:p w:rsidR="00403F1A" w:rsidRDefault="00403F1A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What are the advantages of computing National </w:t>
      </w:r>
      <w:r w:rsidR="00BC34CA">
        <w:rPr>
          <w:rFonts w:ascii="Tahoma" w:hAnsi="Tahoma" w:cs="Tahoma"/>
        </w:rPr>
        <w:t>income</w:t>
      </w:r>
      <w:r w:rsidR="009E2D7B">
        <w:rPr>
          <w:rFonts w:ascii="Tahoma" w:hAnsi="Tahoma" w:cs="Tahoma"/>
        </w:rPr>
        <w:t xml:space="preserve"> using final goods and</w:t>
      </w:r>
      <w:r w:rsidR="00BC34CA">
        <w:rPr>
          <w:rFonts w:ascii="Tahoma" w:hAnsi="Tahoma" w:cs="Tahoma"/>
        </w:rPr>
        <w:t xml:space="preserve"> not </w:t>
      </w:r>
      <w:r w:rsidR="00BC34CA">
        <w:rPr>
          <w:rFonts w:ascii="Tahoma" w:hAnsi="Tahoma" w:cs="Tahoma"/>
        </w:rPr>
        <w:tab/>
        <w:t xml:space="preserve">intermediate </w:t>
      </w:r>
      <w:proofErr w:type="gramStart"/>
      <w:r w:rsidR="009E2D7B">
        <w:rPr>
          <w:rFonts w:ascii="Tahoma" w:hAnsi="Tahoma" w:cs="Tahoma"/>
        </w:rPr>
        <w:t>goods.</w:t>
      </w:r>
      <w:proofErr w:type="gramEnd"/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</w:p>
    <w:p w:rsidR="009E2D7B" w:rsidRPr="00634FCB" w:rsidRDefault="009E2D7B" w:rsidP="00B4436D">
      <w:pPr>
        <w:spacing w:after="0" w:line="240" w:lineRule="auto"/>
        <w:jc w:val="both"/>
        <w:rPr>
          <w:rFonts w:ascii="Tahoma" w:hAnsi="Tahoma" w:cs="Tahoma"/>
          <w:b/>
        </w:rPr>
      </w:pPr>
      <w:r w:rsidRPr="00634FCB">
        <w:rPr>
          <w:rFonts w:ascii="Tahoma" w:hAnsi="Tahoma" w:cs="Tahoma"/>
          <w:b/>
        </w:rPr>
        <w:t>QUESTION THREE (20 MARKS)</w:t>
      </w: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Define the trade cycle.  </w:t>
      </w:r>
      <w:proofErr w:type="gramStart"/>
      <w:r>
        <w:rPr>
          <w:rFonts w:ascii="Tahoma" w:hAnsi="Tahoma" w:cs="Tahoma"/>
        </w:rPr>
        <w:t>Discus different phases of a trade cycle.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Define the following terms as used in economics. </w:t>
      </w: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price index</w:t>
      </w: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Multiplier</w:t>
      </w: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Accelerator</w:t>
      </w: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Monetary policy</w:t>
      </w: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Fiscal policy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</w:p>
    <w:p w:rsidR="009E2D7B" w:rsidRPr="00634FCB" w:rsidRDefault="009E2D7B" w:rsidP="00B4436D">
      <w:pPr>
        <w:spacing w:after="0" w:line="240" w:lineRule="auto"/>
        <w:jc w:val="both"/>
        <w:rPr>
          <w:rFonts w:ascii="Tahoma" w:hAnsi="Tahoma" w:cs="Tahoma"/>
          <w:b/>
        </w:rPr>
      </w:pPr>
      <w:r w:rsidRPr="00634FCB">
        <w:rPr>
          <w:rFonts w:ascii="Tahoma" w:hAnsi="Tahoma" w:cs="Tahoma"/>
          <w:b/>
        </w:rPr>
        <w:t xml:space="preserve">QUESTION </w:t>
      </w:r>
      <w:r w:rsidR="00634FCB" w:rsidRPr="00634FCB">
        <w:rPr>
          <w:rFonts w:ascii="Tahoma" w:hAnsi="Tahoma" w:cs="Tahoma"/>
          <w:b/>
        </w:rPr>
        <w:t>FOUR</w:t>
      </w:r>
      <w:r w:rsidRPr="00634FCB">
        <w:rPr>
          <w:rFonts w:ascii="Tahoma" w:hAnsi="Tahoma" w:cs="Tahoma"/>
          <w:b/>
        </w:rPr>
        <w:t xml:space="preserve"> (20 MARKS)</w:t>
      </w: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</w:p>
    <w:p w:rsidR="009E2D7B" w:rsidRDefault="009E2D7B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Commercial ba</w:t>
      </w:r>
      <w:r w:rsidR="00C45C09">
        <w:rPr>
          <w:rFonts w:ascii="Tahoma" w:hAnsi="Tahoma" w:cs="Tahoma"/>
        </w:rPr>
        <w:t>nks can create money even when (</w:t>
      </w:r>
      <w:r w:rsidR="00B41AFE">
        <w:rPr>
          <w:rFonts w:ascii="Tahoma" w:hAnsi="Tahoma" w:cs="Tahoma"/>
        </w:rPr>
        <w:t>as normal</w:t>
      </w:r>
      <w:r w:rsidR="00C45C09">
        <w:rPr>
          <w:rFonts w:ascii="Tahoma" w:hAnsi="Tahoma" w:cs="Tahoma"/>
        </w:rPr>
        <w:t xml:space="preserve">) they have no legal authority to </w:t>
      </w:r>
      <w:r w:rsidR="00C45C09">
        <w:rPr>
          <w:rFonts w:ascii="Tahoma" w:hAnsi="Tahoma" w:cs="Tahoma"/>
        </w:rPr>
        <w:tab/>
        <w:t xml:space="preserve">point bank notes.  Discuss.  </w:t>
      </w:r>
      <w:r w:rsidR="00C45C09">
        <w:rPr>
          <w:rFonts w:ascii="Tahoma" w:hAnsi="Tahoma" w:cs="Tahoma"/>
        </w:rPr>
        <w:tab/>
      </w:r>
      <w:r w:rsidR="00C45C09">
        <w:rPr>
          <w:rFonts w:ascii="Tahoma" w:hAnsi="Tahoma" w:cs="Tahoma"/>
        </w:rPr>
        <w:tab/>
      </w:r>
      <w:r w:rsidR="00C45C09">
        <w:rPr>
          <w:rFonts w:ascii="Tahoma" w:hAnsi="Tahoma" w:cs="Tahoma"/>
        </w:rPr>
        <w:tab/>
      </w:r>
      <w:r w:rsidR="00C45C09">
        <w:rPr>
          <w:rFonts w:ascii="Tahoma" w:hAnsi="Tahoma" w:cs="Tahoma"/>
        </w:rPr>
        <w:tab/>
      </w:r>
      <w:r w:rsidR="00C45C09">
        <w:rPr>
          <w:rFonts w:ascii="Tahoma" w:hAnsi="Tahoma" w:cs="Tahoma"/>
        </w:rPr>
        <w:tab/>
      </w:r>
      <w:r w:rsidR="00C45C09">
        <w:rPr>
          <w:rFonts w:ascii="Tahoma" w:hAnsi="Tahoma" w:cs="Tahoma"/>
        </w:rPr>
        <w:tab/>
        <w:t>(10 marks)</w:t>
      </w:r>
    </w:p>
    <w:p w:rsidR="00C45C09" w:rsidRDefault="00C45C09" w:rsidP="00B4436D">
      <w:pPr>
        <w:spacing w:after="0" w:line="240" w:lineRule="auto"/>
        <w:jc w:val="both"/>
        <w:rPr>
          <w:rFonts w:ascii="Tahoma" w:hAnsi="Tahoma" w:cs="Tahoma"/>
        </w:rPr>
      </w:pPr>
    </w:p>
    <w:p w:rsidR="00C45C09" w:rsidRDefault="00C45C09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What monetary measures might a contract bank use to control the money </w:t>
      </w:r>
      <w:proofErr w:type="gramStart"/>
      <w:r>
        <w:rPr>
          <w:rFonts w:ascii="Tahoma" w:hAnsi="Tahoma" w:cs="Tahoma"/>
        </w:rPr>
        <w:t>supply.</w:t>
      </w:r>
      <w:proofErr w:type="gramEnd"/>
    </w:p>
    <w:p w:rsidR="00C45C09" w:rsidRDefault="00C45C09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C45C09" w:rsidRDefault="00C45C09" w:rsidP="00B4436D">
      <w:pPr>
        <w:spacing w:after="0" w:line="240" w:lineRule="auto"/>
        <w:jc w:val="both"/>
        <w:rPr>
          <w:rFonts w:ascii="Tahoma" w:hAnsi="Tahoma" w:cs="Tahoma"/>
        </w:rPr>
      </w:pPr>
    </w:p>
    <w:p w:rsidR="00C45C09" w:rsidRPr="00634FCB" w:rsidRDefault="00C45C09" w:rsidP="00B4436D">
      <w:pPr>
        <w:spacing w:after="0" w:line="240" w:lineRule="auto"/>
        <w:jc w:val="both"/>
        <w:rPr>
          <w:rFonts w:ascii="Tahoma" w:hAnsi="Tahoma" w:cs="Tahoma"/>
          <w:b/>
        </w:rPr>
      </w:pPr>
      <w:r w:rsidRPr="00634FCB">
        <w:rPr>
          <w:rFonts w:ascii="Tahoma" w:hAnsi="Tahoma" w:cs="Tahoma"/>
          <w:b/>
        </w:rPr>
        <w:t>QUESTION FIVE (20 MARKS)</w:t>
      </w:r>
    </w:p>
    <w:p w:rsidR="00C45C09" w:rsidRDefault="00C45C09" w:rsidP="00B4436D">
      <w:pPr>
        <w:spacing w:after="0" w:line="240" w:lineRule="auto"/>
        <w:jc w:val="both"/>
        <w:rPr>
          <w:rFonts w:ascii="Tahoma" w:hAnsi="Tahoma" w:cs="Tahoma"/>
        </w:rPr>
      </w:pPr>
    </w:p>
    <w:p w:rsidR="00C45C09" w:rsidRDefault="00C45C09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hypothetical data for a certain country was collected and indicated as follows:  </w:t>
      </w:r>
    </w:p>
    <w:p w:rsidR="00C45C09" w:rsidRDefault="00C45C09" w:rsidP="00B4436D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Consumption (c) and National Income Y.</w:t>
      </w:r>
      <w:proofErr w:type="gramEnd"/>
    </w:p>
    <w:p w:rsidR="00C45C09" w:rsidRDefault="00C45C09" w:rsidP="00B4436D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  <w:gridCol w:w="1710"/>
      </w:tblGrid>
      <w:tr w:rsidR="007D6A93" w:rsidTr="00950B59">
        <w:tc>
          <w:tcPr>
            <w:tcW w:w="1818" w:type="dxa"/>
          </w:tcPr>
          <w:p w:rsidR="007D6A93" w:rsidRDefault="00950B59" w:rsidP="00B4436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</w:p>
        </w:tc>
        <w:tc>
          <w:tcPr>
            <w:tcW w:w="1710" w:type="dxa"/>
          </w:tcPr>
          <w:p w:rsidR="007D6A93" w:rsidRDefault="00950B59" w:rsidP="00B4436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</w:t>
            </w:r>
          </w:p>
        </w:tc>
      </w:tr>
      <w:tr w:rsidR="007D6A93" w:rsidTr="00950B59">
        <w:tc>
          <w:tcPr>
            <w:tcW w:w="1818" w:type="dxa"/>
          </w:tcPr>
          <w:p w:rsidR="007D6A93" w:rsidRDefault="00950B59" w:rsidP="00B4436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1710" w:type="dxa"/>
          </w:tcPr>
          <w:p w:rsidR="007D6A93" w:rsidRDefault="00950B59" w:rsidP="00B4436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</w:t>
            </w:r>
          </w:p>
        </w:tc>
      </w:tr>
      <w:tr w:rsidR="007D6A93" w:rsidTr="00950B59">
        <w:tc>
          <w:tcPr>
            <w:tcW w:w="1818" w:type="dxa"/>
          </w:tcPr>
          <w:p w:rsidR="007D6A93" w:rsidRDefault="00950B59" w:rsidP="00B4436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160</w:t>
            </w:r>
          </w:p>
        </w:tc>
        <w:tc>
          <w:tcPr>
            <w:tcW w:w="1710" w:type="dxa"/>
          </w:tcPr>
          <w:p w:rsidR="007D6A93" w:rsidRDefault="00950B59" w:rsidP="00B4436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160</w:t>
            </w:r>
          </w:p>
        </w:tc>
      </w:tr>
      <w:tr w:rsidR="007D6A93" w:rsidTr="00950B59">
        <w:tc>
          <w:tcPr>
            <w:tcW w:w="1818" w:type="dxa"/>
          </w:tcPr>
          <w:p w:rsidR="007D6A93" w:rsidRDefault="00950B59" w:rsidP="00B4436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</w:t>
            </w:r>
          </w:p>
        </w:tc>
        <w:tc>
          <w:tcPr>
            <w:tcW w:w="1710" w:type="dxa"/>
          </w:tcPr>
          <w:p w:rsidR="007D6A93" w:rsidRDefault="00950B59" w:rsidP="00B4436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190</w:t>
            </w:r>
          </w:p>
        </w:tc>
      </w:tr>
      <w:tr w:rsidR="007D6A93" w:rsidTr="00950B59">
        <w:tc>
          <w:tcPr>
            <w:tcW w:w="1818" w:type="dxa"/>
          </w:tcPr>
          <w:p w:rsidR="007D6A93" w:rsidRDefault="00950B59" w:rsidP="00B4436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</w:t>
            </w:r>
          </w:p>
        </w:tc>
        <w:tc>
          <w:tcPr>
            <w:tcW w:w="1710" w:type="dxa"/>
          </w:tcPr>
          <w:p w:rsidR="007D6A93" w:rsidRDefault="00950B59" w:rsidP="00B4436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265</w:t>
            </w:r>
          </w:p>
        </w:tc>
      </w:tr>
    </w:tbl>
    <w:p w:rsidR="00C45C09" w:rsidRDefault="00C45C09" w:rsidP="00B4436D">
      <w:pPr>
        <w:spacing w:after="0" w:line="240" w:lineRule="auto"/>
        <w:jc w:val="both"/>
        <w:rPr>
          <w:rFonts w:ascii="Tahoma" w:hAnsi="Tahoma" w:cs="Tahoma"/>
        </w:rPr>
      </w:pPr>
    </w:p>
    <w:p w:rsidR="0082777A" w:rsidRDefault="0082777A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82777A" w:rsidRDefault="0082777A" w:rsidP="00B4436D">
      <w:pPr>
        <w:spacing w:after="0" w:line="240" w:lineRule="auto"/>
        <w:jc w:val="both"/>
        <w:rPr>
          <w:rFonts w:ascii="Tahoma" w:hAnsi="Tahoma" w:cs="Tahoma"/>
        </w:rPr>
      </w:pPr>
    </w:p>
    <w:p w:rsidR="0082777A" w:rsidRDefault="0082777A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Calculate the marginal propensity to consume given that the consumption function is </w:t>
      </w:r>
      <w:r>
        <w:rPr>
          <w:rFonts w:ascii="Tahoma" w:hAnsi="Tahoma" w:cs="Tahoma"/>
        </w:rPr>
        <w:tab/>
        <w:t>given as C=</w:t>
      </w:r>
      <w:proofErr w:type="spellStart"/>
      <w:r>
        <w:rPr>
          <w:rFonts w:ascii="Tahoma" w:hAnsi="Tahoma" w:cs="Tahoma"/>
        </w:rPr>
        <w:t>a+</w:t>
      </w:r>
      <w:proofErr w:type="gramStart"/>
      <w:r>
        <w:rPr>
          <w:rFonts w:ascii="Tahoma" w:hAnsi="Tahoma" w:cs="Tahoma"/>
        </w:rPr>
        <w:t>cy</w:t>
      </w:r>
      <w:proofErr w:type="spellEnd"/>
      <w:proofErr w:type="gramEnd"/>
      <w:r>
        <w:rPr>
          <w:rFonts w:ascii="Tahoma" w:hAnsi="Tahoma" w:cs="Tahoma"/>
        </w:rPr>
        <w:t xml:space="preserve">. </w:t>
      </w:r>
    </w:p>
    <w:p w:rsidR="0082777A" w:rsidRDefault="0082777A" w:rsidP="00B4436D">
      <w:pPr>
        <w:spacing w:after="0" w:line="240" w:lineRule="auto"/>
        <w:jc w:val="both"/>
        <w:rPr>
          <w:rFonts w:ascii="Tahoma" w:hAnsi="Tahoma" w:cs="Tahoma"/>
        </w:rPr>
      </w:pPr>
    </w:p>
    <w:p w:rsidR="0082777A" w:rsidRDefault="0082777A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Derive the saving function from the consumption function given that y=C+1 and Y=S+C</w:t>
      </w:r>
    </w:p>
    <w:p w:rsidR="008E094A" w:rsidRDefault="008E094A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and</w:t>
      </w:r>
      <w:proofErr w:type="gramEnd"/>
      <w:r>
        <w:rPr>
          <w:rFonts w:ascii="Tahoma" w:hAnsi="Tahoma" w:cs="Tahoma"/>
        </w:rPr>
        <w:t xml:space="preserve"> calculate the marginal propensity to solve.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E094A" w:rsidRDefault="008E094A" w:rsidP="00B4436D">
      <w:pPr>
        <w:spacing w:after="0" w:line="240" w:lineRule="auto"/>
        <w:jc w:val="both"/>
        <w:rPr>
          <w:rFonts w:ascii="Tahoma" w:hAnsi="Tahoma" w:cs="Tahoma"/>
        </w:rPr>
      </w:pPr>
    </w:p>
    <w:p w:rsidR="0082777A" w:rsidRPr="00D5759C" w:rsidRDefault="008E094A" w:rsidP="00B4436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Calculate the values for </w:t>
      </w:r>
      <w:proofErr w:type="gramStart"/>
      <w:r>
        <w:rPr>
          <w:rFonts w:ascii="Tahoma" w:hAnsi="Tahoma" w:cs="Tahoma"/>
        </w:rPr>
        <w:t>a  and</w:t>
      </w:r>
      <w:proofErr w:type="gramEnd"/>
      <w:r>
        <w:rPr>
          <w:rFonts w:ascii="Tahoma" w:hAnsi="Tahoma" w:cs="Tahoma"/>
        </w:rPr>
        <w:t xml:space="preserve"> c respectively and plot the graph for the consumption </w:t>
      </w:r>
      <w:r>
        <w:rPr>
          <w:rFonts w:ascii="Tahoma" w:hAnsi="Tahoma" w:cs="Tahoma"/>
        </w:rPr>
        <w:tab/>
        <w:t>and the saving function.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36D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03F1A"/>
    <w:rsid w:val="004122D7"/>
    <w:rsid w:val="0045081C"/>
    <w:rsid w:val="005425AB"/>
    <w:rsid w:val="005717AA"/>
    <w:rsid w:val="00634FCB"/>
    <w:rsid w:val="006713CA"/>
    <w:rsid w:val="007A65E8"/>
    <w:rsid w:val="007D6A93"/>
    <w:rsid w:val="00823207"/>
    <w:rsid w:val="0082777A"/>
    <w:rsid w:val="008E094A"/>
    <w:rsid w:val="00950B59"/>
    <w:rsid w:val="00994D25"/>
    <w:rsid w:val="009952CF"/>
    <w:rsid w:val="009A409B"/>
    <w:rsid w:val="009E2D7B"/>
    <w:rsid w:val="00A117CB"/>
    <w:rsid w:val="00B003C3"/>
    <w:rsid w:val="00B13397"/>
    <w:rsid w:val="00B20DC6"/>
    <w:rsid w:val="00B41AFE"/>
    <w:rsid w:val="00B4436D"/>
    <w:rsid w:val="00BC34CA"/>
    <w:rsid w:val="00C334F3"/>
    <w:rsid w:val="00C45C09"/>
    <w:rsid w:val="00C71D7D"/>
    <w:rsid w:val="00D26DF5"/>
    <w:rsid w:val="00D5759C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3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6A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6</cp:revision>
  <dcterms:created xsi:type="dcterms:W3CDTF">2015-07-31T19:56:00Z</dcterms:created>
  <dcterms:modified xsi:type="dcterms:W3CDTF">2015-08-06T20:20:00Z</dcterms:modified>
</cp:coreProperties>
</file>