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3D7" w:rsidRPr="00B073D7" w:rsidRDefault="00B073D7" w:rsidP="00B073D7">
      <w:pPr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NAME………………………………………………………….INDEX NO………………………</w:t>
      </w:r>
    </w:p>
    <w:p w:rsidR="00B073D7" w:rsidRPr="00B073D7" w:rsidRDefault="00B073D7" w:rsidP="00B073D7">
      <w:pPr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SCHOOL……………………………………………………..   DATE……………………………</w:t>
      </w:r>
    </w:p>
    <w:p w:rsidR="00B073D7" w:rsidRPr="00B073D7" w:rsidRDefault="00B073D7" w:rsidP="00B073D7">
      <w:pPr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ab/>
      </w:r>
      <w:r w:rsidRPr="00B073D7">
        <w:rPr>
          <w:rFonts w:ascii="Times New Roman" w:eastAsia="Calibri" w:hAnsi="Times New Roman" w:cs="Times New Roman"/>
          <w:sz w:val="24"/>
          <w:szCs w:val="24"/>
        </w:rPr>
        <w:tab/>
      </w:r>
      <w:r w:rsidRPr="00B073D7">
        <w:rPr>
          <w:rFonts w:ascii="Times New Roman" w:eastAsia="Calibri" w:hAnsi="Times New Roman" w:cs="Times New Roman"/>
          <w:sz w:val="24"/>
          <w:szCs w:val="24"/>
        </w:rPr>
        <w:tab/>
      </w:r>
      <w:r w:rsidRPr="00B073D7">
        <w:rPr>
          <w:rFonts w:ascii="Times New Roman" w:eastAsia="Calibri" w:hAnsi="Times New Roman" w:cs="Times New Roman"/>
          <w:sz w:val="24"/>
          <w:szCs w:val="24"/>
        </w:rPr>
        <w:tab/>
      </w:r>
      <w:r w:rsidRPr="00B073D7">
        <w:rPr>
          <w:rFonts w:ascii="Times New Roman" w:eastAsia="Calibri" w:hAnsi="Times New Roman" w:cs="Times New Roman"/>
          <w:sz w:val="24"/>
          <w:szCs w:val="24"/>
        </w:rPr>
        <w:tab/>
      </w:r>
      <w:r w:rsidRPr="00B073D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SIGN…………………………….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231/2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BIOLOGY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PAPER 2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(THEORY)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JULY/AUGUST 201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73D7">
        <w:rPr>
          <w:rFonts w:ascii="Times New Roman" w:eastAsia="Calibri" w:hAnsi="Times New Roman" w:cs="Times New Roman"/>
          <w:sz w:val="24"/>
          <w:szCs w:val="24"/>
        </w:rPr>
        <w:t>TIME: 2 HOURS</w:t>
      </w:r>
    </w:p>
    <w:p w:rsidR="00B073D7" w:rsidRPr="00B073D7" w:rsidRDefault="00B073D7" w:rsidP="00B073D7">
      <w:pPr>
        <w:rPr>
          <w:rFonts w:ascii="Times New Roman" w:eastAsia="Calibri" w:hAnsi="Times New Roman" w:cs="Times New Roman"/>
          <w:sz w:val="24"/>
          <w:szCs w:val="24"/>
        </w:rPr>
      </w:pPr>
    </w:p>
    <w:p w:rsidR="00B073D7" w:rsidRPr="00B073D7" w:rsidRDefault="00B073D7" w:rsidP="00B07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073D7" w:rsidRPr="00B073D7" w:rsidRDefault="00B073D7" w:rsidP="00B07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073D7">
        <w:rPr>
          <w:rFonts w:ascii="Times New Roman" w:eastAsia="Calibri" w:hAnsi="Times New Roman" w:cs="Times New Roman"/>
          <w:b/>
          <w:sz w:val="32"/>
          <w:szCs w:val="32"/>
        </w:rPr>
        <w:t xml:space="preserve">NAKURU </w:t>
      </w:r>
      <w:r w:rsidR="00A037EF">
        <w:rPr>
          <w:rFonts w:ascii="Times New Roman" w:eastAsia="Calibri" w:hAnsi="Times New Roman" w:cs="Times New Roman"/>
          <w:b/>
          <w:sz w:val="32"/>
          <w:szCs w:val="32"/>
        </w:rPr>
        <w:t>SUB COUNTY</w:t>
      </w:r>
      <w:r w:rsidRPr="00B073D7">
        <w:rPr>
          <w:rFonts w:ascii="Times New Roman" w:eastAsia="Calibri" w:hAnsi="Times New Roman" w:cs="Times New Roman"/>
          <w:b/>
          <w:sz w:val="32"/>
          <w:szCs w:val="32"/>
        </w:rPr>
        <w:t xml:space="preserve"> SECONDARY SCHOOLS TRIAL EXAMINATIONS - 201</w:t>
      </w:r>
      <w:r>
        <w:rPr>
          <w:rFonts w:ascii="Times New Roman" w:eastAsia="Calibri" w:hAnsi="Times New Roman" w:cs="Times New Roman"/>
          <w:b/>
          <w:sz w:val="32"/>
          <w:szCs w:val="32"/>
        </w:rPr>
        <w:t>6</w:t>
      </w:r>
    </w:p>
    <w:p w:rsidR="00B073D7" w:rsidRPr="00B073D7" w:rsidRDefault="00B073D7" w:rsidP="00B073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B073D7">
        <w:rPr>
          <w:rFonts w:ascii="Times New Roman" w:eastAsia="Calibri" w:hAnsi="Times New Roman" w:cs="Times New Roman"/>
          <w:b/>
          <w:i/>
          <w:sz w:val="32"/>
          <w:szCs w:val="32"/>
        </w:rPr>
        <w:t>Kenya Certificate of Secondary Education</w:t>
      </w: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B073D7" w:rsidRPr="00B073D7" w:rsidRDefault="00B073D7" w:rsidP="00B073D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073D7">
        <w:rPr>
          <w:rFonts w:ascii="Times New Roman" w:eastAsia="Calibri" w:hAnsi="Times New Roman" w:cs="Times New Roman"/>
          <w:b/>
          <w:sz w:val="28"/>
          <w:szCs w:val="28"/>
          <w:u w:val="single"/>
        </w:rPr>
        <w:t>INSTRUCTIONS TO CANDIDATES</w:t>
      </w:r>
    </w:p>
    <w:p w:rsidR="00B073D7" w:rsidRPr="00B073D7" w:rsidRDefault="00B073D7" w:rsidP="00B073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>Write your name and index number in the spaces provided above</w:t>
      </w:r>
    </w:p>
    <w:p w:rsidR="00B073D7" w:rsidRPr="00B073D7" w:rsidRDefault="00B073D7" w:rsidP="00B073D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>Sign and write the date of examination in the spaces provided above</w:t>
      </w:r>
    </w:p>
    <w:p w:rsidR="00B073D7" w:rsidRPr="00B073D7" w:rsidRDefault="00B073D7" w:rsidP="00B073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 xml:space="preserve">This paper consists of </w:t>
      </w:r>
      <w:r w:rsidRPr="00B073D7">
        <w:rPr>
          <w:rFonts w:ascii="Times New Roman" w:eastAsia="Calibri" w:hAnsi="Times New Roman" w:cs="Times New Roman"/>
          <w:b/>
          <w:sz w:val="28"/>
          <w:szCs w:val="28"/>
        </w:rPr>
        <w:t>TWO</w:t>
      </w:r>
      <w:r w:rsidRPr="00B073D7">
        <w:rPr>
          <w:rFonts w:ascii="Times New Roman" w:eastAsia="Calibri" w:hAnsi="Times New Roman" w:cs="Times New Roman"/>
          <w:sz w:val="28"/>
          <w:szCs w:val="28"/>
        </w:rPr>
        <w:t xml:space="preserve"> sections A and B.</w:t>
      </w:r>
    </w:p>
    <w:p w:rsidR="00B073D7" w:rsidRPr="00B073D7" w:rsidRDefault="00B073D7" w:rsidP="00B073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 xml:space="preserve">Answer </w:t>
      </w:r>
      <w:r w:rsidRPr="00B073D7">
        <w:rPr>
          <w:rFonts w:ascii="Times New Roman" w:eastAsia="Calibri" w:hAnsi="Times New Roman" w:cs="Times New Roman"/>
          <w:b/>
          <w:sz w:val="28"/>
          <w:szCs w:val="28"/>
        </w:rPr>
        <w:t>ALL</w:t>
      </w:r>
      <w:r w:rsidRPr="00B073D7">
        <w:rPr>
          <w:rFonts w:ascii="Times New Roman" w:eastAsia="Calibri" w:hAnsi="Times New Roman" w:cs="Times New Roman"/>
          <w:sz w:val="28"/>
          <w:szCs w:val="28"/>
        </w:rPr>
        <w:t xml:space="preserve"> questions in section A in the spaces provided</w:t>
      </w:r>
    </w:p>
    <w:p w:rsidR="00B073D7" w:rsidRPr="00B073D7" w:rsidRDefault="00B073D7" w:rsidP="00B073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 xml:space="preserve">In section B answer </w:t>
      </w:r>
      <w:r w:rsidRPr="00B073D7">
        <w:rPr>
          <w:rFonts w:ascii="Times New Roman" w:eastAsia="Calibri" w:hAnsi="Times New Roman" w:cs="Times New Roman"/>
          <w:b/>
          <w:sz w:val="28"/>
          <w:szCs w:val="28"/>
        </w:rPr>
        <w:t>question 6(compulsory</w:t>
      </w:r>
      <w:r w:rsidRPr="00B073D7">
        <w:rPr>
          <w:rFonts w:ascii="Times New Roman" w:eastAsia="Calibri" w:hAnsi="Times New Roman" w:cs="Times New Roman"/>
          <w:sz w:val="28"/>
          <w:szCs w:val="28"/>
        </w:rPr>
        <w:t>) and either question 7 or 8in the spaces provided after question 8</w:t>
      </w:r>
    </w:p>
    <w:p w:rsidR="00B073D7" w:rsidRPr="00B073D7" w:rsidRDefault="00B073D7" w:rsidP="00B073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>This paper consists of  8  printed pages</w:t>
      </w:r>
    </w:p>
    <w:p w:rsidR="00B073D7" w:rsidRPr="00B073D7" w:rsidRDefault="00B073D7" w:rsidP="00B073D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073D7">
        <w:rPr>
          <w:rFonts w:ascii="Times New Roman" w:eastAsia="Calibri" w:hAnsi="Times New Roman" w:cs="Times New Roman"/>
          <w:sz w:val="28"/>
          <w:szCs w:val="28"/>
        </w:rPr>
        <w:t>Candidates should check the question paper to ascertain that all the pages are printed and that no questions are missing</w:t>
      </w:r>
    </w:p>
    <w:p w:rsidR="00B073D7" w:rsidRPr="00B073D7" w:rsidRDefault="00B073D7" w:rsidP="00B073D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73D7" w:rsidRPr="00B073D7" w:rsidRDefault="00B073D7" w:rsidP="00B073D7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B073D7">
        <w:rPr>
          <w:rFonts w:ascii="Times New Roman" w:eastAsia="Calibri" w:hAnsi="Times New Roman" w:cs="Times New Roman"/>
          <w:b/>
          <w:sz w:val="28"/>
          <w:szCs w:val="28"/>
        </w:rPr>
        <w:t>FOR EXAMINERS USE ONLY</w:t>
      </w: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1530"/>
        <w:gridCol w:w="2340"/>
        <w:gridCol w:w="1890"/>
      </w:tblGrid>
      <w:tr w:rsidR="00B073D7" w:rsidRPr="00B073D7" w:rsidTr="008F2DFE"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Section</w:t>
            </w:r>
          </w:p>
        </w:tc>
        <w:tc>
          <w:tcPr>
            <w:tcW w:w="153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Question</w:t>
            </w:r>
          </w:p>
        </w:tc>
        <w:tc>
          <w:tcPr>
            <w:tcW w:w="234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Maximum score</w:t>
            </w:r>
          </w:p>
        </w:tc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Candidate score</w:t>
            </w:r>
          </w:p>
        </w:tc>
      </w:tr>
      <w:tr w:rsidR="00B073D7" w:rsidRPr="00B073D7" w:rsidTr="008F2DFE"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53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073D7" w:rsidRPr="00B073D7" w:rsidTr="008F2DFE">
        <w:trPr>
          <w:trHeight w:val="70"/>
        </w:trPr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53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073D7" w:rsidRPr="00B073D7" w:rsidTr="008F2DFE">
        <w:trPr>
          <w:trHeight w:val="70"/>
        </w:trPr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2340" w:type="dxa"/>
          </w:tcPr>
          <w:p w:rsidR="00B073D7" w:rsidRPr="00B073D7" w:rsidRDefault="00B073D7" w:rsidP="00B073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73D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890" w:type="dxa"/>
          </w:tcPr>
          <w:p w:rsidR="00B073D7" w:rsidRPr="00B073D7" w:rsidRDefault="00B073D7" w:rsidP="00B073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B073D7" w:rsidRPr="00B073D7" w:rsidRDefault="00B073D7" w:rsidP="00B073D7">
      <w:pPr>
        <w:rPr>
          <w:rFonts w:ascii="Calibri" w:eastAsia="Calibri" w:hAnsi="Calibri" w:cs="Times New Roman"/>
        </w:rPr>
      </w:pPr>
    </w:p>
    <w:p w:rsidR="00B073D7" w:rsidRDefault="00A037EF" w:rsidP="00A037EF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4B46" w:rsidRPr="00790CA8" w:rsidRDefault="00E14B4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CA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SECTION A (40 MARKS)</w:t>
      </w:r>
    </w:p>
    <w:p w:rsidR="00E14B46" w:rsidRPr="00E14B46" w:rsidRDefault="00E14B46" w:rsidP="00E14B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4B46">
        <w:rPr>
          <w:rFonts w:ascii="Times New Roman" w:hAnsi="Times New Roman" w:cs="Times New Roman"/>
          <w:sz w:val="24"/>
          <w:szCs w:val="24"/>
        </w:rPr>
        <w:t>A pea plant with round seeds was crossed with a pea plant that had wrinkled seeds.  The gene for round seeds is dominant over that</w:t>
      </w:r>
      <w:r w:rsidR="003E6DDC">
        <w:rPr>
          <w:rFonts w:ascii="Times New Roman" w:hAnsi="Times New Roman" w:cs="Times New Roman"/>
          <w:sz w:val="24"/>
          <w:szCs w:val="24"/>
        </w:rPr>
        <w:t xml:space="preserve"> of</w:t>
      </w:r>
      <w:r w:rsidRPr="00E14B46">
        <w:rPr>
          <w:rFonts w:ascii="Times New Roman" w:hAnsi="Times New Roman" w:cs="Times New Roman"/>
          <w:sz w:val="24"/>
          <w:szCs w:val="24"/>
        </w:rPr>
        <w:t xml:space="preserve"> the wrinkled seeds.</w:t>
      </w:r>
    </w:p>
    <w:p w:rsidR="00E14B46" w:rsidRDefault="00E14B46" w:rsidP="00E14B4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14B46">
        <w:rPr>
          <w:rFonts w:ascii="Times New Roman" w:hAnsi="Times New Roman" w:cs="Times New Roman"/>
          <w:sz w:val="24"/>
          <w:szCs w:val="24"/>
        </w:rPr>
        <w:t xml:space="preserve">Using </w:t>
      </w:r>
      <w:r w:rsidR="00790CA8" w:rsidRPr="00E14B46">
        <w:rPr>
          <w:rFonts w:ascii="Times New Roman" w:hAnsi="Times New Roman" w:cs="Times New Roman"/>
          <w:sz w:val="24"/>
          <w:szCs w:val="24"/>
        </w:rPr>
        <w:t>letter</w:t>
      </w:r>
      <w:r w:rsidR="00790CA8">
        <w:rPr>
          <w:rFonts w:ascii="Times New Roman" w:hAnsi="Times New Roman" w:cs="Times New Roman"/>
          <w:sz w:val="24"/>
          <w:szCs w:val="24"/>
        </w:rPr>
        <w:t xml:space="preserve"> </w:t>
      </w:r>
      <w:r w:rsidR="00790CA8" w:rsidRPr="00A037EF">
        <w:rPr>
          <w:rFonts w:ascii="Times New Roman" w:hAnsi="Times New Roman" w:cs="Times New Roman"/>
          <w:b/>
          <w:sz w:val="24"/>
          <w:szCs w:val="24"/>
        </w:rPr>
        <w:t>R</w:t>
      </w:r>
      <w:r w:rsidRPr="00E14B46">
        <w:rPr>
          <w:rFonts w:ascii="Times New Roman" w:hAnsi="Times New Roman" w:cs="Times New Roman"/>
          <w:sz w:val="24"/>
          <w:szCs w:val="24"/>
        </w:rPr>
        <w:t xml:space="preserve"> to represent the dominant</w:t>
      </w:r>
      <w:r>
        <w:rPr>
          <w:rFonts w:ascii="Times New Roman" w:hAnsi="Times New Roman" w:cs="Times New Roman"/>
          <w:sz w:val="24"/>
          <w:szCs w:val="24"/>
        </w:rPr>
        <w:t xml:space="preserve"> gene.  S</w:t>
      </w:r>
      <w:r w:rsidRPr="00E14B46">
        <w:rPr>
          <w:rFonts w:ascii="Times New Roman" w:hAnsi="Times New Roman" w:cs="Times New Roman"/>
          <w:sz w:val="24"/>
          <w:szCs w:val="24"/>
        </w:rPr>
        <w:t>tate</w:t>
      </w:r>
    </w:p>
    <w:p w:rsidR="00E14B46" w:rsidRDefault="00E14B46" w:rsidP="00E14B4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</w:t>
      </w:r>
      <w:r w:rsidR="00790CA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genotype of parents if plant with round seeds was heterozygous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14B46" w:rsidRDefault="00E14B46" w:rsidP="00E14B46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EB5AD7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DC2EAD" w:rsidRDefault="00DC2EAD" w:rsidP="00DC2EAD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</w:t>
      </w:r>
      <w:r w:rsidR="00790CA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46C">
        <w:rPr>
          <w:rFonts w:ascii="Times New Roman" w:hAnsi="Times New Roman" w:cs="Times New Roman"/>
          <w:sz w:val="24"/>
          <w:szCs w:val="24"/>
        </w:rPr>
        <w:t>gametes</w:t>
      </w:r>
      <w:r>
        <w:rPr>
          <w:rFonts w:ascii="Times New Roman" w:hAnsi="Times New Roman" w:cs="Times New Roman"/>
          <w:sz w:val="24"/>
          <w:szCs w:val="24"/>
        </w:rPr>
        <w:t xml:space="preserve"> produced by the round and wrinkle</w:t>
      </w:r>
      <w:r w:rsidR="003E6DD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seed parents.         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DC2EAD" w:rsidRDefault="00DC2EAD" w:rsidP="00DC2EAD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Round seed parent………………………………………………………………………</w:t>
      </w:r>
      <w:r w:rsidR="00790CA8">
        <w:rPr>
          <w:rFonts w:ascii="Times New Roman" w:hAnsi="Times New Roman" w:cs="Times New Roman"/>
          <w:sz w:val="24"/>
          <w:szCs w:val="24"/>
        </w:rPr>
        <w:t>………..</w:t>
      </w:r>
    </w:p>
    <w:p w:rsidR="00DC2EAD" w:rsidRDefault="00DC2EAD" w:rsidP="00E14B46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Wrinkled seed parent ……………………………………………………………………</w:t>
      </w:r>
      <w:r w:rsidR="00790CA8">
        <w:rPr>
          <w:rFonts w:ascii="Times New Roman" w:hAnsi="Times New Roman" w:cs="Times New Roman"/>
          <w:sz w:val="24"/>
          <w:szCs w:val="24"/>
        </w:rPr>
        <w:t>……….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</w:t>
      </w:r>
      <w:r w:rsidR="00790CA8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genotype and phenotype of </w:t>
      </w:r>
      <w:r w:rsidRPr="00DC2EAD">
        <w:rPr>
          <w:rFonts w:ascii="Times New Roman" w:hAnsi="Times New Roman" w:cs="Times New Roman"/>
          <w:b/>
          <w:sz w:val="24"/>
          <w:szCs w:val="24"/>
        </w:rPr>
        <w:t xml:space="preserve">F1 </w:t>
      </w:r>
      <w:r w:rsidR="00790CA8">
        <w:rPr>
          <w:rFonts w:ascii="Times New Roman" w:hAnsi="Times New Roman" w:cs="Times New Roman"/>
          <w:sz w:val="24"/>
          <w:szCs w:val="24"/>
        </w:rPr>
        <w:t xml:space="preserve">generation. </w:t>
      </w:r>
      <w:r w:rsidR="005825D6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 xml:space="preserve"> your working            </w:t>
      </w:r>
      <w:r w:rsidR="005825D6">
        <w:rPr>
          <w:rFonts w:ascii="Times New Roman" w:hAnsi="Times New Roman" w:cs="Times New Roman"/>
          <w:sz w:val="24"/>
          <w:szCs w:val="24"/>
        </w:rPr>
        <w:t xml:space="preserve">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…………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………….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  <w:r w:rsidR="00EB5AD7">
        <w:rPr>
          <w:rFonts w:ascii="Times New Roman" w:hAnsi="Times New Roman" w:cs="Times New Roman"/>
          <w:sz w:val="24"/>
          <w:szCs w:val="24"/>
        </w:rPr>
        <w:t>..................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……………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 What is a test cross                                                                   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90CA8">
        <w:rPr>
          <w:rFonts w:ascii="Times New Roman" w:hAnsi="Times New Roman" w:cs="Times New Roman"/>
          <w:sz w:val="24"/>
          <w:szCs w:val="24"/>
        </w:rPr>
        <w:t xml:space="preserve">     (1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…............</w:t>
      </w: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………….</w:t>
      </w:r>
    </w:p>
    <w:p w:rsidR="00DC2EAD" w:rsidRDefault="00DC2EAD" w:rsidP="00DC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EAD" w:rsidRDefault="00DC2EAD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The diagram below illustrate the role played by red blood in the transportation of </w:t>
      </w:r>
      <w:r w:rsidR="00D0528E">
        <w:rPr>
          <w:rFonts w:ascii="Times New Roman" w:hAnsi="Times New Roman" w:cs="Times New Roman"/>
          <w:sz w:val="24"/>
          <w:szCs w:val="24"/>
        </w:rPr>
        <w:t>carbon (</w:t>
      </w:r>
      <w:r>
        <w:rPr>
          <w:rFonts w:ascii="Times New Roman" w:hAnsi="Times New Roman" w:cs="Times New Roman"/>
          <w:sz w:val="24"/>
          <w:szCs w:val="24"/>
        </w:rPr>
        <w:t>IV) oxide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Substance </w:t>
      </w:r>
      <w:r w:rsidRPr="006C1969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="00D0528E">
        <w:rPr>
          <w:rFonts w:ascii="Times New Roman" w:hAnsi="Times New Roman" w:cs="Times New Roman"/>
          <w:sz w:val="24"/>
          <w:szCs w:val="24"/>
        </w:rPr>
        <w:t>carbon (</w:t>
      </w:r>
      <w:r>
        <w:rPr>
          <w:rFonts w:ascii="Times New Roman" w:hAnsi="Times New Roman" w:cs="Times New Roman"/>
          <w:sz w:val="24"/>
          <w:szCs w:val="24"/>
        </w:rPr>
        <w:t>IV) oxide</w:t>
      </w:r>
    </w:p>
    <w:p w:rsidR="006C1969" w:rsidRDefault="00FD0A56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0" style="position:absolute;left:0;text-align:left;margin-left:225.75pt;margin-top:.5pt;width:62.25pt;height:120pt;z-index:251662336" coordorigin="5955,12870" coordsize="1245,240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6675;top:12870;width:1;height:1470" o:connectortype="straight">
              <v:stroke endarrow="block"/>
            </v:shape>
            <v:shape id="_x0000_s1027" type="#_x0000_t32" style="position:absolute;left:6675;top:14520;width:0;height:225" o:connectortype="straight"/>
            <v:shape id="_x0000_s1028" type="#_x0000_t32" style="position:absolute;left:5955;top:14745;width:720;height:525;flip:x" o:connectortype="straight">
              <v:stroke endarrow="block"/>
            </v:shape>
            <v:shape id="_x0000_s1029" type="#_x0000_t32" style="position:absolute;left:6676;top:14745;width:524;height:525" o:connectortype="straight">
              <v:stroke endarrow="block"/>
            </v:shape>
          </v:group>
        </w:pic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Enzyme </w:t>
      </w:r>
      <w:r w:rsidRPr="006C1969">
        <w:rPr>
          <w:rFonts w:ascii="Times New Roman" w:hAnsi="Times New Roman" w:cs="Times New Roman"/>
          <w:b/>
          <w:sz w:val="24"/>
          <w:szCs w:val="24"/>
        </w:rPr>
        <w:t>G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Weak carbonic acid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Hydrogen ions                      hydrogen </w:t>
      </w:r>
      <w:r w:rsidR="00D0528E">
        <w:rPr>
          <w:rFonts w:ascii="Times New Roman" w:hAnsi="Times New Roman" w:cs="Times New Roman"/>
          <w:sz w:val="24"/>
          <w:szCs w:val="24"/>
        </w:rPr>
        <w:t>carbonates</w:t>
      </w:r>
      <w:r>
        <w:rPr>
          <w:rFonts w:ascii="Times New Roman" w:hAnsi="Times New Roman" w:cs="Times New Roman"/>
          <w:sz w:val="24"/>
          <w:szCs w:val="24"/>
        </w:rPr>
        <w:t xml:space="preserve"> ions                                            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90CA8" w:rsidRDefault="00790CA8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(a)  Other than carbon(IV) oxide  transportation in the red blood cells, name the other form of carbon(IV) oxide transportation in humans                                 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 mark)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  <w:r w:rsidR="00790CA8">
        <w:rPr>
          <w:rFonts w:ascii="Times New Roman" w:hAnsi="Times New Roman" w:cs="Times New Roman"/>
          <w:sz w:val="24"/>
          <w:szCs w:val="24"/>
        </w:rPr>
        <w:t>………..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(b)(i) </w:t>
      </w:r>
      <w:r w:rsidR="00B412A7">
        <w:rPr>
          <w:rFonts w:ascii="Times New Roman" w:hAnsi="Times New Roman" w:cs="Times New Roman"/>
          <w:sz w:val="24"/>
          <w:szCs w:val="24"/>
        </w:rPr>
        <w:t xml:space="preserve"> Name substance </w:t>
      </w:r>
      <w:r w:rsidR="00B412A7" w:rsidRPr="00B412A7">
        <w:rPr>
          <w:rFonts w:ascii="Times New Roman" w:hAnsi="Times New Roman" w:cs="Times New Roman"/>
          <w:b/>
          <w:sz w:val="24"/>
          <w:szCs w:val="24"/>
        </w:rPr>
        <w:t>F</w:t>
      </w:r>
      <w:r w:rsidR="00B412A7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="00E65F4E">
        <w:rPr>
          <w:rFonts w:ascii="Times New Roman" w:hAnsi="Times New Roman" w:cs="Times New Roman"/>
          <w:sz w:val="24"/>
          <w:szCs w:val="24"/>
        </w:rPr>
        <w:t xml:space="preserve">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412A7">
        <w:rPr>
          <w:rFonts w:ascii="Times New Roman" w:hAnsi="Times New Roman" w:cs="Times New Roman"/>
          <w:sz w:val="24"/>
          <w:szCs w:val="24"/>
        </w:rPr>
        <w:t>.(1 mark)</w:t>
      </w:r>
    </w:p>
    <w:p w:rsidR="00B412A7" w:rsidRDefault="00B412A7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412A7" w:rsidRDefault="00B412A7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(ii)  Name the enzyme marked </w:t>
      </w:r>
      <w:r w:rsidRPr="00E65F4E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and state its role in the reaction   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F4E">
        <w:rPr>
          <w:rFonts w:ascii="Times New Roman" w:hAnsi="Times New Roman" w:cs="Times New Roman"/>
          <w:sz w:val="24"/>
          <w:szCs w:val="24"/>
        </w:rPr>
        <w:t xml:space="preserve">   (2 marks)</w:t>
      </w:r>
    </w:p>
    <w:p w:rsidR="006C1969" w:rsidRDefault="006C1969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65F4E" w:rsidRDefault="00E65F4E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F8627C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3E6DDC">
        <w:rPr>
          <w:rFonts w:ascii="Times New Roman" w:hAnsi="Times New Roman" w:cs="Times New Roman"/>
          <w:sz w:val="24"/>
          <w:szCs w:val="24"/>
        </w:rPr>
        <w:t>…………</w:t>
      </w:r>
    </w:p>
    <w:p w:rsidR="003E6DDC" w:rsidRDefault="003E6DDC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3E6DDC" w:rsidRDefault="003E6DDC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Role …………………………………………………………………………………………</w:t>
      </w:r>
    </w:p>
    <w:p w:rsidR="00E65F4E" w:rsidRDefault="00E65F4E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65F4E" w:rsidRDefault="00E65F4E" w:rsidP="00EB5AD7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  Explain why transportation of carbon (IV) oxide in</w:t>
      </w:r>
      <w:r w:rsidR="00EB5AD7">
        <w:rPr>
          <w:rFonts w:ascii="Times New Roman" w:hAnsi="Times New Roman" w:cs="Times New Roman"/>
          <w:sz w:val="24"/>
          <w:szCs w:val="24"/>
        </w:rPr>
        <w:t xml:space="preserve"> red blood cells is advantageous   </w:t>
      </w:r>
      <w:r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E65F4E" w:rsidRDefault="00E65F4E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………..</w:t>
      </w:r>
    </w:p>
    <w:p w:rsidR="00E65F4E" w:rsidRDefault="00E65F4E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5F4E" w:rsidRDefault="00E65F4E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……….</w:t>
      </w:r>
    </w:p>
    <w:p w:rsidR="00E65F4E" w:rsidRDefault="00E65F4E" w:rsidP="00DC2EA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5F4E" w:rsidRDefault="00E65F4E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…………………………………………………………………………………..............</w:t>
      </w:r>
      <w:r w:rsidR="00EB5AD7">
        <w:rPr>
          <w:rFonts w:ascii="Times New Roman" w:hAnsi="Times New Roman" w:cs="Times New Roman"/>
          <w:sz w:val="24"/>
          <w:szCs w:val="24"/>
        </w:rPr>
        <w:t>..............</w:t>
      </w: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 Explain the role of calcium in blood clotting                                                </w:t>
      </w:r>
      <w:r w:rsidR="00EB5AD7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</w:t>
      </w: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EB5AD7">
        <w:rPr>
          <w:rFonts w:ascii="Times New Roman" w:hAnsi="Times New Roman" w:cs="Times New Roman"/>
          <w:sz w:val="24"/>
          <w:szCs w:val="24"/>
        </w:rPr>
        <w:t>………</w:t>
      </w: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8627C" w:rsidRDefault="00F8627C" w:rsidP="00E65F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  <w:r w:rsidR="00EB5AD7">
        <w:rPr>
          <w:rFonts w:ascii="Times New Roman" w:hAnsi="Times New Roman" w:cs="Times New Roman"/>
          <w:sz w:val="24"/>
          <w:szCs w:val="24"/>
        </w:rPr>
        <w:t>...............</w:t>
      </w:r>
    </w:p>
    <w:p w:rsidR="00F50EC2" w:rsidRDefault="00F50EC2" w:rsidP="00F50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 xml:space="preserve">(a)(i)  Explain the changes that takes place in the pupil and iris of a human eye when a </w:t>
      </w:r>
    </w:p>
    <w:p w:rsidR="00F50EC2" w:rsidRDefault="00F50EC2" w:rsidP="00F50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person moves from a dark room to a room with bright light.                                (4 marks)</w:t>
      </w:r>
    </w:p>
    <w:p w:rsidR="00F50EC2" w:rsidRDefault="00F50EC2" w:rsidP="00F50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0EC2" w:rsidRDefault="00F50EC2" w:rsidP="00F50EC2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F8627C" w:rsidRDefault="00F50EC2" w:rsidP="00F50EC2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</w:t>
      </w:r>
    </w:p>
    <w:p w:rsidR="00F50EC2" w:rsidRDefault="00F50EC2" w:rsidP="00F50EC2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 What is the significance of the changes explained in (a) above                                  (1 mark)</w:t>
      </w:r>
    </w:p>
    <w:p w:rsidR="00EB5AD7" w:rsidRDefault="00EB5AD7" w:rsidP="00EB5AD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790CA8" w:rsidRDefault="00790CA8" w:rsidP="003E6DD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B5AD7" w:rsidRDefault="00EB5AD7" w:rsidP="00F50EC2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 How does the human eye obtain </w:t>
      </w:r>
      <w:r w:rsidR="005825D6">
        <w:rPr>
          <w:rFonts w:ascii="Times New Roman" w:hAnsi="Times New Roman" w:cs="Times New Roman"/>
          <w:sz w:val="24"/>
          <w:szCs w:val="24"/>
        </w:rPr>
        <w:t>nutrients?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(1 mark)</w:t>
      </w:r>
    </w:p>
    <w:p w:rsidR="00EB5AD7" w:rsidRDefault="00EB5AD7" w:rsidP="00EB5AD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EB5AD7" w:rsidRDefault="00EB5AD7" w:rsidP="00F50EC2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 Explain why the images that form in the blind spot are not perceived                          (2 marks)</w:t>
      </w:r>
    </w:p>
    <w:p w:rsidR="00EB5AD7" w:rsidRDefault="00EB5AD7" w:rsidP="00EB5AD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EB5AD7" w:rsidRDefault="00EB5AD7" w:rsidP="00EB5AD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  <w:t>An experiment was carried out to investigate the rate of reaction shown below.</w:t>
      </w:r>
    </w:p>
    <w:p w:rsidR="00EB5AD7" w:rsidRDefault="00FD0A56" w:rsidP="00EB5AD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75.6pt;margin-top:6.75pt;width:30pt;height:0;z-index:251663360" o:connectortype="straight">
            <v:stroke endarrow="block"/>
          </v:shape>
        </w:pict>
      </w:r>
      <w:r w:rsidR="00EB5AD7">
        <w:rPr>
          <w:rFonts w:ascii="Times New Roman" w:hAnsi="Times New Roman" w:cs="Times New Roman"/>
          <w:sz w:val="24"/>
          <w:szCs w:val="24"/>
        </w:rPr>
        <w:tab/>
        <w:t>Sucrose            Fructose   + glucose.</w:t>
      </w:r>
    </w:p>
    <w:p w:rsidR="00EB5AD7" w:rsidRDefault="00EB5AD7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products fructose and glucose to be formed, it was found that substance </w:t>
      </w:r>
      <w:r w:rsidRPr="00EB5AD7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was to be added and the temperature maintained at 37</w:t>
      </w:r>
      <w:r w:rsidRPr="00B9036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  <w:r w:rsidR="005442CF">
        <w:rPr>
          <w:rFonts w:ascii="Times New Roman" w:hAnsi="Times New Roman" w:cs="Times New Roman"/>
          <w:sz w:val="24"/>
          <w:szCs w:val="24"/>
        </w:rPr>
        <w:t xml:space="preserve">  When another substance </w:t>
      </w:r>
      <w:r w:rsidR="005442CF" w:rsidRPr="005442CF">
        <w:rPr>
          <w:rFonts w:ascii="Times New Roman" w:hAnsi="Times New Roman" w:cs="Times New Roman"/>
          <w:b/>
          <w:sz w:val="24"/>
          <w:szCs w:val="24"/>
        </w:rPr>
        <w:t>L</w:t>
      </w:r>
      <w:r w:rsidR="005442CF">
        <w:rPr>
          <w:rFonts w:ascii="Times New Roman" w:hAnsi="Times New Roman" w:cs="Times New Roman"/>
          <w:sz w:val="24"/>
          <w:szCs w:val="24"/>
        </w:rPr>
        <w:t xml:space="preserve"> was added, the reaction slowed down and eventually stopped.</w:t>
      </w:r>
    </w:p>
    <w:p w:rsidR="005442CF" w:rsidRDefault="005442C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Suggest the identity of substance </w:t>
      </w:r>
      <w:r w:rsidRPr="005442CF">
        <w:rPr>
          <w:rFonts w:ascii="Times New Roman" w:hAnsi="Times New Roman" w:cs="Times New Roman"/>
          <w:b/>
          <w:sz w:val="24"/>
          <w:szCs w:val="24"/>
        </w:rPr>
        <w:t xml:space="preserve">K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5442CF">
        <w:rPr>
          <w:rFonts w:ascii="Times New Roman" w:hAnsi="Times New Roman" w:cs="Times New Roman"/>
          <w:b/>
          <w:sz w:val="24"/>
          <w:szCs w:val="24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(2 marks)</w:t>
      </w:r>
    </w:p>
    <w:p w:rsidR="005442CF" w:rsidRDefault="005442CF" w:rsidP="005442CF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5442CF" w:rsidRDefault="005442C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Other than temperature, state three ways by which the rate of reaction would be increased</w:t>
      </w:r>
    </w:p>
    <w:p w:rsidR="005442CF" w:rsidRDefault="005442C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(3 marks)</w:t>
      </w:r>
    </w:p>
    <w:p w:rsidR="005442CF" w:rsidRDefault="005442CF" w:rsidP="005442CF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5442CF" w:rsidRDefault="005442C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 Explain how substance </w:t>
      </w:r>
      <w:r w:rsidRPr="005442CF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slowed down the reaction                                                  (3 marks)</w:t>
      </w:r>
    </w:p>
    <w:p w:rsidR="005442CF" w:rsidRDefault="005442CF" w:rsidP="005442CF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A037EF" w:rsidRDefault="00A037EF" w:rsidP="00A037EF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712210" w:rsidRDefault="00712210" w:rsidP="00A037EF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442CF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 The diagram below shows an instrument used in the laboratory.</w:t>
      </w:r>
    </w:p>
    <w:p w:rsidR="005821C8" w:rsidRDefault="00CC4D19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4C73">
        <w:rPr>
          <w:noProof/>
        </w:rPr>
        <w:drawing>
          <wp:anchor distT="0" distB="0" distL="114300" distR="114300" simplePos="0" relativeHeight="251665408" behindDoc="0" locked="0" layoutInCell="1" allowOverlap="1" wp14:anchorId="34F747F2" wp14:editId="0D8FDB32">
            <wp:simplePos x="0" y="0"/>
            <wp:positionH relativeFrom="column">
              <wp:posOffset>2105025</wp:posOffset>
            </wp:positionH>
            <wp:positionV relativeFrom="paragraph">
              <wp:posOffset>8890</wp:posOffset>
            </wp:positionV>
            <wp:extent cx="1638300" cy="2619375"/>
            <wp:effectExtent l="19050" t="0" r="0" b="0"/>
            <wp:wrapThrough wrapText="bothSides">
              <wp:wrapPolygon edited="0">
                <wp:start x="-251" y="157"/>
                <wp:lineTo x="2763" y="2671"/>
                <wp:lineTo x="3014" y="3142"/>
                <wp:lineTo x="6781" y="5184"/>
                <wp:lineTo x="5274" y="6127"/>
                <wp:lineTo x="2512" y="7540"/>
                <wp:lineTo x="1005" y="8483"/>
                <wp:lineTo x="251" y="11153"/>
                <wp:lineTo x="1256" y="12724"/>
                <wp:lineTo x="502" y="13667"/>
                <wp:lineTo x="753" y="15238"/>
                <wp:lineTo x="2763" y="15238"/>
                <wp:lineTo x="0" y="20265"/>
                <wp:lineTo x="0" y="21207"/>
                <wp:lineTo x="21349" y="21207"/>
                <wp:lineTo x="21349" y="157"/>
                <wp:lineTo x="-251" y="157"/>
              </wp:wrapPolygon>
            </wp:wrapThrough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Name the apparatus shown above 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         .(1 mark)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Label the parts Q , K and R                                                                                       (3 marks)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4942E2" w:rsidP="00494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821C8" w:rsidRPr="005821C8">
        <w:rPr>
          <w:rFonts w:ascii="Times New Roman" w:hAnsi="Times New Roman" w:cs="Times New Roman"/>
          <w:b/>
          <w:sz w:val="24"/>
          <w:szCs w:val="24"/>
        </w:rPr>
        <w:t xml:space="preserve">  Q</w:t>
      </w:r>
      <w:r w:rsidR="005821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4942E2" w:rsidP="00494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21C8">
        <w:rPr>
          <w:rFonts w:ascii="Times New Roman" w:hAnsi="Times New Roman" w:cs="Times New Roman"/>
          <w:sz w:val="24"/>
          <w:szCs w:val="24"/>
        </w:rPr>
        <w:t xml:space="preserve">   </w:t>
      </w:r>
      <w:r w:rsidR="005821C8" w:rsidRPr="005821C8">
        <w:rPr>
          <w:rFonts w:ascii="Times New Roman" w:hAnsi="Times New Roman" w:cs="Times New Roman"/>
          <w:b/>
          <w:sz w:val="24"/>
          <w:szCs w:val="24"/>
        </w:rPr>
        <w:t>K</w:t>
      </w:r>
      <w:r w:rsidR="005821C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4942E2" w:rsidP="004942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21C8">
        <w:rPr>
          <w:rFonts w:ascii="Times New Roman" w:hAnsi="Times New Roman" w:cs="Times New Roman"/>
          <w:sz w:val="24"/>
          <w:szCs w:val="24"/>
        </w:rPr>
        <w:t xml:space="preserve">  </w:t>
      </w:r>
      <w:r w:rsidR="005821C8" w:rsidRPr="005821C8">
        <w:rPr>
          <w:rFonts w:ascii="Times New Roman" w:hAnsi="Times New Roman" w:cs="Times New Roman"/>
          <w:b/>
          <w:sz w:val="24"/>
          <w:szCs w:val="24"/>
        </w:rPr>
        <w:t>R</w:t>
      </w:r>
      <w:r w:rsidR="005821C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821C8" w:rsidRDefault="005821C8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What are the functions of parts </w:t>
      </w:r>
      <w:r w:rsidRPr="005821C8">
        <w:rPr>
          <w:rFonts w:ascii="Times New Roman" w:hAnsi="Times New Roman" w:cs="Times New Roman"/>
          <w:b/>
          <w:sz w:val="24"/>
          <w:szCs w:val="24"/>
        </w:rPr>
        <w:t xml:space="preserve">P, </w:t>
      </w:r>
      <w:r w:rsidR="005825D6" w:rsidRPr="005821C8">
        <w:rPr>
          <w:rFonts w:ascii="Times New Roman" w:hAnsi="Times New Roman" w:cs="Times New Roman"/>
          <w:b/>
          <w:sz w:val="24"/>
          <w:szCs w:val="24"/>
        </w:rPr>
        <w:t>N</w:t>
      </w:r>
      <w:r w:rsidR="005825D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1C8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821C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(3 marks)</w:t>
      </w: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3661E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3661E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3661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03661E" w:rsidRDefault="0003661E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71B63" w:rsidRDefault="00F71B63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 What is the formula of calculating linear magnification                                         (1 mark)</w:t>
      </w:r>
    </w:p>
    <w:p w:rsidR="00F71B63" w:rsidRDefault="00F71B63" w:rsidP="00F71B63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F71B63" w:rsidRDefault="00F71B63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C4D19" w:rsidRDefault="00CC4D19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C4D19" w:rsidRDefault="00CC4D19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5442C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71B63" w:rsidRPr="00F71B63" w:rsidRDefault="00F71B63" w:rsidP="005442CF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B6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B. (40 MARKS)</w:t>
      </w:r>
    </w:p>
    <w:p w:rsidR="00F71B63" w:rsidRPr="00790CA8" w:rsidRDefault="00F71B63" w:rsidP="00F71B63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790CA8">
        <w:rPr>
          <w:rFonts w:ascii="Times New Roman" w:hAnsi="Times New Roman" w:cs="Times New Roman"/>
          <w:b/>
          <w:i/>
          <w:sz w:val="24"/>
          <w:szCs w:val="24"/>
        </w:rPr>
        <w:t>Answer question 6 (compulsory) and either question 7 or 8 in the spaces provided after question 8</w:t>
      </w:r>
    </w:p>
    <w:p w:rsidR="00F71B63" w:rsidRDefault="00F71B63" w:rsidP="00F71B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71B63" w:rsidRDefault="00F71B63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F71B63"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Pr="00F71B63">
        <w:rPr>
          <w:rFonts w:ascii="Times New Roman" w:hAnsi="Times New Roman" w:cs="Times New Roman"/>
          <w:sz w:val="24"/>
          <w:szCs w:val="24"/>
        </w:rPr>
        <w:t xml:space="preserve">persons </w:t>
      </w:r>
      <w:r w:rsidR="00A037EF" w:rsidRPr="00F71B63">
        <w:rPr>
          <w:rFonts w:ascii="Times New Roman" w:hAnsi="Times New Roman" w:cs="Times New Roman"/>
          <w:b/>
          <w:sz w:val="24"/>
          <w:szCs w:val="24"/>
        </w:rPr>
        <w:t>X</w:t>
      </w:r>
      <w:r w:rsidR="00A037EF" w:rsidRPr="00F71B63">
        <w:rPr>
          <w:rFonts w:ascii="Times New Roman" w:hAnsi="Times New Roman" w:cs="Times New Roman"/>
          <w:sz w:val="24"/>
          <w:szCs w:val="24"/>
        </w:rPr>
        <w:t xml:space="preserve"> and</w:t>
      </w:r>
      <w:r w:rsidRPr="00F71B63">
        <w:rPr>
          <w:rFonts w:ascii="Times New Roman" w:hAnsi="Times New Roman" w:cs="Times New Roman"/>
          <w:sz w:val="24"/>
          <w:szCs w:val="24"/>
        </w:rPr>
        <w:t xml:space="preserve"> </w:t>
      </w:r>
      <w:r w:rsidRPr="00F71B63">
        <w:rPr>
          <w:rFonts w:ascii="Times New Roman" w:hAnsi="Times New Roman" w:cs="Times New Roman"/>
          <w:b/>
          <w:sz w:val="24"/>
          <w:szCs w:val="24"/>
        </w:rPr>
        <w:t>Y</w:t>
      </w:r>
      <w:r w:rsidRPr="00F71B63">
        <w:rPr>
          <w:rFonts w:ascii="Times New Roman" w:hAnsi="Times New Roman" w:cs="Times New Roman"/>
          <w:sz w:val="24"/>
          <w:szCs w:val="24"/>
        </w:rPr>
        <w:t xml:space="preserve"> drunk volumes of concentrated solution of glucose.  The amount of glucose in their blood was determined at intervals.  The results are shown in the table below.</w:t>
      </w:r>
    </w:p>
    <w:p w:rsidR="00F71B63" w:rsidRPr="00F71B63" w:rsidRDefault="00F71B63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2127"/>
        <w:gridCol w:w="2193"/>
        <w:gridCol w:w="2340"/>
      </w:tblGrid>
      <w:tr w:rsidR="00F71B63" w:rsidTr="00D968C7">
        <w:tc>
          <w:tcPr>
            <w:tcW w:w="2127" w:type="dxa"/>
          </w:tcPr>
          <w:p w:rsidR="00F71B63" w:rsidRDefault="00F71B63" w:rsidP="00F7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Time(minutes)</w:t>
            </w:r>
          </w:p>
        </w:tc>
        <w:tc>
          <w:tcPr>
            <w:tcW w:w="4533" w:type="dxa"/>
            <w:gridSpan w:val="2"/>
          </w:tcPr>
          <w:p w:rsidR="00F71B63" w:rsidRPr="00F71B63" w:rsidRDefault="00F71B63" w:rsidP="00F71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Glucose level in blood(mg//100cm</w:t>
            </w:r>
            <w:r w:rsidRPr="00F71B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F71B63" w:rsidTr="00D968C7">
        <w:trPr>
          <w:trHeight w:val="70"/>
        </w:trPr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F71B63" w:rsidTr="00D968C7">
        <w:tc>
          <w:tcPr>
            <w:tcW w:w="2127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93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40" w:type="dxa"/>
          </w:tcPr>
          <w:p w:rsidR="00F71B63" w:rsidRDefault="00F71B63" w:rsidP="00D96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</w:tbl>
    <w:p w:rsidR="003E6DDC" w:rsidRDefault="004942E2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942E2" w:rsidRDefault="003E6DDC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942E2">
        <w:rPr>
          <w:rFonts w:ascii="Times New Roman" w:hAnsi="Times New Roman" w:cs="Times New Roman"/>
          <w:sz w:val="24"/>
          <w:szCs w:val="24"/>
        </w:rPr>
        <w:t>(a)  On the grid provided, plot graphs of glucose level in blood against time on the same axes</w:t>
      </w:r>
    </w:p>
    <w:p w:rsidR="00F71B63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DF1E1B3" wp14:editId="236C88E4">
            <wp:simplePos x="0" y="0"/>
            <wp:positionH relativeFrom="column">
              <wp:posOffset>552450</wp:posOffset>
            </wp:positionH>
            <wp:positionV relativeFrom="paragraph">
              <wp:posOffset>163830</wp:posOffset>
            </wp:positionV>
            <wp:extent cx="5799455" cy="5486400"/>
            <wp:effectExtent l="0" t="0" r="0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2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(7 marks)</w:t>
      </w:r>
    </w:p>
    <w:p w:rsidR="004942E2" w:rsidRDefault="007E09BD" w:rsidP="00F71B63">
      <w:pPr>
        <w:spacing w:after="0" w:line="240" w:lineRule="auto"/>
        <w:ind w:left="720" w:hanging="720"/>
        <w:rPr>
          <w:noProof/>
        </w:rPr>
      </w:pPr>
      <w:r>
        <w:rPr>
          <w:noProof/>
        </w:rPr>
        <w:t xml:space="preserve">                           </w:t>
      </w: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noProof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037EF" w:rsidRDefault="00A037EF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C4D19" w:rsidRDefault="00CC4D19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942E2" w:rsidRDefault="004942E2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 What was the concentration of glucose in the blood of </w:t>
      </w:r>
      <w:r w:rsidRPr="004942E2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4942E2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at the 20</w:t>
      </w:r>
      <w:r w:rsidRPr="004942E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minute?       (2 marks)</w:t>
      </w:r>
    </w:p>
    <w:p w:rsidR="00FC6047" w:rsidRDefault="00FC6047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4942E2" w:rsidRDefault="00FC6047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Suggest why the glucose level in person </w:t>
      </w:r>
      <w:r w:rsidRPr="000E6237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stopped rising after 30 minutes while it continued rising</w:t>
      </w:r>
    </w:p>
    <w:p w:rsidR="00FC6047" w:rsidRDefault="00FC6047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in  person </w:t>
      </w:r>
      <w:r w:rsidRPr="000E623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?                                                                                                                             (3 marks)</w:t>
      </w: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……………………………………………………………………...................................................</w:t>
      </w:r>
    </w:p>
    <w:p w:rsidR="00FC6047" w:rsidRDefault="00FC6047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E09BD" w:rsidRDefault="007E09BD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E09BD" w:rsidRDefault="007E09BD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E09BD" w:rsidRDefault="007E09BD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E09BD" w:rsidRDefault="007E09BD" w:rsidP="00FC604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C6047" w:rsidRDefault="00FC6047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  <w:t xml:space="preserve">Account for the decrease in glucose level in person </w:t>
      </w:r>
      <w:r w:rsidRPr="00FC6047">
        <w:rPr>
          <w:rFonts w:ascii="Times New Roman" w:hAnsi="Times New Roman" w:cs="Times New Roman"/>
          <w:b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 xml:space="preserve">after 30 minutes and person </w:t>
      </w:r>
      <w:r w:rsidRPr="00FC604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after 60 minutes                                                                                                                              (3 marks)</w:t>
      </w:r>
    </w:p>
    <w:p w:rsidR="00FC6047" w:rsidRDefault="00FC6047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FC6047" w:rsidRDefault="00FC6047" w:rsidP="00FC604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ab/>
        <w:t>Name the compound that stores energy released during oxidation of glucose                      (1 mark)</w:t>
      </w:r>
    </w:p>
    <w:p w:rsidR="00FC6047" w:rsidRDefault="00FC6047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FC6047" w:rsidRDefault="00FC6047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what happens to excess amino acids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(4 marks)</w:t>
      </w:r>
    </w:p>
    <w:p w:rsidR="00FC6047" w:rsidRDefault="00FC6047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FC6047" w:rsidRDefault="00FC6047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</w:t>
      </w:r>
    </w:p>
    <w:p w:rsidR="00712210" w:rsidRDefault="00712210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C4D19" w:rsidRDefault="00CC4D19" w:rsidP="00FC6047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C6047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     Describe h</w:t>
      </w:r>
      <w:r w:rsidR="00FC6047">
        <w:rPr>
          <w:rFonts w:ascii="Times New Roman" w:hAnsi="Times New Roman" w:cs="Times New Roman"/>
          <w:sz w:val="24"/>
          <w:szCs w:val="24"/>
        </w:rPr>
        <w:t>ow the human kidney functio</w:t>
      </w:r>
      <w:r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(20 marks)</w:t>
      </w: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   Explain how abiotic factors affect plants                                                                        </w:t>
      </w:r>
      <w:r w:rsidR="00712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(20 marks)</w:t>
      </w: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Default="00D0528E" w:rsidP="00F71B6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Pr="00F71B63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528E" w:rsidRDefault="00D0528E" w:rsidP="00D0528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  <w:r w:rsidR="00AC6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210" w:rsidRPr="00F71B63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712210" w:rsidRPr="00F71B63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………………………………………………………………………………………………………………. </w:t>
      </w:r>
    </w:p>
    <w:p w:rsidR="00712210" w:rsidRPr="00F71B63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712210" w:rsidRPr="00F71B63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712210" w:rsidRDefault="00712210" w:rsidP="00712210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sectPr w:rsidR="00712210" w:rsidSect="00A037EF">
      <w:footerReference w:type="default" r:id="rId9"/>
      <w:pgSz w:w="11909" w:h="16834" w:code="9"/>
      <w:pgMar w:top="864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A56" w:rsidRDefault="00FD0A56" w:rsidP="007E09BD">
      <w:pPr>
        <w:spacing w:after="0" w:line="240" w:lineRule="auto"/>
      </w:pPr>
      <w:r>
        <w:separator/>
      </w:r>
    </w:p>
  </w:endnote>
  <w:endnote w:type="continuationSeparator" w:id="0">
    <w:p w:rsidR="00FD0A56" w:rsidRDefault="00FD0A56" w:rsidP="007E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78"/>
      <w:gridCol w:w="9319"/>
    </w:tblGrid>
    <w:tr w:rsidR="007E09BD">
      <w:tc>
        <w:tcPr>
          <w:tcW w:w="918" w:type="dxa"/>
        </w:tcPr>
        <w:p w:rsidR="007E09BD" w:rsidRDefault="007E09BD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4246C" w:rsidRPr="0064246C">
            <w:rPr>
              <w:b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7E09BD" w:rsidRPr="007E09BD" w:rsidRDefault="007E09BD" w:rsidP="00A037EF">
          <w:pPr>
            <w:pStyle w:val="Footer"/>
            <w:rPr>
              <w:b/>
              <w:i/>
              <w:sz w:val="20"/>
              <w:szCs w:val="20"/>
            </w:rPr>
          </w:pPr>
          <w:r w:rsidRPr="007E09BD">
            <w:rPr>
              <w:b/>
              <w:i/>
              <w:sz w:val="20"/>
              <w:szCs w:val="20"/>
            </w:rPr>
            <w:t xml:space="preserve">Nakuru </w:t>
          </w:r>
          <w:r w:rsidR="00A037EF">
            <w:rPr>
              <w:b/>
              <w:i/>
              <w:sz w:val="20"/>
              <w:szCs w:val="20"/>
            </w:rPr>
            <w:t xml:space="preserve">Sub County </w:t>
          </w:r>
          <w:r w:rsidRPr="007E09BD">
            <w:rPr>
              <w:b/>
              <w:i/>
              <w:sz w:val="20"/>
              <w:szCs w:val="20"/>
            </w:rPr>
            <w:t xml:space="preserve"> Sec. Schools KCSE Trial Examination @ 2016 Biology Paper 2</w:t>
          </w:r>
        </w:p>
      </w:tc>
    </w:tr>
  </w:tbl>
  <w:p w:rsidR="007E09BD" w:rsidRDefault="007E09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A56" w:rsidRDefault="00FD0A56" w:rsidP="007E09BD">
      <w:pPr>
        <w:spacing w:after="0" w:line="240" w:lineRule="auto"/>
      </w:pPr>
      <w:r>
        <w:separator/>
      </w:r>
    </w:p>
  </w:footnote>
  <w:footnote w:type="continuationSeparator" w:id="0">
    <w:p w:rsidR="00FD0A56" w:rsidRDefault="00FD0A56" w:rsidP="007E0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D38B7"/>
    <w:multiLevelType w:val="hybridMultilevel"/>
    <w:tmpl w:val="F1ACF312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5565526E"/>
    <w:multiLevelType w:val="hybridMultilevel"/>
    <w:tmpl w:val="12A83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B0D68"/>
    <w:multiLevelType w:val="hybridMultilevel"/>
    <w:tmpl w:val="0E5A0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4B46"/>
    <w:rsid w:val="000224FC"/>
    <w:rsid w:val="0003661E"/>
    <w:rsid w:val="000E6237"/>
    <w:rsid w:val="00251BE1"/>
    <w:rsid w:val="003E6DDC"/>
    <w:rsid w:val="004942E2"/>
    <w:rsid w:val="005442CF"/>
    <w:rsid w:val="005821C8"/>
    <w:rsid w:val="005825D6"/>
    <w:rsid w:val="0064246C"/>
    <w:rsid w:val="00682C64"/>
    <w:rsid w:val="006C1969"/>
    <w:rsid w:val="00712210"/>
    <w:rsid w:val="00790CA8"/>
    <w:rsid w:val="007E09BD"/>
    <w:rsid w:val="009616FF"/>
    <w:rsid w:val="00987EC5"/>
    <w:rsid w:val="009D62B7"/>
    <w:rsid w:val="009F7284"/>
    <w:rsid w:val="00A037EF"/>
    <w:rsid w:val="00A34180"/>
    <w:rsid w:val="00A6188E"/>
    <w:rsid w:val="00AC6B84"/>
    <w:rsid w:val="00B073D7"/>
    <w:rsid w:val="00B412A7"/>
    <w:rsid w:val="00B72170"/>
    <w:rsid w:val="00B90364"/>
    <w:rsid w:val="00CC4D19"/>
    <w:rsid w:val="00D0528E"/>
    <w:rsid w:val="00D968C7"/>
    <w:rsid w:val="00DC2EAD"/>
    <w:rsid w:val="00E14B46"/>
    <w:rsid w:val="00E65F4E"/>
    <w:rsid w:val="00E87F34"/>
    <w:rsid w:val="00EB5AD7"/>
    <w:rsid w:val="00F50EC2"/>
    <w:rsid w:val="00F71B63"/>
    <w:rsid w:val="00F8627C"/>
    <w:rsid w:val="00FC6047"/>
    <w:rsid w:val="00F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31"/>
        <o:r id="V:Rule2" type="connector" idref="#_x0000_s1026"/>
        <o:r id="V:Rule3" type="connector" idref="#_x0000_s1028"/>
        <o:r id="V:Rule4" type="connector" idref="#_x0000_s1029"/>
        <o:r id="V:Rule5" type="connector" idref="#_x0000_s1027"/>
      </o:rules>
    </o:shapelayout>
  </w:shapeDefaults>
  <w:decimalSymbol w:val="."/>
  <w:listSeparator w:val=","/>
  <w15:docId w15:val="{BD095878-33A7-47C1-BC2E-5935E7AA8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B46"/>
    <w:pPr>
      <w:ind w:left="720"/>
      <w:contextualSpacing/>
    </w:pPr>
  </w:style>
  <w:style w:type="table" w:styleId="TableGrid">
    <w:name w:val="Table Grid"/>
    <w:basedOn w:val="TableNormal"/>
    <w:uiPriority w:val="59"/>
    <w:rsid w:val="00F71B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BD"/>
  </w:style>
  <w:style w:type="paragraph" w:styleId="Footer">
    <w:name w:val="footer"/>
    <w:basedOn w:val="Normal"/>
    <w:link w:val="FooterChar"/>
    <w:uiPriority w:val="99"/>
    <w:unhideWhenUsed/>
    <w:rsid w:val="007E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BD"/>
  </w:style>
  <w:style w:type="paragraph" w:styleId="BalloonText">
    <w:name w:val="Balloon Text"/>
    <w:basedOn w:val="Normal"/>
    <w:link w:val="BalloonTextChar"/>
    <w:uiPriority w:val="99"/>
    <w:semiHidden/>
    <w:unhideWhenUsed/>
    <w:rsid w:val="00E87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F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Secretary</cp:lastModifiedBy>
  <cp:revision>15</cp:revision>
  <cp:lastPrinted>2016-05-31T12:59:00Z</cp:lastPrinted>
  <dcterms:created xsi:type="dcterms:W3CDTF">2016-04-25T05:18:00Z</dcterms:created>
  <dcterms:modified xsi:type="dcterms:W3CDTF">2016-06-29T07:42:00Z</dcterms:modified>
</cp:coreProperties>
</file>