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A93C7B" w:rsidRDefault="00497D4E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A93C7B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107424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107424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107424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07424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107424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07424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107424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07424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107424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107424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107424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107424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107424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107424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107424" w:rsidRDefault="00497D4E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07424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A93C7B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3C7B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A93C7B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A93C7B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A93C7B" w:rsidRDefault="008401FE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3C7B">
        <w:rPr>
          <w:rFonts w:ascii="Times New Roman" w:hAnsi="Times New Roman"/>
          <w:sz w:val="24"/>
          <w:szCs w:val="24"/>
        </w:rPr>
        <w:t>SECOND</w:t>
      </w:r>
      <w:r w:rsidR="00BC0477" w:rsidRPr="00A93C7B">
        <w:rPr>
          <w:rFonts w:ascii="Times New Roman" w:hAnsi="Times New Roman"/>
          <w:sz w:val="24"/>
          <w:szCs w:val="24"/>
        </w:rPr>
        <w:t xml:space="preserve"> YEAR, FIRST SEMESTER EXAMINATION FOR THE DEGREE OF </w:t>
      </w:r>
      <w:r w:rsidR="0090664E" w:rsidRPr="00A93C7B">
        <w:rPr>
          <w:rFonts w:ascii="Times New Roman" w:hAnsi="Times New Roman"/>
          <w:sz w:val="24"/>
          <w:szCs w:val="24"/>
        </w:rPr>
        <w:t>MASTER OF BUSINESS ADMINISTRATION</w:t>
      </w:r>
      <w:r w:rsidR="009600EC">
        <w:rPr>
          <w:rFonts w:ascii="Times New Roman" w:hAnsi="Times New Roman"/>
          <w:sz w:val="24"/>
          <w:szCs w:val="24"/>
        </w:rPr>
        <w:t xml:space="preserve"> </w:t>
      </w:r>
      <w:r w:rsidR="00F35FDB">
        <w:rPr>
          <w:rFonts w:ascii="Times New Roman" w:hAnsi="Times New Roman"/>
          <w:sz w:val="24"/>
          <w:szCs w:val="24"/>
        </w:rPr>
        <w:t>(HUMAN RESOURCE MANAGEMENT OPTION)</w:t>
      </w:r>
    </w:p>
    <w:p w:rsidR="00BC0477" w:rsidRPr="00A93C7B" w:rsidRDefault="00BC0477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A93C7B" w:rsidRDefault="00041052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3C7B">
        <w:rPr>
          <w:rFonts w:ascii="Times New Roman" w:hAnsi="Times New Roman"/>
          <w:b/>
          <w:sz w:val="24"/>
          <w:szCs w:val="24"/>
        </w:rPr>
        <w:t xml:space="preserve">BFA </w:t>
      </w:r>
      <w:r w:rsidR="00605543">
        <w:rPr>
          <w:rFonts w:ascii="Times New Roman" w:hAnsi="Times New Roman"/>
          <w:b/>
          <w:sz w:val="24"/>
          <w:szCs w:val="24"/>
        </w:rPr>
        <w:t>5242 COMPENSATION AND PERFORMANCE MANAGEMENT</w:t>
      </w:r>
    </w:p>
    <w:p w:rsidR="00BC0477" w:rsidRPr="00A93C7B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A93C7B" w:rsidRDefault="00497D4E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7D4E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A93C7B">
        <w:rPr>
          <w:rFonts w:ascii="Times New Roman" w:hAnsi="Times New Roman"/>
          <w:b/>
          <w:sz w:val="24"/>
          <w:szCs w:val="24"/>
        </w:rPr>
        <w:t xml:space="preserve">DATE: </w:t>
      </w:r>
      <w:r w:rsidR="0049316C">
        <w:rPr>
          <w:rFonts w:ascii="Times New Roman" w:hAnsi="Times New Roman"/>
          <w:b/>
          <w:sz w:val="24"/>
          <w:szCs w:val="24"/>
        </w:rPr>
        <w:t>NOVEMBER</w:t>
      </w:r>
      <w:r w:rsidR="00BC0477" w:rsidRPr="00A93C7B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90664E" w:rsidRPr="00A93C7B">
        <w:rPr>
          <w:rFonts w:ascii="Times New Roman" w:hAnsi="Times New Roman"/>
          <w:b/>
          <w:sz w:val="24"/>
          <w:szCs w:val="24"/>
        </w:rPr>
        <w:t>TIME: 3</w:t>
      </w:r>
      <w:r w:rsidR="00BC0477" w:rsidRPr="00A93C7B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A93C7B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A93C7B" w:rsidRDefault="00497D4E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7D4E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A93C7B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A93C7B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A93C7B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A93C7B">
        <w:rPr>
          <w:rFonts w:ascii="Times New Roman" w:hAnsi="Times New Roman"/>
          <w:i/>
          <w:sz w:val="24"/>
          <w:szCs w:val="24"/>
        </w:rPr>
        <w:t xml:space="preserve"> and any other </w:t>
      </w:r>
      <w:r w:rsidR="00BC0477" w:rsidRPr="00A93C7B">
        <w:rPr>
          <w:rFonts w:ascii="Times New Roman" w:hAnsi="Times New Roman"/>
          <w:b/>
          <w:i/>
          <w:sz w:val="24"/>
          <w:szCs w:val="24"/>
        </w:rPr>
        <w:t>t</w:t>
      </w:r>
      <w:r w:rsidR="0090664E" w:rsidRPr="00A93C7B">
        <w:rPr>
          <w:rFonts w:ascii="Times New Roman" w:hAnsi="Times New Roman"/>
          <w:b/>
          <w:i/>
          <w:sz w:val="24"/>
          <w:szCs w:val="24"/>
        </w:rPr>
        <w:t>hree</w:t>
      </w:r>
      <w:r w:rsidR="00BC0477" w:rsidRPr="00A93C7B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A93C7B" w:rsidRDefault="00BC0477" w:rsidP="00BC0477">
      <w:pPr>
        <w:rPr>
          <w:rFonts w:ascii="Times New Roman" w:hAnsi="Times New Roman"/>
          <w:sz w:val="24"/>
          <w:szCs w:val="24"/>
        </w:rPr>
      </w:pPr>
    </w:p>
    <w:p w:rsidR="00BC0477" w:rsidRDefault="00BC0477" w:rsidP="007A1CD7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93C7B">
        <w:rPr>
          <w:rFonts w:ascii="Times New Roman" w:hAnsi="Times New Roman"/>
          <w:b/>
          <w:sz w:val="24"/>
          <w:szCs w:val="24"/>
        </w:rPr>
        <w:t xml:space="preserve">QUESTION ONE </w:t>
      </w:r>
      <w:r w:rsidR="00605543">
        <w:rPr>
          <w:rFonts w:ascii="Times New Roman" w:hAnsi="Times New Roman"/>
          <w:b/>
          <w:sz w:val="24"/>
          <w:szCs w:val="24"/>
        </w:rPr>
        <w:t>(15</w:t>
      </w:r>
      <w:r w:rsidR="00FF1BA9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05543" w:rsidRDefault="00605543" w:rsidP="007A1C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Kamau, an astute Marketing Assistant in a large manufacturing company was completely satisfied with his job. He put his </w:t>
      </w:r>
      <w:r w:rsidR="0071275E">
        <w:rPr>
          <w:rFonts w:ascii="Times New Roman" w:hAnsi="Times New Roman"/>
          <w:sz w:val="24"/>
          <w:szCs w:val="24"/>
        </w:rPr>
        <w:t xml:space="preserve">time conscientiously and </w:t>
      </w:r>
      <w:r w:rsidR="001F35D2">
        <w:rPr>
          <w:rFonts w:ascii="Times New Roman" w:hAnsi="Times New Roman"/>
          <w:sz w:val="24"/>
          <w:szCs w:val="24"/>
        </w:rPr>
        <w:t xml:space="preserve">did his </w:t>
      </w:r>
      <w:r>
        <w:rPr>
          <w:rFonts w:ascii="Times New Roman" w:hAnsi="Times New Roman"/>
          <w:sz w:val="24"/>
          <w:szCs w:val="24"/>
        </w:rPr>
        <w:t>work thoroughly and skilfully. He was the type of manager that could be relied upon but rather easy going.</w:t>
      </w:r>
    </w:p>
    <w:p w:rsidR="00605543" w:rsidRDefault="00605543" w:rsidP="007A1C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did not like working overtime because he needed his evening and weekends to pursue his outside interests.</w:t>
      </w:r>
    </w:p>
    <w:p w:rsidR="00107424" w:rsidRDefault="00605543" w:rsidP="007A1CD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Kamau boss, Henry, thought highly of him, Henry knew that an opportunity to move </w:t>
      </w:r>
      <w:r w:rsidR="0058009F">
        <w:rPr>
          <w:rFonts w:ascii="Times New Roman" w:hAnsi="Times New Roman"/>
          <w:sz w:val="24"/>
          <w:szCs w:val="24"/>
        </w:rPr>
        <w:t xml:space="preserve">a hard working manager </w:t>
      </w:r>
      <w:r>
        <w:rPr>
          <w:rFonts w:ascii="Times New Roman" w:hAnsi="Times New Roman"/>
          <w:sz w:val="24"/>
          <w:szCs w:val="24"/>
        </w:rPr>
        <w:t>into a senior management</w:t>
      </w:r>
      <w:r w:rsidR="001E02C1">
        <w:rPr>
          <w:rFonts w:ascii="Times New Roman" w:hAnsi="Times New Roman"/>
          <w:sz w:val="24"/>
          <w:szCs w:val="24"/>
        </w:rPr>
        <w:t xml:space="preserve"> was </w:t>
      </w:r>
      <w:r w:rsidR="003804B3">
        <w:rPr>
          <w:rFonts w:ascii="Times New Roman" w:hAnsi="Times New Roman"/>
          <w:sz w:val="24"/>
          <w:szCs w:val="24"/>
        </w:rPr>
        <w:t>ripe;</w:t>
      </w:r>
      <w:r>
        <w:rPr>
          <w:rFonts w:ascii="Times New Roman" w:hAnsi="Times New Roman"/>
          <w:sz w:val="24"/>
          <w:szCs w:val="24"/>
        </w:rPr>
        <w:t xml:space="preserve"> Mr. Kamau would be an excellent person to promote into the vacancy when it occurred. When he broached the idea to Mr. Kamau, Mr. Kamau said, </w:t>
      </w:r>
      <w:r w:rsidR="0060603D">
        <w:rPr>
          <w:rFonts w:ascii="Times New Roman" w:hAnsi="Times New Roman"/>
          <w:sz w:val="24"/>
          <w:szCs w:val="24"/>
        </w:rPr>
        <w:t>“That’s</w:t>
      </w:r>
      <w:r w:rsidR="00772947">
        <w:rPr>
          <w:rFonts w:ascii="Times New Roman" w:hAnsi="Times New Roman"/>
          <w:sz w:val="24"/>
          <w:szCs w:val="24"/>
        </w:rPr>
        <w:t xml:space="preserve"> nice of w</w:t>
      </w:r>
      <w:r w:rsidR="008B7947">
        <w:rPr>
          <w:rFonts w:ascii="Times New Roman" w:hAnsi="Times New Roman"/>
          <w:sz w:val="24"/>
          <w:szCs w:val="24"/>
        </w:rPr>
        <w:t>hat I am doing, I know my job an</w:t>
      </w:r>
      <w:r w:rsidR="00772947">
        <w:rPr>
          <w:rFonts w:ascii="Times New Roman" w:hAnsi="Times New Roman"/>
          <w:sz w:val="24"/>
          <w:szCs w:val="24"/>
        </w:rPr>
        <w:t>d it is easy for me to do it without loosing tea, and that job in production would</w:t>
      </w:r>
      <w:r w:rsidR="0060603D">
        <w:rPr>
          <w:rFonts w:ascii="Times New Roman" w:hAnsi="Times New Roman"/>
          <w:sz w:val="24"/>
          <w:szCs w:val="24"/>
        </w:rPr>
        <w:t xml:space="preserve"> really cramp my style. And I don’t need extra money, so thanks but no thanks.</w:t>
      </w:r>
    </w:p>
    <w:p w:rsidR="00AA1CB5" w:rsidRPr="008B7947" w:rsidRDefault="00AA1CB5" w:rsidP="007A1CD7">
      <w:pPr>
        <w:spacing w:line="360" w:lineRule="auto"/>
        <w:rPr>
          <w:rFonts w:ascii="Times New Roman" w:hAnsi="Times New Roman"/>
          <w:sz w:val="24"/>
          <w:szCs w:val="24"/>
        </w:rPr>
      </w:pPr>
      <w:r w:rsidRPr="008B7947">
        <w:rPr>
          <w:rFonts w:ascii="Times New Roman" w:hAnsi="Times New Roman"/>
          <w:b/>
          <w:sz w:val="24"/>
          <w:szCs w:val="24"/>
        </w:rPr>
        <w:t>Required</w:t>
      </w:r>
      <w:r w:rsidRPr="008B7947">
        <w:rPr>
          <w:rFonts w:ascii="Times New Roman" w:hAnsi="Times New Roman"/>
          <w:sz w:val="24"/>
          <w:szCs w:val="24"/>
        </w:rPr>
        <w:t xml:space="preserve"> </w:t>
      </w:r>
    </w:p>
    <w:p w:rsidR="00AA1CB5" w:rsidRDefault="00AA1CB5" w:rsidP="00F8796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Discuss the factors that may have prompted Mr. Kamau to have </w:t>
      </w:r>
      <w:r w:rsidR="009A25D8">
        <w:rPr>
          <w:rFonts w:ascii="Times New Roman" w:hAnsi="Times New Roman"/>
          <w:sz w:val="24"/>
          <w:szCs w:val="24"/>
        </w:rPr>
        <w:t>such huge</w:t>
      </w:r>
      <w:r>
        <w:rPr>
          <w:rFonts w:ascii="Times New Roman" w:hAnsi="Times New Roman"/>
          <w:sz w:val="24"/>
          <w:szCs w:val="24"/>
        </w:rPr>
        <w:t xml:space="preserve"> dissatisfaction of his work indicating </w:t>
      </w:r>
      <w:r w:rsidR="000F48EA">
        <w:rPr>
          <w:rFonts w:ascii="Times New Roman" w:hAnsi="Times New Roman"/>
          <w:sz w:val="24"/>
          <w:szCs w:val="24"/>
        </w:rPr>
        <w:t>how an a</w:t>
      </w:r>
      <w:r>
        <w:rPr>
          <w:rFonts w:ascii="Times New Roman" w:hAnsi="Times New Roman"/>
          <w:sz w:val="24"/>
          <w:szCs w:val="24"/>
        </w:rPr>
        <w:t>st</w:t>
      </w:r>
      <w:r w:rsidR="000F48E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te </w:t>
      </w:r>
      <w:r w:rsidR="009A25D8">
        <w:rPr>
          <w:rFonts w:ascii="Times New Roman" w:hAnsi="Times New Roman"/>
          <w:sz w:val="24"/>
          <w:szCs w:val="24"/>
        </w:rPr>
        <w:t>manager can</w:t>
      </w:r>
      <w:r w:rsidR="000F48EA">
        <w:rPr>
          <w:rFonts w:ascii="Times New Roman" w:hAnsi="Times New Roman"/>
          <w:sz w:val="24"/>
          <w:szCs w:val="24"/>
        </w:rPr>
        <w:t xml:space="preserve"> deal with such issues.</w:t>
      </w:r>
      <w:r w:rsidR="000F48EA">
        <w:rPr>
          <w:rFonts w:ascii="Times New Roman" w:hAnsi="Times New Roman"/>
          <w:sz w:val="24"/>
          <w:szCs w:val="24"/>
        </w:rPr>
        <w:tab/>
      </w:r>
      <w:r w:rsidR="000F48EA">
        <w:rPr>
          <w:rFonts w:ascii="Times New Roman" w:hAnsi="Times New Roman"/>
          <w:sz w:val="24"/>
          <w:szCs w:val="24"/>
        </w:rPr>
        <w:tab/>
      </w:r>
      <w:r w:rsidR="000F48EA">
        <w:rPr>
          <w:rFonts w:ascii="Times New Roman" w:hAnsi="Times New Roman"/>
          <w:sz w:val="24"/>
          <w:szCs w:val="24"/>
        </w:rPr>
        <w:tab/>
        <w:t>(10 Marks)</w:t>
      </w:r>
    </w:p>
    <w:p w:rsidR="000F48EA" w:rsidRDefault="000F48EA" w:rsidP="00F8796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the main challenges in designing compensation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F48EA" w:rsidRDefault="000F48EA" w:rsidP="00F8796B">
      <w:pPr>
        <w:pStyle w:val="ListParagraph"/>
        <w:numPr>
          <w:ilvl w:val="0"/>
          <w:numId w:val="14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human resource manager discuss the factors to put into perspective as you set wage and salary level.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796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0F48EA" w:rsidRDefault="000F48EA" w:rsidP="000F48EA">
      <w:pPr>
        <w:spacing w:line="360" w:lineRule="auto"/>
        <w:rPr>
          <w:rFonts w:ascii="Times New Roman" w:hAnsi="Times New Roman"/>
          <w:sz w:val="24"/>
          <w:szCs w:val="24"/>
        </w:rPr>
      </w:pPr>
      <w:r w:rsidRPr="000F48EA">
        <w:rPr>
          <w:rFonts w:ascii="Times New Roman" w:hAnsi="Times New Roman"/>
          <w:b/>
          <w:sz w:val="24"/>
          <w:szCs w:val="24"/>
        </w:rPr>
        <w:t>QUESTION TWO (12 MARKS)</w:t>
      </w:r>
    </w:p>
    <w:p w:rsidR="00F93E94" w:rsidRDefault="00F93E94" w:rsidP="00F51F13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William Demings’ Plan Do-check model which emphasize that performance management is a natural process of management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1F13">
        <w:rPr>
          <w:rFonts w:ascii="Times New Roman" w:hAnsi="Times New Roman"/>
          <w:sz w:val="24"/>
          <w:szCs w:val="24"/>
        </w:rPr>
        <w:tab/>
      </w:r>
      <w:r w:rsidR="00F51F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F93E94" w:rsidRDefault="00F93E94" w:rsidP="00F51F13">
      <w:pPr>
        <w:pStyle w:val="ListParagraph"/>
        <w:numPr>
          <w:ilvl w:val="0"/>
          <w:numId w:val="18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some of the errors/biases in performance appraisal indicating how a progressive </w:t>
      </w:r>
      <w:r w:rsidR="00F34006">
        <w:rPr>
          <w:rFonts w:ascii="Times New Roman" w:hAnsi="Times New Roman"/>
          <w:sz w:val="24"/>
          <w:szCs w:val="24"/>
        </w:rPr>
        <w:t xml:space="preserve">human resource manager would strive to address these errors. </w:t>
      </w:r>
      <w:r w:rsidR="00F34006">
        <w:rPr>
          <w:rFonts w:ascii="Times New Roman" w:hAnsi="Times New Roman"/>
          <w:sz w:val="24"/>
          <w:szCs w:val="24"/>
        </w:rPr>
        <w:tab/>
      </w:r>
      <w:r w:rsidR="00F34006">
        <w:rPr>
          <w:rFonts w:ascii="Times New Roman" w:hAnsi="Times New Roman"/>
          <w:sz w:val="24"/>
          <w:szCs w:val="24"/>
        </w:rPr>
        <w:tab/>
      </w:r>
      <w:r w:rsidR="00F34006">
        <w:rPr>
          <w:rFonts w:ascii="Times New Roman" w:hAnsi="Times New Roman"/>
          <w:sz w:val="24"/>
          <w:szCs w:val="24"/>
        </w:rPr>
        <w:tab/>
      </w:r>
      <w:r w:rsidR="00F51F13">
        <w:rPr>
          <w:rFonts w:ascii="Times New Roman" w:hAnsi="Times New Roman"/>
          <w:sz w:val="24"/>
          <w:szCs w:val="24"/>
        </w:rPr>
        <w:tab/>
      </w:r>
      <w:r w:rsidR="00F34006">
        <w:rPr>
          <w:rFonts w:ascii="Times New Roman" w:hAnsi="Times New Roman"/>
          <w:sz w:val="24"/>
          <w:szCs w:val="24"/>
        </w:rPr>
        <w:tab/>
        <w:t>(4Marks)</w:t>
      </w:r>
    </w:p>
    <w:p w:rsidR="00C138DF" w:rsidRDefault="00C138DF" w:rsidP="00C138D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38DF">
        <w:rPr>
          <w:rFonts w:ascii="Times New Roman" w:hAnsi="Times New Roman"/>
          <w:b/>
          <w:sz w:val="24"/>
          <w:szCs w:val="24"/>
        </w:rPr>
        <w:t>QUESTION THREE (12 MARKS)</w:t>
      </w:r>
    </w:p>
    <w:p w:rsidR="00C138DF" w:rsidRDefault="00C138DF" w:rsidP="00256BFF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the incentive plans that a Human resource manager can adopt for his company indicating implications of the same on organizations performance.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6BFF">
        <w:rPr>
          <w:rFonts w:ascii="Times New Roman" w:hAnsi="Times New Roman"/>
          <w:sz w:val="24"/>
          <w:szCs w:val="24"/>
        </w:rPr>
        <w:tab/>
      </w:r>
      <w:r w:rsidR="00256B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AF17AF" w:rsidRDefault="00AF17AF" w:rsidP="00256BFF">
      <w:pPr>
        <w:pStyle w:val="ListParagraph"/>
        <w:numPr>
          <w:ilvl w:val="0"/>
          <w:numId w:val="19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implications of pi</w:t>
      </w:r>
      <w:r w:rsidR="00D053D5">
        <w:rPr>
          <w:rFonts w:ascii="Times New Roman" w:hAnsi="Times New Roman"/>
          <w:sz w:val="24"/>
          <w:szCs w:val="24"/>
        </w:rPr>
        <w:t>ec</w:t>
      </w:r>
      <w:r>
        <w:rPr>
          <w:rFonts w:ascii="Times New Roman" w:hAnsi="Times New Roman"/>
          <w:sz w:val="24"/>
          <w:szCs w:val="24"/>
        </w:rPr>
        <w:t xml:space="preserve">e-rate salary administrative on an employee’s performance.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56BFF">
        <w:rPr>
          <w:rFonts w:ascii="Times New Roman" w:hAnsi="Times New Roman"/>
          <w:sz w:val="24"/>
          <w:szCs w:val="24"/>
        </w:rPr>
        <w:tab/>
      </w:r>
      <w:r w:rsidR="00256B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AF17AF" w:rsidRDefault="00AF17AF" w:rsidP="00AF17A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F17AF">
        <w:rPr>
          <w:rFonts w:ascii="Times New Roman" w:hAnsi="Times New Roman"/>
          <w:b/>
          <w:sz w:val="24"/>
          <w:szCs w:val="24"/>
        </w:rPr>
        <w:t>QUESTION FOUR (12 MARKS)</w:t>
      </w:r>
    </w:p>
    <w:p w:rsidR="00AF17AF" w:rsidRDefault="00AF17AF" w:rsidP="00107424">
      <w:pPr>
        <w:pStyle w:val="ListParagraph"/>
        <w:numPr>
          <w:ilvl w:val="0"/>
          <w:numId w:val="2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147CF2">
        <w:rPr>
          <w:rFonts w:ascii="Times New Roman" w:hAnsi="Times New Roman"/>
          <w:sz w:val="24"/>
          <w:szCs w:val="24"/>
        </w:rPr>
        <w:t>e design and redesign of a grad</w:t>
      </w:r>
      <w:r>
        <w:rPr>
          <w:rFonts w:ascii="Times New Roman" w:hAnsi="Times New Roman"/>
          <w:sz w:val="24"/>
          <w:szCs w:val="24"/>
        </w:rPr>
        <w:t>e and pay structure is often a massive</w:t>
      </w:r>
      <w:r w:rsidR="00DE5AC8">
        <w:rPr>
          <w:rFonts w:ascii="Times New Roman" w:hAnsi="Times New Roman"/>
          <w:sz w:val="24"/>
          <w:szCs w:val="24"/>
        </w:rPr>
        <w:t xml:space="preserve"> undertaking.” Discuss some of the guiding principles that a Human resource specialist needs to take into account in order to succeed </w:t>
      </w:r>
      <w:r w:rsidR="00DE5AC8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ab/>
      </w:r>
      <w:r w:rsidR="00107424">
        <w:rPr>
          <w:rFonts w:ascii="Times New Roman" w:hAnsi="Times New Roman"/>
          <w:sz w:val="24"/>
          <w:szCs w:val="24"/>
        </w:rPr>
        <w:tab/>
      </w:r>
      <w:r w:rsidR="00107424">
        <w:rPr>
          <w:rFonts w:ascii="Times New Roman" w:hAnsi="Times New Roman"/>
          <w:sz w:val="24"/>
          <w:szCs w:val="24"/>
        </w:rPr>
        <w:tab/>
      </w:r>
      <w:r w:rsidR="00DE5AC8">
        <w:rPr>
          <w:rFonts w:ascii="Times New Roman" w:hAnsi="Times New Roman"/>
          <w:sz w:val="24"/>
          <w:szCs w:val="24"/>
        </w:rPr>
        <w:t>(8 Marks)</w:t>
      </w:r>
    </w:p>
    <w:p w:rsidR="00DE5AC8" w:rsidRDefault="00DE5AC8" w:rsidP="00107424">
      <w:pPr>
        <w:pStyle w:val="ListParagraph"/>
        <w:numPr>
          <w:ilvl w:val="0"/>
          <w:numId w:val="2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Elucidate the effect of perceived equity on salary and rewards management within an organization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7424">
        <w:rPr>
          <w:rFonts w:ascii="Times New Roman" w:hAnsi="Times New Roman"/>
          <w:sz w:val="24"/>
          <w:szCs w:val="24"/>
        </w:rPr>
        <w:tab/>
      </w:r>
      <w:r w:rsidR="001074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5DA5" w:rsidRPr="00E65DA5" w:rsidRDefault="00E65DA5" w:rsidP="00E65DA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65DA5">
        <w:rPr>
          <w:rFonts w:ascii="Times New Roman" w:hAnsi="Times New Roman"/>
          <w:b/>
          <w:sz w:val="24"/>
          <w:szCs w:val="24"/>
        </w:rPr>
        <w:t xml:space="preserve">QUESTION FIVE (12 </w:t>
      </w:r>
      <w:r w:rsidRPr="00E65DA5">
        <w:rPr>
          <w:rFonts w:ascii="Times New Roman" w:hAnsi="Times New Roman"/>
          <w:sz w:val="24"/>
          <w:szCs w:val="24"/>
        </w:rPr>
        <w:t>MARKS</w:t>
      </w:r>
      <w:r w:rsidRPr="00E65DA5">
        <w:rPr>
          <w:rFonts w:ascii="Times New Roman" w:hAnsi="Times New Roman"/>
          <w:b/>
          <w:sz w:val="24"/>
          <w:szCs w:val="24"/>
        </w:rPr>
        <w:t>)</w:t>
      </w:r>
    </w:p>
    <w:p w:rsidR="00E65DA5" w:rsidRDefault="00E65DA5" w:rsidP="00107424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human resource manager, explain how you would strive to ensure that performance management remains a motivating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0742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F48EA" w:rsidRPr="00107424" w:rsidRDefault="00550E4C" w:rsidP="003D01F1">
      <w:pPr>
        <w:pStyle w:val="ListParagraph"/>
        <w:numPr>
          <w:ilvl w:val="0"/>
          <w:numId w:val="2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Modern management requires that results of any performance appraisal should not be a surprise to the employee.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01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9C1905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>Marks)</w:t>
      </w:r>
    </w:p>
    <w:sectPr w:rsidR="000F48EA" w:rsidRPr="00107424" w:rsidSect="00107424">
      <w:footerReference w:type="default" r:id="rId11"/>
      <w:pgSz w:w="12240" w:h="15840"/>
      <w:pgMar w:top="1440" w:right="81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E51" w:rsidRDefault="008C1E51" w:rsidP="00164445">
      <w:pPr>
        <w:spacing w:after="0" w:line="240" w:lineRule="auto"/>
      </w:pPr>
      <w:r>
        <w:separator/>
      </w:r>
    </w:p>
  </w:endnote>
  <w:endnote w:type="continuationSeparator" w:id="0">
    <w:p w:rsidR="008C1E51" w:rsidRDefault="008C1E51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8C1E51">
    <w:pPr>
      <w:pStyle w:val="Footer"/>
      <w:jc w:val="right"/>
    </w:pPr>
  </w:p>
  <w:p w:rsidR="009842BE" w:rsidRDefault="00353A0E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97D4E">
      <w:fldChar w:fldCharType="begin"/>
    </w:r>
    <w:r>
      <w:instrText xml:space="preserve"> PAGE   \* MERGEFORMAT </w:instrText>
    </w:r>
    <w:r w:rsidR="00497D4E">
      <w:fldChar w:fldCharType="separate"/>
    </w:r>
    <w:r w:rsidR="00230B81" w:rsidRPr="00230B81">
      <w:rPr>
        <w:rFonts w:asciiTheme="majorHAnsi" w:hAnsiTheme="majorHAnsi"/>
        <w:noProof/>
      </w:rPr>
      <w:t>2</w:t>
    </w:r>
    <w:r w:rsidR="00497D4E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E51" w:rsidRDefault="008C1E51" w:rsidP="00164445">
      <w:pPr>
        <w:spacing w:after="0" w:line="240" w:lineRule="auto"/>
      </w:pPr>
      <w:r>
        <w:separator/>
      </w:r>
    </w:p>
  </w:footnote>
  <w:footnote w:type="continuationSeparator" w:id="0">
    <w:p w:rsidR="008C1E51" w:rsidRDefault="008C1E51" w:rsidP="0016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FB8"/>
    <w:multiLevelType w:val="hybridMultilevel"/>
    <w:tmpl w:val="6282A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501F1"/>
    <w:multiLevelType w:val="hybridMultilevel"/>
    <w:tmpl w:val="472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4AB9"/>
    <w:multiLevelType w:val="hybridMultilevel"/>
    <w:tmpl w:val="EC225186"/>
    <w:lvl w:ilvl="0" w:tplc="68D4F7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606A88"/>
    <w:multiLevelType w:val="hybridMultilevel"/>
    <w:tmpl w:val="A63E13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545A3"/>
    <w:multiLevelType w:val="hybridMultilevel"/>
    <w:tmpl w:val="B1F23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E2F68"/>
    <w:multiLevelType w:val="hybridMultilevel"/>
    <w:tmpl w:val="33CCA51C"/>
    <w:lvl w:ilvl="0" w:tplc="A072D3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80253A"/>
    <w:multiLevelType w:val="hybridMultilevel"/>
    <w:tmpl w:val="BE404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BF6974"/>
    <w:multiLevelType w:val="hybridMultilevel"/>
    <w:tmpl w:val="53901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22321"/>
    <w:multiLevelType w:val="hybridMultilevel"/>
    <w:tmpl w:val="CACCA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2698A"/>
    <w:multiLevelType w:val="hybridMultilevel"/>
    <w:tmpl w:val="5CF24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8637B"/>
    <w:multiLevelType w:val="hybridMultilevel"/>
    <w:tmpl w:val="D7AC6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110CA8"/>
    <w:multiLevelType w:val="hybridMultilevel"/>
    <w:tmpl w:val="563C95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0474C"/>
    <w:multiLevelType w:val="hybridMultilevel"/>
    <w:tmpl w:val="F656C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B5886"/>
    <w:multiLevelType w:val="hybridMultilevel"/>
    <w:tmpl w:val="C310B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C0AB8"/>
    <w:multiLevelType w:val="hybridMultilevel"/>
    <w:tmpl w:val="E8406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37DBD"/>
    <w:multiLevelType w:val="hybridMultilevel"/>
    <w:tmpl w:val="0F58E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91C0B"/>
    <w:multiLevelType w:val="hybridMultilevel"/>
    <w:tmpl w:val="14566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5547C"/>
    <w:multiLevelType w:val="hybridMultilevel"/>
    <w:tmpl w:val="BFDA86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0357AA2"/>
    <w:multiLevelType w:val="hybridMultilevel"/>
    <w:tmpl w:val="FCC47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410B6"/>
    <w:multiLevelType w:val="hybridMultilevel"/>
    <w:tmpl w:val="97D436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E6A18"/>
    <w:multiLevelType w:val="hybridMultilevel"/>
    <w:tmpl w:val="E398EC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A179A"/>
    <w:multiLevelType w:val="hybridMultilevel"/>
    <w:tmpl w:val="4A24B5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18"/>
  </w:num>
  <w:num w:numId="10">
    <w:abstractNumId w:val="10"/>
  </w:num>
  <w:num w:numId="11">
    <w:abstractNumId w:val="3"/>
  </w:num>
  <w:num w:numId="12">
    <w:abstractNumId w:val="7"/>
  </w:num>
  <w:num w:numId="13">
    <w:abstractNumId w:val="8"/>
  </w:num>
  <w:num w:numId="14">
    <w:abstractNumId w:val="20"/>
  </w:num>
  <w:num w:numId="15">
    <w:abstractNumId w:val="15"/>
  </w:num>
  <w:num w:numId="16">
    <w:abstractNumId w:val="17"/>
  </w:num>
  <w:num w:numId="17">
    <w:abstractNumId w:val="19"/>
  </w:num>
  <w:num w:numId="18">
    <w:abstractNumId w:val="13"/>
  </w:num>
  <w:num w:numId="19">
    <w:abstractNumId w:val="21"/>
  </w:num>
  <w:num w:numId="20">
    <w:abstractNumId w:val="14"/>
  </w:num>
  <w:num w:numId="21">
    <w:abstractNumId w:val="11"/>
  </w:num>
  <w:num w:numId="22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388E"/>
    <w:rsid w:val="000301C0"/>
    <w:rsid w:val="00036EFE"/>
    <w:rsid w:val="00041052"/>
    <w:rsid w:val="000569CC"/>
    <w:rsid w:val="000A2F1A"/>
    <w:rsid w:val="000D5170"/>
    <w:rsid w:val="000E3E50"/>
    <w:rsid w:val="000E40BD"/>
    <w:rsid w:val="000F48EA"/>
    <w:rsid w:val="00100F0F"/>
    <w:rsid w:val="00107424"/>
    <w:rsid w:val="00147CF2"/>
    <w:rsid w:val="00164445"/>
    <w:rsid w:val="001A0613"/>
    <w:rsid w:val="001A15CA"/>
    <w:rsid w:val="001A1963"/>
    <w:rsid w:val="001B08CC"/>
    <w:rsid w:val="001E02C1"/>
    <w:rsid w:val="001E2D74"/>
    <w:rsid w:val="001F03BF"/>
    <w:rsid w:val="001F35D2"/>
    <w:rsid w:val="001F3D13"/>
    <w:rsid w:val="001F51C0"/>
    <w:rsid w:val="002003B8"/>
    <w:rsid w:val="002049D8"/>
    <w:rsid w:val="002143ED"/>
    <w:rsid w:val="00230B81"/>
    <w:rsid w:val="00256BFF"/>
    <w:rsid w:val="00262F75"/>
    <w:rsid w:val="00290243"/>
    <w:rsid w:val="002A29AE"/>
    <w:rsid w:val="002D19E9"/>
    <w:rsid w:val="002D33F5"/>
    <w:rsid w:val="002E0E49"/>
    <w:rsid w:val="0033295F"/>
    <w:rsid w:val="003424E9"/>
    <w:rsid w:val="0034508C"/>
    <w:rsid w:val="003524B4"/>
    <w:rsid w:val="00353A0E"/>
    <w:rsid w:val="00356048"/>
    <w:rsid w:val="003804B3"/>
    <w:rsid w:val="003C375F"/>
    <w:rsid w:val="003D01F1"/>
    <w:rsid w:val="003F3D68"/>
    <w:rsid w:val="003F7B44"/>
    <w:rsid w:val="00412352"/>
    <w:rsid w:val="00421B12"/>
    <w:rsid w:val="00440FBA"/>
    <w:rsid w:val="004424CB"/>
    <w:rsid w:val="0045323C"/>
    <w:rsid w:val="00461546"/>
    <w:rsid w:val="0047490C"/>
    <w:rsid w:val="004757A6"/>
    <w:rsid w:val="00476161"/>
    <w:rsid w:val="004761D1"/>
    <w:rsid w:val="00477D46"/>
    <w:rsid w:val="00480BA3"/>
    <w:rsid w:val="0049316C"/>
    <w:rsid w:val="00495962"/>
    <w:rsid w:val="00497D4E"/>
    <w:rsid w:val="004A1B94"/>
    <w:rsid w:val="004C5533"/>
    <w:rsid w:val="004C5684"/>
    <w:rsid w:val="004D0A67"/>
    <w:rsid w:val="004D6339"/>
    <w:rsid w:val="004F19E4"/>
    <w:rsid w:val="004F4D01"/>
    <w:rsid w:val="005037D6"/>
    <w:rsid w:val="00503B12"/>
    <w:rsid w:val="00526FE1"/>
    <w:rsid w:val="005344B7"/>
    <w:rsid w:val="00536481"/>
    <w:rsid w:val="005447AA"/>
    <w:rsid w:val="00546C62"/>
    <w:rsid w:val="00550E4C"/>
    <w:rsid w:val="00564001"/>
    <w:rsid w:val="0058009F"/>
    <w:rsid w:val="0059540E"/>
    <w:rsid w:val="005A3898"/>
    <w:rsid w:val="005A60F2"/>
    <w:rsid w:val="005B77B6"/>
    <w:rsid w:val="005C5432"/>
    <w:rsid w:val="00605543"/>
    <w:rsid w:val="0060603D"/>
    <w:rsid w:val="00646536"/>
    <w:rsid w:val="00647E58"/>
    <w:rsid w:val="006C0370"/>
    <w:rsid w:val="006C6942"/>
    <w:rsid w:val="006D22DF"/>
    <w:rsid w:val="0071275E"/>
    <w:rsid w:val="00743930"/>
    <w:rsid w:val="007633F0"/>
    <w:rsid w:val="00772947"/>
    <w:rsid w:val="00793F00"/>
    <w:rsid w:val="007A1CD7"/>
    <w:rsid w:val="007B318B"/>
    <w:rsid w:val="007C2CA0"/>
    <w:rsid w:val="007C2F8F"/>
    <w:rsid w:val="007D060C"/>
    <w:rsid w:val="007E70AA"/>
    <w:rsid w:val="0080284F"/>
    <w:rsid w:val="00815832"/>
    <w:rsid w:val="00825BE3"/>
    <w:rsid w:val="00831EC7"/>
    <w:rsid w:val="008401FE"/>
    <w:rsid w:val="00847823"/>
    <w:rsid w:val="008714A2"/>
    <w:rsid w:val="008757F9"/>
    <w:rsid w:val="00894DE1"/>
    <w:rsid w:val="008A5F37"/>
    <w:rsid w:val="008B1A4E"/>
    <w:rsid w:val="008B5F44"/>
    <w:rsid w:val="008B7947"/>
    <w:rsid w:val="008C00E6"/>
    <w:rsid w:val="008C020D"/>
    <w:rsid w:val="008C1E51"/>
    <w:rsid w:val="008D4311"/>
    <w:rsid w:val="008D7944"/>
    <w:rsid w:val="008E3280"/>
    <w:rsid w:val="008F3BC0"/>
    <w:rsid w:val="0090664E"/>
    <w:rsid w:val="00935A49"/>
    <w:rsid w:val="009429AF"/>
    <w:rsid w:val="009600EC"/>
    <w:rsid w:val="0096613B"/>
    <w:rsid w:val="0098424E"/>
    <w:rsid w:val="00990DF4"/>
    <w:rsid w:val="00990FBA"/>
    <w:rsid w:val="009A25D8"/>
    <w:rsid w:val="009A5292"/>
    <w:rsid w:val="009A5AAE"/>
    <w:rsid w:val="009A62B3"/>
    <w:rsid w:val="009A78A2"/>
    <w:rsid w:val="009B699A"/>
    <w:rsid w:val="009C1905"/>
    <w:rsid w:val="009C2605"/>
    <w:rsid w:val="009C77CB"/>
    <w:rsid w:val="00A12BAC"/>
    <w:rsid w:val="00A131D1"/>
    <w:rsid w:val="00A64FC7"/>
    <w:rsid w:val="00A93C7B"/>
    <w:rsid w:val="00AA1CB5"/>
    <w:rsid w:val="00AB56B2"/>
    <w:rsid w:val="00AD766E"/>
    <w:rsid w:val="00AF17AF"/>
    <w:rsid w:val="00B22C9F"/>
    <w:rsid w:val="00B32323"/>
    <w:rsid w:val="00B369D7"/>
    <w:rsid w:val="00B50F1B"/>
    <w:rsid w:val="00B55918"/>
    <w:rsid w:val="00B7459C"/>
    <w:rsid w:val="00B74D27"/>
    <w:rsid w:val="00B80711"/>
    <w:rsid w:val="00B929FC"/>
    <w:rsid w:val="00B976BD"/>
    <w:rsid w:val="00BA5D58"/>
    <w:rsid w:val="00BA7C09"/>
    <w:rsid w:val="00BB4FC0"/>
    <w:rsid w:val="00BB725B"/>
    <w:rsid w:val="00BC0477"/>
    <w:rsid w:val="00BD0469"/>
    <w:rsid w:val="00BE572E"/>
    <w:rsid w:val="00BF18D8"/>
    <w:rsid w:val="00C138DF"/>
    <w:rsid w:val="00C1690E"/>
    <w:rsid w:val="00C23816"/>
    <w:rsid w:val="00C36E17"/>
    <w:rsid w:val="00C61BB6"/>
    <w:rsid w:val="00C61CC7"/>
    <w:rsid w:val="00C629DC"/>
    <w:rsid w:val="00C62A28"/>
    <w:rsid w:val="00C64A04"/>
    <w:rsid w:val="00C730FA"/>
    <w:rsid w:val="00C8219B"/>
    <w:rsid w:val="00C8465C"/>
    <w:rsid w:val="00C85223"/>
    <w:rsid w:val="00CC547F"/>
    <w:rsid w:val="00CD1343"/>
    <w:rsid w:val="00CD6A4C"/>
    <w:rsid w:val="00D053D5"/>
    <w:rsid w:val="00D147AD"/>
    <w:rsid w:val="00D23074"/>
    <w:rsid w:val="00D34A69"/>
    <w:rsid w:val="00D47424"/>
    <w:rsid w:val="00D5530E"/>
    <w:rsid w:val="00D6083C"/>
    <w:rsid w:val="00D6190B"/>
    <w:rsid w:val="00D733B5"/>
    <w:rsid w:val="00D74AF5"/>
    <w:rsid w:val="00D91708"/>
    <w:rsid w:val="00D9475B"/>
    <w:rsid w:val="00D9492A"/>
    <w:rsid w:val="00DA463C"/>
    <w:rsid w:val="00DB1EA7"/>
    <w:rsid w:val="00DB6766"/>
    <w:rsid w:val="00DC12C1"/>
    <w:rsid w:val="00DE5AC8"/>
    <w:rsid w:val="00E00631"/>
    <w:rsid w:val="00E05EDF"/>
    <w:rsid w:val="00E16FC9"/>
    <w:rsid w:val="00E35B42"/>
    <w:rsid w:val="00E55786"/>
    <w:rsid w:val="00E6128E"/>
    <w:rsid w:val="00E65DA5"/>
    <w:rsid w:val="00EC1BA4"/>
    <w:rsid w:val="00ED4B8E"/>
    <w:rsid w:val="00EE0EDE"/>
    <w:rsid w:val="00EE65C0"/>
    <w:rsid w:val="00F0679D"/>
    <w:rsid w:val="00F120EE"/>
    <w:rsid w:val="00F34006"/>
    <w:rsid w:val="00F35FDB"/>
    <w:rsid w:val="00F50C6C"/>
    <w:rsid w:val="00F51F13"/>
    <w:rsid w:val="00F6133D"/>
    <w:rsid w:val="00F6188E"/>
    <w:rsid w:val="00F67077"/>
    <w:rsid w:val="00F67C6A"/>
    <w:rsid w:val="00F8796B"/>
    <w:rsid w:val="00F93E94"/>
    <w:rsid w:val="00F9414A"/>
    <w:rsid w:val="00FB0D97"/>
    <w:rsid w:val="00FB178B"/>
    <w:rsid w:val="00FC728A"/>
    <w:rsid w:val="00FC7BDF"/>
    <w:rsid w:val="00FE4B1E"/>
    <w:rsid w:val="00FF1BA9"/>
    <w:rsid w:val="00FF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20AE-095D-46CB-B863-6E887756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36</cp:revision>
  <cp:lastPrinted>2015-11-04T13:13:00Z</cp:lastPrinted>
  <dcterms:created xsi:type="dcterms:W3CDTF">2015-11-02T11:36:00Z</dcterms:created>
  <dcterms:modified xsi:type="dcterms:W3CDTF">2015-11-20T07:36:00Z</dcterms:modified>
</cp:coreProperties>
</file>