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CDB" w:rsidRPr="007B6AE7" w:rsidRDefault="00D77CDB" w:rsidP="00D77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AE7">
        <w:rPr>
          <w:rFonts w:ascii="Times New Roman" w:hAnsi="Times New Roman" w:cs="Times New Roman"/>
          <w:sz w:val="24"/>
          <w:szCs w:val="24"/>
        </w:rPr>
        <w:t>Name……………………………………..…………Index No……………………/……….</w:t>
      </w:r>
    </w:p>
    <w:p w:rsidR="00D77CDB" w:rsidRPr="007B6AE7" w:rsidRDefault="00D77CDB" w:rsidP="00D77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CDB" w:rsidRPr="007B6AE7" w:rsidRDefault="00D77CDB" w:rsidP="00D77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AE7">
        <w:rPr>
          <w:rFonts w:ascii="Times New Roman" w:hAnsi="Times New Roman" w:cs="Times New Roman"/>
          <w:sz w:val="24"/>
          <w:szCs w:val="24"/>
        </w:rPr>
        <w:t>Candidate’s Signature………………</w:t>
      </w:r>
      <w:r w:rsidRPr="007B6AE7">
        <w:rPr>
          <w:rFonts w:ascii="Times New Roman" w:hAnsi="Times New Roman" w:cs="Times New Roman"/>
          <w:sz w:val="24"/>
          <w:szCs w:val="24"/>
        </w:rPr>
        <w:tab/>
      </w:r>
      <w:r w:rsidRPr="007B6AE7">
        <w:rPr>
          <w:rFonts w:ascii="Times New Roman" w:hAnsi="Times New Roman" w:cs="Times New Roman"/>
          <w:sz w:val="24"/>
          <w:szCs w:val="24"/>
        </w:rPr>
        <w:tab/>
        <w:t>Date…………………………………..</w:t>
      </w:r>
    </w:p>
    <w:p w:rsidR="00D77CDB" w:rsidRDefault="00D77CDB" w:rsidP="00D77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7CDB" w:rsidRDefault="00D77CDB" w:rsidP="00D77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7CDB" w:rsidRDefault="00D77CDB" w:rsidP="00D77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6AE7">
        <w:rPr>
          <w:rFonts w:ascii="Times New Roman" w:hAnsi="Times New Roman" w:cs="Times New Roman"/>
          <w:b/>
          <w:sz w:val="24"/>
          <w:szCs w:val="24"/>
        </w:rPr>
        <w:t>BUSINESS STUDIES</w:t>
      </w:r>
    </w:p>
    <w:p w:rsidR="00D77CDB" w:rsidRPr="007B6AE7" w:rsidRDefault="00D77CDB" w:rsidP="00D77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D77CDB" w:rsidRDefault="00D77CDB" w:rsidP="00D77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KASSU JET - </w:t>
      </w:r>
      <w:r>
        <w:rPr>
          <w:rFonts w:ascii="Times New Roman" w:hAnsi="Times New Roman" w:cs="Times New Roman"/>
          <w:b/>
          <w:sz w:val="24"/>
          <w:szCs w:val="24"/>
        </w:rPr>
        <w:t>JUNE 2018</w:t>
      </w:r>
    </w:p>
    <w:p w:rsidR="00D77CDB" w:rsidRPr="007B6AE7" w:rsidRDefault="00D77CDB" w:rsidP="00D77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½ HOURS</w:t>
      </w:r>
    </w:p>
    <w:p w:rsidR="00D77CDB" w:rsidRPr="007B6AE7" w:rsidRDefault="00D77CDB" w:rsidP="00D77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7CDB" w:rsidRPr="007B6AE7" w:rsidRDefault="00D77CDB" w:rsidP="00D77C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6AE7">
        <w:rPr>
          <w:rFonts w:ascii="Times New Roman" w:eastAsia="Calibri" w:hAnsi="Times New Roman" w:cs="Times New Roman"/>
          <w:b/>
          <w:sz w:val="24"/>
          <w:szCs w:val="24"/>
        </w:rPr>
        <w:t>KASSU JOINT EXAMINATION</w:t>
      </w:r>
    </w:p>
    <w:p w:rsidR="00D77CDB" w:rsidRPr="007B6AE7" w:rsidRDefault="00D77CDB" w:rsidP="00D77C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6AE7">
        <w:rPr>
          <w:rFonts w:ascii="Times New Roman" w:eastAsia="Calibri" w:hAnsi="Times New Roman" w:cs="Times New Roman"/>
          <w:b/>
          <w:sz w:val="24"/>
          <w:szCs w:val="24"/>
        </w:rPr>
        <w:t>Kenya Certificate of Secondary Education</w:t>
      </w:r>
    </w:p>
    <w:p w:rsidR="00D77CDB" w:rsidRPr="007B6AE7" w:rsidRDefault="00D77CDB" w:rsidP="00D77CD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6AE7">
        <w:rPr>
          <w:rFonts w:ascii="Times New Roman" w:eastAsia="Calibri" w:hAnsi="Times New Roman" w:cs="Times New Roman"/>
          <w:sz w:val="24"/>
          <w:szCs w:val="24"/>
        </w:rPr>
        <w:t>BUSINESS STUDIES</w:t>
      </w:r>
    </w:p>
    <w:p w:rsidR="00D77CDB" w:rsidRPr="007B6AE7" w:rsidRDefault="00D77CDB" w:rsidP="00D77C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6AE7">
        <w:rPr>
          <w:rFonts w:ascii="Times New Roman" w:eastAsia="Calibri" w:hAnsi="Times New Roman" w:cs="Times New Roman"/>
          <w:b/>
          <w:sz w:val="24"/>
          <w:szCs w:val="24"/>
        </w:rPr>
        <w:t>Paper 2</w:t>
      </w:r>
    </w:p>
    <w:p w:rsidR="00D77CDB" w:rsidRPr="007B6AE7" w:rsidRDefault="00D77CDB" w:rsidP="00D77CD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6AE7">
        <w:rPr>
          <w:rFonts w:ascii="Times New Roman" w:eastAsia="Calibri" w:hAnsi="Times New Roman" w:cs="Times New Roman"/>
          <w:sz w:val="24"/>
          <w:szCs w:val="24"/>
        </w:rPr>
        <w:t>2½ hours</w:t>
      </w:r>
    </w:p>
    <w:p w:rsidR="00D77CDB" w:rsidRPr="007B6AE7" w:rsidRDefault="00D77CDB" w:rsidP="00D77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CDB" w:rsidRPr="007B6AE7" w:rsidRDefault="00D77CDB" w:rsidP="00D77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6AE7"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:rsidR="00D77CDB" w:rsidRPr="007B6AE7" w:rsidRDefault="00D77CDB" w:rsidP="00D77CD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6AE7">
        <w:rPr>
          <w:rFonts w:ascii="Times New Roman" w:hAnsi="Times New Roman" w:cs="Times New Roman"/>
          <w:sz w:val="24"/>
          <w:szCs w:val="24"/>
        </w:rPr>
        <w:t>This paper consists of six questions</w:t>
      </w:r>
    </w:p>
    <w:p w:rsidR="00D77CDB" w:rsidRPr="007B6AE7" w:rsidRDefault="00D77CDB" w:rsidP="00D77CD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6AE7">
        <w:rPr>
          <w:rFonts w:ascii="Times New Roman" w:hAnsi="Times New Roman" w:cs="Times New Roman"/>
          <w:sz w:val="24"/>
          <w:szCs w:val="24"/>
        </w:rPr>
        <w:t>Answer any five questions</w:t>
      </w:r>
    </w:p>
    <w:p w:rsidR="00D77CDB" w:rsidRPr="007B6AE7" w:rsidRDefault="00D77CDB" w:rsidP="00D77CD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6AE7">
        <w:rPr>
          <w:rFonts w:ascii="Times New Roman" w:hAnsi="Times New Roman" w:cs="Times New Roman"/>
          <w:sz w:val="24"/>
          <w:szCs w:val="24"/>
        </w:rPr>
        <w:t>All questions carry equal marks</w:t>
      </w:r>
    </w:p>
    <w:p w:rsidR="00D77CDB" w:rsidRPr="007B6AE7" w:rsidRDefault="00D77CDB" w:rsidP="00D77CD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6AE7">
        <w:rPr>
          <w:rFonts w:ascii="Times New Roman" w:hAnsi="Times New Roman" w:cs="Times New Roman"/>
          <w:sz w:val="24"/>
          <w:szCs w:val="24"/>
        </w:rPr>
        <w:t>Write your answers in spaces provided.</w:t>
      </w:r>
    </w:p>
    <w:p w:rsidR="00D77CDB" w:rsidRPr="007B6AE7" w:rsidRDefault="00D77CDB" w:rsidP="00D77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CDB" w:rsidRPr="007B6AE7" w:rsidRDefault="00D77CDB" w:rsidP="00D77CDB">
      <w:pPr>
        <w:spacing w:after="0" w:line="48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7B6AE7">
        <w:rPr>
          <w:rFonts w:ascii="Times New Roman" w:hAnsi="Times New Roman" w:cs="Times New Roman"/>
          <w:b/>
          <w:sz w:val="24"/>
          <w:szCs w:val="24"/>
        </w:rPr>
        <w:t>For Examiner’s Use Only</w:t>
      </w:r>
    </w:p>
    <w:tbl>
      <w:tblPr>
        <w:tblStyle w:val="TableGrid"/>
        <w:tblW w:w="0" w:type="auto"/>
        <w:tblInd w:w="2088" w:type="dxa"/>
        <w:tblLook w:val="04A0" w:firstRow="1" w:lastRow="0" w:firstColumn="1" w:lastColumn="0" w:noHBand="0" w:noVBand="1"/>
      </w:tblPr>
      <w:tblGrid>
        <w:gridCol w:w="1530"/>
        <w:gridCol w:w="2610"/>
        <w:gridCol w:w="2520"/>
      </w:tblGrid>
      <w:tr w:rsidR="00D77CDB" w:rsidRPr="007B6AE7" w:rsidTr="000E5CF3">
        <w:tc>
          <w:tcPr>
            <w:tcW w:w="1530" w:type="dxa"/>
          </w:tcPr>
          <w:p w:rsidR="00D77CDB" w:rsidRPr="007B6AE7" w:rsidRDefault="00D77CDB" w:rsidP="00D77C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AE7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610" w:type="dxa"/>
          </w:tcPr>
          <w:p w:rsidR="00D77CDB" w:rsidRPr="007B6AE7" w:rsidRDefault="00D77CDB" w:rsidP="00D77C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AE7">
              <w:rPr>
                <w:rFonts w:ascii="Times New Roman" w:hAnsi="Times New Roman" w:cs="Times New Roman"/>
                <w:b/>
                <w:sz w:val="24"/>
                <w:szCs w:val="24"/>
              </w:rPr>
              <w:t>Maximum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6AE7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2520" w:type="dxa"/>
          </w:tcPr>
          <w:p w:rsidR="00D77CDB" w:rsidRPr="007B6AE7" w:rsidRDefault="00D77CDB" w:rsidP="00D77C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AE7">
              <w:rPr>
                <w:rFonts w:ascii="Times New Roman" w:hAnsi="Times New Roman" w:cs="Times New Roman"/>
                <w:b/>
                <w:sz w:val="24"/>
                <w:szCs w:val="24"/>
              </w:rPr>
              <w:t>Candidate’s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6AE7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</w:tr>
      <w:tr w:rsidR="00D77CDB" w:rsidRPr="007B6AE7" w:rsidTr="000E5CF3">
        <w:tc>
          <w:tcPr>
            <w:tcW w:w="1530" w:type="dxa"/>
          </w:tcPr>
          <w:p w:rsidR="00D77CDB" w:rsidRPr="007B6AE7" w:rsidRDefault="00D77CDB" w:rsidP="00D77C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A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:rsidR="00D77CDB" w:rsidRPr="007B6AE7" w:rsidRDefault="00D77CDB" w:rsidP="00D77C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20" w:type="dxa"/>
          </w:tcPr>
          <w:p w:rsidR="00D77CDB" w:rsidRPr="007B6AE7" w:rsidRDefault="00D77CDB" w:rsidP="00D77C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7CDB" w:rsidRPr="007B6AE7" w:rsidTr="000E5CF3">
        <w:tc>
          <w:tcPr>
            <w:tcW w:w="1530" w:type="dxa"/>
          </w:tcPr>
          <w:p w:rsidR="00D77CDB" w:rsidRPr="007B6AE7" w:rsidRDefault="00D77CDB" w:rsidP="00D77C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A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10" w:type="dxa"/>
          </w:tcPr>
          <w:p w:rsidR="00D77CDB" w:rsidRPr="007B6AE7" w:rsidRDefault="00D77CDB" w:rsidP="00D77C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20" w:type="dxa"/>
          </w:tcPr>
          <w:p w:rsidR="00D77CDB" w:rsidRPr="007B6AE7" w:rsidRDefault="00D77CDB" w:rsidP="00D77C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7CDB" w:rsidRPr="007B6AE7" w:rsidTr="000E5CF3">
        <w:tc>
          <w:tcPr>
            <w:tcW w:w="1530" w:type="dxa"/>
          </w:tcPr>
          <w:p w:rsidR="00D77CDB" w:rsidRPr="007B6AE7" w:rsidRDefault="00D77CDB" w:rsidP="00D77C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AE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D77CDB" w:rsidRPr="007B6AE7" w:rsidRDefault="00D77CDB" w:rsidP="00D77C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20" w:type="dxa"/>
          </w:tcPr>
          <w:p w:rsidR="00D77CDB" w:rsidRPr="007B6AE7" w:rsidRDefault="00D77CDB" w:rsidP="00D77C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7CDB" w:rsidRPr="007B6AE7" w:rsidTr="000E5CF3">
        <w:tc>
          <w:tcPr>
            <w:tcW w:w="1530" w:type="dxa"/>
          </w:tcPr>
          <w:p w:rsidR="00D77CDB" w:rsidRPr="007B6AE7" w:rsidRDefault="00D77CDB" w:rsidP="00D77C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AE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10" w:type="dxa"/>
          </w:tcPr>
          <w:p w:rsidR="00D77CDB" w:rsidRPr="007B6AE7" w:rsidRDefault="00D77CDB" w:rsidP="00D77C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20" w:type="dxa"/>
          </w:tcPr>
          <w:p w:rsidR="00D77CDB" w:rsidRPr="007B6AE7" w:rsidRDefault="00D77CDB" w:rsidP="00D77C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7CDB" w:rsidRPr="007B6AE7" w:rsidTr="000E5CF3">
        <w:tc>
          <w:tcPr>
            <w:tcW w:w="1530" w:type="dxa"/>
            <w:tcBorders>
              <w:bottom w:val="single" w:sz="4" w:space="0" w:color="auto"/>
            </w:tcBorders>
          </w:tcPr>
          <w:p w:rsidR="00D77CDB" w:rsidRPr="007B6AE7" w:rsidRDefault="00D77CDB" w:rsidP="00D77C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AE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D77CDB" w:rsidRPr="007B6AE7" w:rsidRDefault="00D77CDB" w:rsidP="00D77C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20" w:type="dxa"/>
          </w:tcPr>
          <w:p w:rsidR="00D77CDB" w:rsidRPr="007B6AE7" w:rsidRDefault="00D77CDB" w:rsidP="00D77C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7CDB" w:rsidRPr="007B6AE7" w:rsidTr="000E5CF3">
        <w:tc>
          <w:tcPr>
            <w:tcW w:w="1530" w:type="dxa"/>
            <w:tcBorders>
              <w:bottom w:val="single" w:sz="4" w:space="0" w:color="auto"/>
              <w:right w:val="single" w:sz="6" w:space="0" w:color="auto"/>
            </w:tcBorders>
          </w:tcPr>
          <w:p w:rsidR="00D77CDB" w:rsidRPr="007B6AE7" w:rsidRDefault="00D77CDB" w:rsidP="00D77C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AE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10" w:type="dxa"/>
            <w:tcBorders>
              <w:left w:val="single" w:sz="6" w:space="0" w:color="auto"/>
              <w:bottom w:val="single" w:sz="4" w:space="0" w:color="auto"/>
            </w:tcBorders>
          </w:tcPr>
          <w:p w:rsidR="00D77CDB" w:rsidRPr="007B6AE7" w:rsidRDefault="00D77CDB" w:rsidP="00D77C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D77CDB" w:rsidRPr="007B6AE7" w:rsidRDefault="00D77CDB" w:rsidP="00D77C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7CDB" w:rsidRPr="007B6AE7" w:rsidTr="000E5CF3"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CDB" w:rsidRPr="007B6AE7" w:rsidRDefault="00D77CDB" w:rsidP="00D77C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7CDB" w:rsidRPr="007B6AE7" w:rsidRDefault="00D77CDB" w:rsidP="00D77C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77CDB" w:rsidRPr="007B6AE7" w:rsidRDefault="00D77CDB" w:rsidP="00D77C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AE7">
              <w:rPr>
                <w:rFonts w:ascii="Times New Roman" w:hAnsi="Times New Roman" w:cs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77CDB" w:rsidRPr="007B6AE7" w:rsidRDefault="00D77CDB" w:rsidP="00D77C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77CDB" w:rsidRDefault="00D77CDB" w:rsidP="00D77CDB">
      <w:pPr>
        <w:pStyle w:val="ListParagraph"/>
      </w:pPr>
    </w:p>
    <w:p w:rsidR="00D77CDB" w:rsidRDefault="00D77CDB" w:rsidP="00D77CDB">
      <w:pPr>
        <w:pStyle w:val="ListParagraph"/>
      </w:pPr>
    </w:p>
    <w:p w:rsidR="00D77CDB" w:rsidRDefault="00D77CDB" w:rsidP="00D77CDB">
      <w:pPr>
        <w:rPr>
          <w:rFonts w:ascii="Times New Roman" w:hAnsi="Times New Roman" w:cs="Times New Roman"/>
          <w:sz w:val="24"/>
          <w:szCs w:val="24"/>
        </w:rPr>
      </w:pPr>
      <w:r w:rsidRPr="001227AF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1227AF">
        <w:rPr>
          <w:rFonts w:ascii="Times New Roman" w:hAnsi="Times New Roman" w:cs="Times New Roman"/>
          <w:sz w:val="24"/>
          <w:szCs w:val="24"/>
        </w:rPr>
        <w:t xml:space="preserve"> </w:t>
      </w:r>
      <w:r w:rsidR="001227AF">
        <w:rPr>
          <w:rFonts w:ascii="Times New Roman" w:hAnsi="Times New Roman" w:cs="Times New Roman"/>
          <w:sz w:val="24"/>
          <w:szCs w:val="24"/>
        </w:rPr>
        <w:tab/>
        <w:t>Explain 5 sources of public finances</w:t>
      </w:r>
      <w:r w:rsidR="009E4E7F">
        <w:rPr>
          <w:rFonts w:ascii="Times New Roman" w:hAnsi="Times New Roman" w:cs="Times New Roman"/>
          <w:sz w:val="24"/>
          <w:szCs w:val="24"/>
        </w:rPr>
        <w:t>.</w:t>
      </w:r>
    </w:p>
    <w:p w:rsidR="001227AF" w:rsidRDefault="001227AF" w:rsidP="001227A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  <w:t>On 1</w:t>
      </w:r>
      <w:r w:rsidRPr="001227A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January 2017, </w:t>
      </w:r>
      <w:proofErr w:type="spellStart"/>
      <w:r>
        <w:rPr>
          <w:rFonts w:ascii="Times New Roman" w:hAnsi="Times New Roman" w:cs="Times New Roman"/>
          <w:sz w:val="24"/>
          <w:szCs w:val="24"/>
        </w:rPr>
        <w:t>Majengo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trade</w:t>
      </w:r>
      <w:r w:rsidR="009E4E7F">
        <w:rPr>
          <w:rFonts w:ascii="Times New Roman" w:hAnsi="Times New Roman" w:cs="Times New Roman"/>
          <w:sz w:val="24"/>
          <w:szCs w:val="24"/>
        </w:rPr>
        <w:t xml:space="preserve">rs had </w:t>
      </w:r>
      <w:proofErr w:type="spellStart"/>
      <w:r w:rsidR="009E4E7F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="009E4E7F">
        <w:rPr>
          <w:rFonts w:ascii="Times New Roman" w:hAnsi="Times New Roman" w:cs="Times New Roman"/>
          <w:sz w:val="24"/>
          <w:szCs w:val="24"/>
        </w:rPr>
        <w:t xml:space="preserve">. 240,000 cash in </w:t>
      </w:r>
      <w:r>
        <w:rPr>
          <w:rFonts w:ascii="Times New Roman" w:hAnsi="Times New Roman" w:cs="Times New Roman"/>
          <w:sz w:val="24"/>
          <w:szCs w:val="24"/>
        </w:rPr>
        <w:t xml:space="preserve">and Bank credit balance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270,000.  During the month, the following transactions took place</w:t>
      </w:r>
    </w:p>
    <w:p w:rsidR="001227AF" w:rsidRDefault="001227AF" w:rsidP="001227A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Jan </w:t>
      </w:r>
      <w:proofErr w:type="gramStart"/>
      <w:r>
        <w:rPr>
          <w:rFonts w:ascii="Times New Roman" w:hAnsi="Times New Roman" w:cs="Times New Roman"/>
          <w:sz w:val="24"/>
          <w:szCs w:val="24"/>
        </w:rPr>
        <w:t>2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Cash sale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200,000</w:t>
      </w:r>
    </w:p>
    <w:p w:rsidR="001227AF" w:rsidRDefault="001227AF" w:rsidP="001227A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5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Debtor settled his account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1,000,000 by </w:t>
      </w:r>
      <w:proofErr w:type="spellStart"/>
      <w:r>
        <w:rPr>
          <w:rFonts w:ascii="Times New Roman" w:hAnsi="Times New Roman" w:cs="Times New Roman"/>
          <w:sz w:val="24"/>
          <w:szCs w:val="24"/>
        </w:rPr>
        <w:t>cheque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less 5% cash discount.</w:t>
      </w:r>
    </w:p>
    <w:p w:rsidR="001227AF" w:rsidRDefault="001227AF" w:rsidP="001227A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15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Paid salaries </w:t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50,000 in cash</w:t>
      </w:r>
    </w:p>
    <w:p w:rsidR="001227AF" w:rsidRDefault="001227AF" w:rsidP="001227A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20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Settled creditors accounts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100,000 by </w:t>
      </w:r>
      <w:proofErr w:type="spellStart"/>
      <w:r>
        <w:rPr>
          <w:rFonts w:ascii="Times New Roman" w:hAnsi="Times New Roman" w:cs="Times New Roman"/>
          <w:sz w:val="24"/>
          <w:szCs w:val="24"/>
        </w:rPr>
        <w:t>cheque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less 2% cash discount.</w:t>
      </w:r>
    </w:p>
    <w:p w:rsidR="001227AF" w:rsidRDefault="001227AF" w:rsidP="001227AF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21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Received a </w:t>
      </w:r>
      <w:proofErr w:type="spellStart"/>
      <w:r>
        <w:rPr>
          <w:rFonts w:ascii="Times New Roman" w:hAnsi="Times New Roman" w:cs="Times New Roman"/>
          <w:sz w:val="24"/>
          <w:szCs w:val="24"/>
        </w:rPr>
        <w:t>cheque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84,000 from charity traders after deducting 6% cash discount.</w:t>
      </w:r>
    </w:p>
    <w:p w:rsidR="001227AF" w:rsidRDefault="001227AF" w:rsidP="001227AF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24:</w:t>
      </w:r>
      <w:r>
        <w:rPr>
          <w:rFonts w:ascii="Times New Roman" w:hAnsi="Times New Roman" w:cs="Times New Roman"/>
          <w:sz w:val="24"/>
          <w:szCs w:val="24"/>
        </w:rPr>
        <w:tab/>
        <w:t xml:space="preserve">Deposited </w:t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100,000 from office cash</w:t>
      </w:r>
    </w:p>
    <w:p w:rsidR="001227AF" w:rsidRDefault="001227AF" w:rsidP="001227AF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3136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31363">
        <w:rPr>
          <w:rFonts w:ascii="Times New Roman" w:hAnsi="Times New Roman" w:cs="Times New Roman"/>
          <w:sz w:val="24"/>
          <w:szCs w:val="24"/>
        </w:rPr>
        <w:t>25 :</w:t>
      </w:r>
      <w:proofErr w:type="gramEnd"/>
      <w:r w:rsidR="009313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Cash sale </w:t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200,000 banked directly.</w:t>
      </w:r>
    </w:p>
    <w:p w:rsidR="001227AF" w:rsidRDefault="001227AF" w:rsidP="001227AF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313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26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cheque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received on January 5</w:t>
      </w:r>
      <w:r w:rsidRPr="001227A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from a debtor was </w:t>
      </w:r>
      <w:proofErr w:type="spellStart"/>
      <w:r>
        <w:rPr>
          <w:rFonts w:ascii="Times New Roman" w:hAnsi="Times New Roman" w:cs="Times New Roman"/>
          <w:sz w:val="24"/>
          <w:szCs w:val="24"/>
        </w:rPr>
        <w:t>dishonoured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31363" w:rsidRDefault="00931363" w:rsidP="001227AF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27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Purchased goods worth </w:t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20,000 on credit.</w:t>
      </w:r>
    </w:p>
    <w:p w:rsidR="00931363" w:rsidRDefault="00931363" w:rsidP="001227AF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E4E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31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Banked all the cash except </w:t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80,000</w:t>
      </w:r>
    </w:p>
    <w:p w:rsidR="00931363" w:rsidRDefault="00931363" w:rsidP="001227AF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Required: Prepare a three column cash book duly balanced.</w:t>
      </w:r>
    </w:p>
    <w:p w:rsidR="009E4E7F" w:rsidRDefault="009E4E7F" w:rsidP="009E4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E7F" w:rsidRDefault="009E4E7F" w:rsidP="009E4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ab/>
        <w:t>Explain 5 measures of correcting balance of payment disequilibrium.</w:t>
      </w:r>
    </w:p>
    <w:p w:rsidR="009E4E7F" w:rsidRDefault="009E4E7F" w:rsidP="009E4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E7F" w:rsidRDefault="009E4E7F" w:rsidP="009E4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Describing the procedure of balancing the ledger accounts.</w:t>
      </w:r>
    </w:p>
    <w:p w:rsidR="009E4E7F" w:rsidRDefault="009E4E7F" w:rsidP="009E4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E7F" w:rsidRDefault="009E4E7F" w:rsidP="009E4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E7F" w:rsidRDefault="009E4E7F" w:rsidP="009E4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E7F" w:rsidRDefault="009E4E7F" w:rsidP="009E4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E7F" w:rsidRDefault="009E4E7F" w:rsidP="009E4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E7F" w:rsidRDefault="009E4E7F" w:rsidP="009E4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E7F" w:rsidRDefault="009E4E7F" w:rsidP="009E4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E7F" w:rsidRDefault="009E4E7F" w:rsidP="009E4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E7F" w:rsidRDefault="009E4E7F" w:rsidP="009E4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E7F" w:rsidRDefault="009E4E7F" w:rsidP="009E4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363" w:rsidRDefault="00931363" w:rsidP="001227AF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1227AF" w:rsidRDefault="001227AF" w:rsidP="001227AF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1227AF" w:rsidRDefault="001227AF" w:rsidP="001227A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227AF" w:rsidRDefault="001227AF" w:rsidP="00D77CDB">
      <w:pPr>
        <w:rPr>
          <w:rFonts w:ascii="Times New Roman" w:hAnsi="Times New Roman" w:cs="Times New Roman"/>
          <w:sz w:val="24"/>
          <w:szCs w:val="24"/>
        </w:rPr>
      </w:pPr>
    </w:p>
    <w:p w:rsidR="001227AF" w:rsidRDefault="001227AF" w:rsidP="00D77CDB">
      <w:pPr>
        <w:rPr>
          <w:rFonts w:ascii="Times New Roman" w:hAnsi="Times New Roman" w:cs="Times New Roman"/>
          <w:sz w:val="24"/>
          <w:szCs w:val="24"/>
        </w:rPr>
      </w:pPr>
    </w:p>
    <w:p w:rsidR="009E4E7F" w:rsidRDefault="009E4E7F" w:rsidP="00D77CDB">
      <w:pPr>
        <w:rPr>
          <w:rFonts w:ascii="Times New Roman" w:hAnsi="Times New Roman" w:cs="Times New Roman"/>
          <w:sz w:val="24"/>
          <w:szCs w:val="24"/>
        </w:rPr>
      </w:pPr>
    </w:p>
    <w:p w:rsidR="009E4E7F" w:rsidRDefault="009E4E7F" w:rsidP="00D77CDB">
      <w:pPr>
        <w:rPr>
          <w:rFonts w:ascii="Times New Roman" w:hAnsi="Times New Roman" w:cs="Times New Roman"/>
          <w:sz w:val="24"/>
          <w:szCs w:val="24"/>
        </w:rPr>
      </w:pPr>
    </w:p>
    <w:p w:rsidR="009E4E7F" w:rsidRDefault="009E4E7F" w:rsidP="00D77CDB">
      <w:pPr>
        <w:rPr>
          <w:rFonts w:ascii="Times New Roman" w:hAnsi="Times New Roman" w:cs="Times New Roman"/>
          <w:sz w:val="24"/>
          <w:szCs w:val="24"/>
        </w:rPr>
      </w:pPr>
    </w:p>
    <w:p w:rsidR="009E4E7F" w:rsidRDefault="009E4E7F" w:rsidP="00D77CDB">
      <w:pPr>
        <w:rPr>
          <w:rFonts w:ascii="Times New Roman" w:hAnsi="Times New Roman" w:cs="Times New Roman"/>
          <w:sz w:val="24"/>
          <w:szCs w:val="24"/>
        </w:rPr>
      </w:pPr>
    </w:p>
    <w:p w:rsidR="009E4E7F" w:rsidRDefault="009E4E7F" w:rsidP="00D77CDB">
      <w:pPr>
        <w:rPr>
          <w:rFonts w:ascii="Times New Roman" w:hAnsi="Times New Roman" w:cs="Times New Roman"/>
          <w:sz w:val="24"/>
          <w:szCs w:val="24"/>
        </w:rPr>
      </w:pPr>
    </w:p>
    <w:p w:rsidR="009E4E7F" w:rsidRPr="009E4E7F" w:rsidRDefault="009E4E7F" w:rsidP="00D77CD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4E7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BUS P 2 M.S</w:t>
      </w:r>
    </w:p>
    <w:p w:rsidR="009E4E7F" w:rsidRPr="001F1A17" w:rsidRDefault="009E4E7F" w:rsidP="009E4E7F">
      <w:pPr>
        <w:rPr>
          <w:rFonts w:ascii="Times New Roman" w:hAnsi="Times New Roman" w:cs="Times New Roman"/>
          <w:b/>
          <w:sz w:val="24"/>
          <w:szCs w:val="24"/>
        </w:rPr>
      </w:pPr>
      <w:r w:rsidRPr="001F1A1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1F1A17">
        <w:rPr>
          <w:rFonts w:ascii="Times New Roman" w:hAnsi="Times New Roman" w:cs="Times New Roman"/>
          <w:b/>
          <w:sz w:val="24"/>
          <w:szCs w:val="24"/>
        </w:rPr>
        <w:tab/>
        <w:t>Explain 5 sources of public finances.</w:t>
      </w:r>
    </w:p>
    <w:p w:rsidR="009E4E7F" w:rsidRDefault="009E4E7F" w:rsidP="00C50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Taxes and levies</w:t>
      </w:r>
    </w:p>
    <w:p w:rsidR="009E4E7F" w:rsidRDefault="009E4E7F" w:rsidP="00C5000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</w:t>
      </w:r>
      <w:r w:rsidRPr="009E4E7F">
        <w:rPr>
          <w:rFonts w:ascii="Times New Roman" w:hAnsi="Times New Roman" w:cs="Times New Roman"/>
          <w:sz w:val="24"/>
          <w:szCs w:val="24"/>
        </w:rPr>
        <w:t>hese are taxes and levies on individual members of public and business organizations out of their earnings and services provided by the government.</w:t>
      </w:r>
    </w:p>
    <w:p w:rsidR="00C50007" w:rsidRDefault="00C50007" w:rsidP="00C5000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E4E7F" w:rsidRDefault="009E4E7F" w:rsidP="00C5000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Dividends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parastal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investments</w:t>
      </w:r>
    </w:p>
    <w:p w:rsidR="009E4E7F" w:rsidRDefault="009E4E7F" w:rsidP="00C50007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are the shares of profits given to the government by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parastatals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form of dividends.</w:t>
      </w:r>
    </w:p>
    <w:p w:rsidR="009E4E7F" w:rsidRDefault="009E4E7F" w:rsidP="009E4E7F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Borrowing loans locally an internationally</w:t>
      </w:r>
    </w:p>
    <w:p w:rsidR="009E4E7F" w:rsidRDefault="009E4E7F" w:rsidP="009E4E7F">
      <w:pPr>
        <w:pStyle w:val="ListParagraph"/>
        <w:spacing w:after="12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Locally, the government borrows through the sale of treasury </w:t>
      </w:r>
      <w:r w:rsidR="00C50007">
        <w:rPr>
          <w:rFonts w:ascii="Times New Roman" w:hAnsi="Times New Roman" w:cs="Times New Roman"/>
          <w:sz w:val="24"/>
          <w:szCs w:val="24"/>
        </w:rPr>
        <w:t>bonds and bills as</w:t>
      </w:r>
      <w:r>
        <w:rPr>
          <w:rFonts w:ascii="Times New Roman" w:hAnsi="Times New Roman" w:cs="Times New Roman"/>
          <w:sz w:val="24"/>
          <w:szCs w:val="24"/>
        </w:rPr>
        <w:t xml:space="preserve"> well as infrastructure bonds.  Internationally the government borrows from international financial institutions such as the </w:t>
      </w:r>
      <w:r w:rsidR="00C50007">
        <w:rPr>
          <w:rFonts w:ascii="Times New Roman" w:hAnsi="Times New Roman" w:cs="Times New Roman"/>
          <w:sz w:val="24"/>
          <w:szCs w:val="24"/>
        </w:rPr>
        <w:t>World Bank</w:t>
      </w:r>
      <w:r>
        <w:rPr>
          <w:rFonts w:ascii="Times New Roman" w:hAnsi="Times New Roman" w:cs="Times New Roman"/>
          <w:sz w:val="24"/>
          <w:szCs w:val="24"/>
        </w:rPr>
        <w:t xml:space="preserve"> and friendly countries.</w:t>
      </w:r>
    </w:p>
    <w:p w:rsidR="00C50007" w:rsidRDefault="00C50007" w:rsidP="00C50007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Fees for services rendered to individuals directly by the government for examples registration of birth, marriages and deaths, business licensing, burial permit, work permits and transfer of property.</w:t>
      </w:r>
    </w:p>
    <w:p w:rsidR="00C50007" w:rsidRDefault="00C50007" w:rsidP="00C50007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Fines and penalties charged on those considered to have breached government laws from courts.</w:t>
      </w:r>
    </w:p>
    <w:p w:rsidR="00C50007" w:rsidRDefault="00C50007" w:rsidP="00C50007">
      <w:pPr>
        <w:pStyle w:val="ListParagraph"/>
        <w:spacing w:after="12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are imposed on individuals firms and corporations found guilty of breaking the laws of land.</w:t>
      </w:r>
    </w:p>
    <w:p w:rsidR="00C50007" w:rsidRDefault="00C50007" w:rsidP="00C50007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Escheets</w:t>
      </w:r>
      <w:proofErr w:type="spellEnd"/>
    </w:p>
    <w:p w:rsidR="00C50007" w:rsidRPr="00C50007" w:rsidRDefault="00C50007" w:rsidP="00C50007">
      <w:pPr>
        <w:pStyle w:val="ListParagraph"/>
        <w:spacing w:after="12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Properties reposed by the government from members of public for various reasons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where one dies without a will and have no legal heir.</w:t>
      </w:r>
    </w:p>
    <w:p w:rsidR="009E4E7F" w:rsidRDefault="009E4E7F" w:rsidP="009E4E7F">
      <w:pPr>
        <w:rPr>
          <w:rFonts w:ascii="Times New Roman" w:hAnsi="Times New Roman" w:cs="Times New Roman"/>
          <w:sz w:val="24"/>
          <w:szCs w:val="24"/>
        </w:rPr>
      </w:pPr>
    </w:p>
    <w:p w:rsidR="009E4E7F" w:rsidRPr="001F1A17" w:rsidRDefault="009E4E7F" w:rsidP="009E4E7F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</w:r>
      <w:r w:rsidRPr="001F1A17">
        <w:rPr>
          <w:rFonts w:ascii="Times New Roman" w:hAnsi="Times New Roman" w:cs="Times New Roman"/>
          <w:b/>
          <w:sz w:val="24"/>
          <w:szCs w:val="24"/>
        </w:rPr>
        <w:t>On 1</w:t>
      </w:r>
      <w:r w:rsidRPr="001F1A17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1F1A17">
        <w:rPr>
          <w:rFonts w:ascii="Times New Roman" w:hAnsi="Times New Roman" w:cs="Times New Roman"/>
          <w:b/>
          <w:sz w:val="24"/>
          <w:szCs w:val="24"/>
        </w:rPr>
        <w:t xml:space="preserve"> January 2017, </w:t>
      </w:r>
      <w:proofErr w:type="spellStart"/>
      <w:r w:rsidRPr="001F1A17">
        <w:rPr>
          <w:rFonts w:ascii="Times New Roman" w:hAnsi="Times New Roman" w:cs="Times New Roman"/>
          <w:b/>
          <w:sz w:val="24"/>
          <w:szCs w:val="24"/>
        </w:rPr>
        <w:t>Majengo</w:t>
      </w:r>
      <w:proofErr w:type="spellEnd"/>
      <w:r w:rsidRPr="001F1A17">
        <w:rPr>
          <w:rFonts w:ascii="Times New Roman" w:hAnsi="Times New Roman" w:cs="Times New Roman"/>
          <w:b/>
          <w:sz w:val="24"/>
          <w:szCs w:val="24"/>
        </w:rPr>
        <w:t xml:space="preserve"> traders had </w:t>
      </w:r>
      <w:proofErr w:type="spellStart"/>
      <w:r w:rsidRPr="001F1A17">
        <w:rPr>
          <w:rFonts w:ascii="Times New Roman" w:hAnsi="Times New Roman" w:cs="Times New Roman"/>
          <w:b/>
          <w:sz w:val="24"/>
          <w:szCs w:val="24"/>
        </w:rPr>
        <w:t>ksh</w:t>
      </w:r>
      <w:proofErr w:type="spellEnd"/>
      <w:r w:rsidRPr="001F1A17">
        <w:rPr>
          <w:rFonts w:ascii="Times New Roman" w:hAnsi="Times New Roman" w:cs="Times New Roman"/>
          <w:b/>
          <w:sz w:val="24"/>
          <w:szCs w:val="24"/>
        </w:rPr>
        <w:t xml:space="preserve">. 240,000 cash in and Bank credit balance of </w:t>
      </w:r>
      <w:proofErr w:type="spellStart"/>
      <w:r w:rsidRPr="001F1A17">
        <w:rPr>
          <w:rFonts w:ascii="Times New Roman" w:hAnsi="Times New Roman" w:cs="Times New Roman"/>
          <w:b/>
          <w:sz w:val="24"/>
          <w:szCs w:val="24"/>
        </w:rPr>
        <w:t>kshs</w:t>
      </w:r>
      <w:proofErr w:type="spellEnd"/>
      <w:r w:rsidRPr="001F1A17">
        <w:rPr>
          <w:rFonts w:ascii="Times New Roman" w:hAnsi="Times New Roman" w:cs="Times New Roman"/>
          <w:b/>
          <w:sz w:val="24"/>
          <w:szCs w:val="24"/>
        </w:rPr>
        <w:t xml:space="preserve"> 270,000.  During the month, the following transactions took place</w:t>
      </w:r>
    </w:p>
    <w:p w:rsidR="009E4E7F" w:rsidRDefault="009E4E7F" w:rsidP="00752D66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Jan </w:t>
      </w:r>
      <w:proofErr w:type="gramStart"/>
      <w:r>
        <w:rPr>
          <w:rFonts w:ascii="Times New Roman" w:hAnsi="Times New Roman" w:cs="Times New Roman"/>
          <w:sz w:val="24"/>
          <w:szCs w:val="24"/>
        </w:rPr>
        <w:t>2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Cash sale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200,000</w:t>
      </w:r>
    </w:p>
    <w:p w:rsidR="009E4E7F" w:rsidRDefault="009E4E7F" w:rsidP="00752D66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5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Debtor settled his account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1,000,000 by </w:t>
      </w:r>
      <w:proofErr w:type="spellStart"/>
      <w:r>
        <w:rPr>
          <w:rFonts w:ascii="Times New Roman" w:hAnsi="Times New Roman" w:cs="Times New Roman"/>
          <w:sz w:val="24"/>
          <w:szCs w:val="24"/>
        </w:rPr>
        <w:t>cheque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less 5% cash discount.</w:t>
      </w:r>
    </w:p>
    <w:p w:rsidR="009E4E7F" w:rsidRDefault="009E4E7F" w:rsidP="00752D66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15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Paid salaries </w:t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50,000 in cash</w:t>
      </w:r>
    </w:p>
    <w:p w:rsidR="009E4E7F" w:rsidRDefault="009E4E7F" w:rsidP="00752D66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20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Settled creditors accounts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100,000 by </w:t>
      </w:r>
      <w:proofErr w:type="spellStart"/>
      <w:r>
        <w:rPr>
          <w:rFonts w:ascii="Times New Roman" w:hAnsi="Times New Roman" w:cs="Times New Roman"/>
          <w:sz w:val="24"/>
          <w:szCs w:val="24"/>
        </w:rPr>
        <w:t>cheque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less 2% cash discount.</w:t>
      </w:r>
    </w:p>
    <w:p w:rsidR="009E4E7F" w:rsidRDefault="009E4E7F" w:rsidP="00752D66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21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Received a </w:t>
      </w:r>
      <w:proofErr w:type="spellStart"/>
      <w:r>
        <w:rPr>
          <w:rFonts w:ascii="Times New Roman" w:hAnsi="Times New Roman" w:cs="Times New Roman"/>
          <w:sz w:val="24"/>
          <w:szCs w:val="24"/>
        </w:rPr>
        <w:t>cheque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84,000 from charity traders after deducting 6% cash discount.</w:t>
      </w:r>
    </w:p>
    <w:p w:rsidR="009E4E7F" w:rsidRDefault="009E4E7F" w:rsidP="00752D66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24:</w:t>
      </w:r>
      <w:r>
        <w:rPr>
          <w:rFonts w:ascii="Times New Roman" w:hAnsi="Times New Roman" w:cs="Times New Roman"/>
          <w:sz w:val="24"/>
          <w:szCs w:val="24"/>
        </w:rPr>
        <w:tab/>
        <w:t xml:space="preserve">Deposited </w:t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100,000 from office cash</w:t>
      </w:r>
    </w:p>
    <w:p w:rsidR="009E4E7F" w:rsidRDefault="009E4E7F" w:rsidP="00752D66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25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Cash sale </w:t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200,000 banked directly.</w:t>
      </w:r>
    </w:p>
    <w:p w:rsidR="009E4E7F" w:rsidRDefault="009E4E7F" w:rsidP="00752D66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26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cheque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received on January 5</w:t>
      </w:r>
      <w:r w:rsidRPr="001227A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from a debtor was </w:t>
      </w:r>
      <w:proofErr w:type="spellStart"/>
      <w:r>
        <w:rPr>
          <w:rFonts w:ascii="Times New Roman" w:hAnsi="Times New Roman" w:cs="Times New Roman"/>
          <w:sz w:val="24"/>
          <w:szCs w:val="24"/>
        </w:rPr>
        <w:t>dishonoured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E4E7F" w:rsidRDefault="009E4E7F" w:rsidP="00752D66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27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Purchased goods worth </w:t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20,000 on credit.</w:t>
      </w:r>
    </w:p>
    <w:p w:rsidR="009E4E7F" w:rsidRDefault="009E4E7F" w:rsidP="00752D66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31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Banked all the cash except </w:t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80,000</w:t>
      </w:r>
    </w:p>
    <w:p w:rsidR="00752D66" w:rsidRDefault="00752D66" w:rsidP="00752D66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C50007" w:rsidRDefault="009E4E7F" w:rsidP="00752D66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Required: Prepare a three</w:t>
      </w:r>
      <w:r w:rsidR="00752D66">
        <w:rPr>
          <w:rFonts w:ascii="Times New Roman" w:hAnsi="Times New Roman" w:cs="Times New Roman"/>
          <w:sz w:val="24"/>
          <w:szCs w:val="24"/>
        </w:rPr>
        <w:t xml:space="preserve"> column cash book duly balanced</w:t>
      </w:r>
      <w:r w:rsidR="00C50007">
        <w:rPr>
          <w:rFonts w:ascii="Times New Roman" w:hAnsi="Times New Roman" w:cs="Times New Roman"/>
          <w:sz w:val="24"/>
          <w:szCs w:val="24"/>
        </w:rPr>
        <w:tab/>
      </w:r>
    </w:p>
    <w:p w:rsidR="009E4E7F" w:rsidRDefault="009E4E7F" w:rsidP="009E4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E7F" w:rsidRDefault="00752D66" w:rsidP="009E4E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5a)</w:t>
      </w:r>
      <w:r w:rsidR="009E4E7F">
        <w:rPr>
          <w:rFonts w:ascii="Times New Roman" w:hAnsi="Times New Roman" w:cs="Times New Roman"/>
          <w:sz w:val="24"/>
          <w:szCs w:val="24"/>
        </w:rPr>
        <w:tab/>
      </w:r>
      <w:r w:rsidR="009E4E7F" w:rsidRPr="001F1A17">
        <w:rPr>
          <w:rFonts w:ascii="Times New Roman" w:hAnsi="Times New Roman" w:cs="Times New Roman"/>
          <w:b/>
          <w:sz w:val="24"/>
          <w:szCs w:val="24"/>
        </w:rPr>
        <w:t>Explain 5 measures of correcting balance of payment disequilibrium.</w:t>
      </w:r>
    </w:p>
    <w:p w:rsidR="001F1A17" w:rsidRDefault="001F1A17" w:rsidP="009E4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2D66" w:rsidRPr="00752D66" w:rsidRDefault="00752D66" w:rsidP="00752D6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D66">
        <w:rPr>
          <w:rFonts w:ascii="Times New Roman" w:hAnsi="Times New Roman" w:cs="Times New Roman"/>
          <w:sz w:val="24"/>
          <w:szCs w:val="24"/>
        </w:rPr>
        <w:t>Devaluation of currency 9 lowering the currency value)</w:t>
      </w:r>
    </w:p>
    <w:p w:rsidR="00752D66" w:rsidRDefault="00752D66" w:rsidP="00752D6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making exports cheaper and imports expensive.  This increases exports and reduces imports thus reducing deficit in the balance of payment</w:t>
      </w:r>
    </w:p>
    <w:p w:rsidR="00752D66" w:rsidRDefault="00752D66" w:rsidP="00752D6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52D66" w:rsidRDefault="00752D66" w:rsidP="00752D6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 restrictions</w:t>
      </w:r>
    </w:p>
    <w:p w:rsidR="00752D66" w:rsidRDefault="00752D66" w:rsidP="00752D6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A05369">
        <w:rPr>
          <w:rFonts w:ascii="Times New Roman" w:hAnsi="Times New Roman" w:cs="Times New Roman"/>
          <w:sz w:val="24"/>
          <w:szCs w:val="24"/>
        </w:rPr>
        <w:t>may be done by imposition of high tariffs on imports or setting import quotas.  This limits the volume of imports where by reducing the negative of balance of payments.</w:t>
      </w:r>
    </w:p>
    <w:p w:rsidR="00A05369" w:rsidRDefault="00A05369" w:rsidP="00752D6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05369" w:rsidRDefault="00A05369" w:rsidP="00A0536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Export promotion</w:t>
      </w:r>
    </w:p>
    <w:p w:rsidR="00A05369" w:rsidRDefault="00A05369" w:rsidP="00A0536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aimed at increasing the volume of exports from the country through exports compensation by establishing export processing zones and diversification.</w:t>
      </w:r>
    </w:p>
    <w:p w:rsidR="00A05369" w:rsidRDefault="00A05369" w:rsidP="00A0536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05369" w:rsidRDefault="00A05369" w:rsidP="00A0536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encouraging foreign investment into the country</w:t>
      </w:r>
    </w:p>
    <w:p w:rsidR="00A05369" w:rsidRDefault="00A05369" w:rsidP="00A0536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provides the foreign currency necessary for the payment of imports.</w:t>
      </w:r>
    </w:p>
    <w:p w:rsidR="00A05369" w:rsidRDefault="00A05369" w:rsidP="00A05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5369" w:rsidRDefault="00A05369" w:rsidP="00A0536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reducing export duties</w:t>
      </w:r>
    </w:p>
    <w:p w:rsidR="00A05369" w:rsidRPr="00A05369" w:rsidRDefault="00A05369" w:rsidP="00A0536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makes exports cheaper which in turn increases their demand.  This increases the volume of exports helping to improve the balance of payments.</w:t>
      </w:r>
    </w:p>
    <w:p w:rsidR="00752D66" w:rsidRDefault="00752D66" w:rsidP="00752D6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05369" w:rsidRDefault="00A05369" w:rsidP="00A0536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giving subsidies to local exports</w:t>
      </w:r>
    </w:p>
    <w:p w:rsidR="00A05369" w:rsidRDefault="00A05369" w:rsidP="00A0536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reducing export duties</w:t>
      </w:r>
    </w:p>
    <w:p w:rsidR="00A05369" w:rsidRDefault="00A05369" w:rsidP="00A0536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controlling the issuance of foreign currency</w:t>
      </w:r>
    </w:p>
    <w:p w:rsidR="00A05369" w:rsidRDefault="00A05369" w:rsidP="00A0536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restricting outflow of capital</w:t>
      </w:r>
    </w:p>
    <w:p w:rsidR="00A05369" w:rsidRPr="00A05369" w:rsidRDefault="00A05369" w:rsidP="00A0536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Diversification/ expending the variety of goods and services exported.</w:t>
      </w:r>
    </w:p>
    <w:p w:rsidR="00752D66" w:rsidRDefault="00752D66" w:rsidP="00752D6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E4E7F" w:rsidRDefault="009E4E7F" w:rsidP="009E4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E7F" w:rsidRDefault="009E4E7F" w:rsidP="009E4E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F1A17">
        <w:rPr>
          <w:rFonts w:ascii="Times New Roman" w:hAnsi="Times New Roman" w:cs="Times New Roman"/>
          <w:b/>
          <w:sz w:val="24"/>
          <w:szCs w:val="24"/>
        </w:rPr>
        <w:t>6.</w:t>
      </w:r>
      <w:r w:rsidR="00A05369" w:rsidRPr="001F1A17">
        <w:rPr>
          <w:rFonts w:ascii="Times New Roman" w:hAnsi="Times New Roman" w:cs="Times New Roman"/>
          <w:b/>
          <w:sz w:val="24"/>
          <w:szCs w:val="24"/>
        </w:rPr>
        <w:t>b</w:t>
      </w:r>
      <w:proofErr w:type="gramEnd"/>
      <w:r w:rsidR="00A05369" w:rsidRPr="001F1A17">
        <w:rPr>
          <w:rFonts w:ascii="Times New Roman" w:hAnsi="Times New Roman" w:cs="Times New Roman"/>
          <w:b/>
          <w:sz w:val="24"/>
          <w:szCs w:val="24"/>
        </w:rPr>
        <w:t>)</w:t>
      </w:r>
      <w:r w:rsidRPr="001F1A17">
        <w:rPr>
          <w:rFonts w:ascii="Times New Roman" w:hAnsi="Times New Roman" w:cs="Times New Roman"/>
          <w:b/>
          <w:sz w:val="24"/>
          <w:szCs w:val="24"/>
        </w:rPr>
        <w:tab/>
        <w:t>Describing the procedure of balancing the ledger accounts.</w:t>
      </w:r>
    </w:p>
    <w:p w:rsidR="001F1A17" w:rsidRPr="001F1A17" w:rsidRDefault="001F1A17" w:rsidP="009E4E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05369" w:rsidRPr="001F1A17" w:rsidRDefault="000F060A" w:rsidP="001F1A1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1A17">
        <w:rPr>
          <w:rFonts w:ascii="Times New Roman" w:hAnsi="Times New Roman" w:cs="Times New Roman"/>
          <w:sz w:val="24"/>
          <w:szCs w:val="24"/>
        </w:rPr>
        <w:t>C</w:t>
      </w:r>
      <w:r w:rsidR="00A05369" w:rsidRPr="001F1A17">
        <w:rPr>
          <w:rFonts w:ascii="Times New Roman" w:hAnsi="Times New Roman" w:cs="Times New Roman"/>
          <w:sz w:val="24"/>
          <w:szCs w:val="24"/>
        </w:rPr>
        <w:t>alculate the totals on each side of the ledger account i.e. the debit totals and credit totals.</w:t>
      </w:r>
    </w:p>
    <w:p w:rsidR="00A05369" w:rsidRPr="001F1A17" w:rsidRDefault="000F060A" w:rsidP="001F1A1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1A17">
        <w:rPr>
          <w:rFonts w:ascii="Times New Roman" w:hAnsi="Times New Roman" w:cs="Times New Roman"/>
          <w:sz w:val="24"/>
          <w:szCs w:val="24"/>
        </w:rPr>
        <w:t>C</w:t>
      </w:r>
      <w:r w:rsidR="00A05369" w:rsidRPr="001F1A17">
        <w:rPr>
          <w:rFonts w:ascii="Times New Roman" w:hAnsi="Times New Roman" w:cs="Times New Roman"/>
          <w:sz w:val="24"/>
          <w:szCs w:val="24"/>
        </w:rPr>
        <w:t>alculate the differences between the debit and the credit totals</w:t>
      </w:r>
    </w:p>
    <w:p w:rsidR="00A05369" w:rsidRPr="001F1A17" w:rsidRDefault="000F060A" w:rsidP="001F1A1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1A17">
        <w:rPr>
          <w:rFonts w:ascii="Times New Roman" w:hAnsi="Times New Roman" w:cs="Times New Roman"/>
          <w:sz w:val="24"/>
          <w:szCs w:val="24"/>
        </w:rPr>
        <w:t>Record</w:t>
      </w:r>
      <w:r w:rsidR="00A05369" w:rsidRPr="001F1A17">
        <w:rPr>
          <w:rFonts w:ascii="Times New Roman" w:hAnsi="Times New Roman" w:cs="Times New Roman"/>
          <w:sz w:val="24"/>
          <w:szCs w:val="24"/>
        </w:rPr>
        <w:t xml:space="preserve"> the differences on the side with the smaller totals as balance carried down (balance c/d)</w:t>
      </w:r>
    </w:p>
    <w:p w:rsidR="00A05369" w:rsidRPr="001F1A17" w:rsidRDefault="000F060A" w:rsidP="001F1A1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1A17">
        <w:rPr>
          <w:rFonts w:ascii="Times New Roman" w:hAnsi="Times New Roman" w:cs="Times New Roman"/>
          <w:sz w:val="24"/>
          <w:szCs w:val="24"/>
        </w:rPr>
        <w:t xml:space="preserve">Obtain </w:t>
      </w:r>
      <w:r w:rsidR="00A05369" w:rsidRPr="001F1A17">
        <w:rPr>
          <w:rFonts w:ascii="Times New Roman" w:hAnsi="Times New Roman" w:cs="Times New Roman"/>
          <w:sz w:val="24"/>
          <w:szCs w:val="24"/>
        </w:rPr>
        <w:t>t</w:t>
      </w:r>
      <w:r w:rsidRPr="001F1A17">
        <w:rPr>
          <w:rFonts w:ascii="Times New Roman" w:hAnsi="Times New Roman" w:cs="Times New Roman"/>
          <w:sz w:val="24"/>
          <w:szCs w:val="24"/>
        </w:rPr>
        <w:t>h</w:t>
      </w:r>
      <w:r w:rsidR="00A05369" w:rsidRPr="001F1A17">
        <w:rPr>
          <w:rFonts w:ascii="Times New Roman" w:hAnsi="Times New Roman" w:cs="Times New Roman"/>
          <w:sz w:val="24"/>
          <w:szCs w:val="24"/>
        </w:rPr>
        <w:t xml:space="preserve">e totals of each side after entering the balance </w:t>
      </w:r>
      <w:proofErr w:type="gramStart"/>
      <w:r w:rsidR="00A05369" w:rsidRPr="001F1A17">
        <w:rPr>
          <w:rFonts w:ascii="Times New Roman" w:hAnsi="Times New Roman" w:cs="Times New Roman"/>
          <w:sz w:val="24"/>
          <w:szCs w:val="24"/>
        </w:rPr>
        <w:t>c/d</w:t>
      </w:r>
      <w:proofErr w:type="gramEnd"/>
      <w:r w:rsidR="00A05369" w:rsidRPr="001F1A17">
        <w:rPr>
          <w:rFonts w:ascii="Times New Roman" w:hAnsi="Times New Roman" w:cs="Times New Roman"/>
          <w:sz w:val="24"/>
          <w:szCs w:val="24"/>
        </w:rPr>
        <w:t>.</w:t>
      </w:r>
    </w:p>
    <w:p w:rsidR="00A05369" w:rsidRPr="001F1A17" w:rsidRDefault="000F060A" w:rsidP="001F1A1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1A17">
        <w:rPr>
          <w:rFonts w:ascii="Times New Roman" w:hAnsi="Times New Roman" w:cs="Times New Roman"/>
          <w:sz w:val="24"/>
          <w:szCs w:val="24"/>
        </w:rPr>
        <w:t>I</w:t>
      </w:r>
      <w:r w:rsidR="00A05369" w:rsidRPr="001F1A17">
        <w:rPr>
          <w:rFonts w:ascii="Times New Roman" w:hAnsi="Times New Roman" w:cs="Times New Roman"/>
          <w:sz w:val="24"/>
          <w:szCs w:val="24"/>
        </w:rPr>
        <w:t xml:space="preserve">f the recording and </w:t>
      </w:r>
      <w:r w:rsidRPr="001F1A17">
        <w:rPr>
          <w:rFonts w:ascii="Times New Roman" w:hAnsi="Times New Roman" w:cs="Times New Roman"/>
          <w:sz w:val="24"/>
          <w:szCs w:val="24"/>
        </w:rPr>
        <w:t>calculations</w:t>
      </w:r>
      <w:r w:rsidR="00A05369" w:rsidRPr="001F1A17">
        <w:rPr>
          <w:rFonts w:ascii="Times New Roman" w:hAnsi="Times New Roman" w:cs="Times New Roman"/>
          <w:sz w:val="24"/>
          <w:szCs w:val="24"/>
        </w:rPr>
        <w:t xml:space="preserve"> are correct, the debit total should equal to the credit totals.</w:t>
      </w:r>
    </w:p>
    <w:p w:rsidR="00A05369" w:rsidRPr="001F1A17" w:rsidRDefault="001F1A17" w:rsidP="001F1A1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1A17">
        <w:rPr>
          <w:rFonts w:ascii="Times New Roman" w:hAnsi="Times New Roman" w:cs="Times New Roman"/>
          <w:sz w:val="24"/>
          <w:szCs w:val="24"/>
        </w:rPr>
        <w:t xml:space="preserve">Finally record the balance on the opposite side of the balance </w:t>
      </w:r>
      <w:proofErr w:type="gramStart"/>
      <w:r w:rsidRPr="001F1A17">
        <w:rPr>
          <w:rFonts w:ascii="Times New Roman" w:hAnsi="Times New Roman" w:cs="Times New Roman"/>
          <w:sz w:val="24"/>
          <w:szCs w:val="24"/>
        </w:rPr>
        <w:t>c/d</w:t>
      </w:r>
      <w:proofErr w:type="gramEnd"/>
      <w:r w:rsidRPr="001F1A17">
        <w:rPr>
          <w:rFonts w:ascii="Times New Roman" w:hAnsi="Times New Roman" w:cs="Times New Roman"/>
          <w:sz w:val="24"/>
          <w:szCs w:val="24"/>
        </w:rPr>
        <w:t xml:space="preserve"> as balance brought down. (Balance b/d)</w:t>
      </w:r>
    </w:p>
    <w:p w:rsidR="00A05369" w:rsidRDefault="00A05369" w:rsidP="00A0536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E4E7F" w:rsidRPr="001227AF" w:rsidRDefault="009E4E7F" w:rsidP="00D77CDB">
      <w:pPr>
        <w:rPr>
          <w:rFonts w:ascii="Times New Roman" w:hAnsi="Times New Roman" w:cs="Times New Roman"/>
          <w:sz w:val="24"/>
          <w:szCs w:val="24"/>
        </w:rPr>
      </w:pPr>
    </w:p>
    <w:p w:rsidR="007D5A58" w:rsidRDefault="007D5A58"/>
    <w:sectPr w:rsidR="007D5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E2F06"/>
    <w:multiLevelType w:val="hybridMultilevel"/>
    <w:tmpl w:val="269E045A"/>
    <w:lvl w:ilvl="0" w:tplc="39CEEFB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5854CA7"/>
    <w:multiLevelType w:val="hybridMultilevel"/>
    <w:tmpl w:val="EE085F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982540"/>
    <w:multiLevelType w:val="hybridMultilevel"/>
    <w:tmpl w:val="A462D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8A57C3"/>
    <w:multiLevelType w:val="hybridMultilevel"/>
    <w:tmpl w:val="2BFCEF08"/>
    <w:lvl w:ilvl="0" w:tplc="39CEEF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CDB"/>
    <w:rsid w:val="00060D7D"/>
    <w:rsid w:val="000F060A"/>
    <w:rsid w:val="001227AF"/>
    <w:rsid w:val="001F1A17"/>
    <w:rsid w:val="00752D66"/>
    <w:rsid w:val="007D5A58"/>
    <w:rsid w:val="00931363"/>
    <w:rsid w:val="009E4E7F"/>
    <w:rsid w:val="00A05369"/>
    <w:rsid w:val="00C50007"/>
    <w:rsid w:val="00D77CDB"/>
    <w:rsid w:val="00F0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6ACAB-A1CA-49EB-A292-921E36B8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CD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CDB"/>
    <w:pPr>
      <w:ind w:left="720"/>
      <w:contextualSpacing/>
    </w:pPr>
  </w:style>
  <w:style w:type="table" w:styleId="TableGrid">
    <w:name w:val="Table Grid"/>
    <w:basedOn w:val="TableNormal"/>
    <w:uiPriority w:val="59"/>
    <w:rsid w:val="00D77C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138EE-E43A-478B-9FD2-F5A9584D0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2018-05-11T11:50:00Z</dcterms:created>
  <dcterms:modified xsi:type="dcterms:W3CDTF">2018-05-11T13:30:00Z</dcterms:modified>
</cp:coreProperties>
</file>